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86404207"/>
    <w:bookmarkStart w:id="1" w:name="_Toc510268143"/>
    <w:p w14:paraId="01BF412C" w14:textId="77777777" w:rsidR="00BD7167" w:rsidRPr="00630043" w:rsidRDefault="00BD7167" w:rsidP="00BD7167">
      <w:pPr>
        <w:pStyle w:val="Title-sign"/>
      </w:pPr>
      <w:r w:rsidRPr="006B1A60">
        <w:object w:dxaOrig="3300" w:dyaOrig="2954" w14:anchorId="7733F5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85pt;height:149.3pt" o:ole="">
            <v:imagedata r:id="rId8" o:title=""/>
          </v:shape>
          <o:OLEObject Type="Embed" ProgID="CorelDraw.Graphic.9" ShapeID="_x0000_i1025" DrawAspect="Content" ObjectID="_1590950577" r:id="rId9"/>
        </w:object>
      </w:r>
    </w:p>
    <w:p w14:paraId="2133DAE6" w14:textId="77777777" w:rsidR="00BD7167" w:rsidRPr="00630043" w:rsidRDefault="00BD7167" w:rsidP="00BD7167">
      <w:pPr>
        <w:pStyle w:val="Title-dept"/>
      </w:pPr>
      <w:r w:rsidRPr="00630043">
        <w:t>ÚSTAV BIOMEDICÍNSKÉHO INŽENÝRSTVÍ</w:t>
      </w:r>
    </w:p>
    <w:p w14:paraId="5D617FF3" w14:textId="077EF3AB" w:rsidR="00BD7167" w:rsidRPr="00630043" w:rsidRDefault="00BD7167" w:rsidP="00BD7167">
      <w:pPr>
        <w:pStyle w:val="Title-pojed"/>
        <w:spacing w:before="2400" w:after="960"/>
        <w:rPr>
          <w:i w:val="0"/>
          <w:shd w:val="clear" w:color="auto" w:fill="FFFFFF"/>
        </w:rPr>
      </w:pPr>
      <w:r w:rsidRPr="00630043">
        <w:rPr>
          <w:i w:val="0"/>
          <w:shd w:val="clear" w:color="auto" w:fill="FFFFFF"/>
        </w:rPr>
        <w:t xml:space="preserve">Stanovení parametrů pro výpočet </w:t>
      </w:r>
      <w:r w:rsidR="009076DD">
        <w:rPr>
          <w:i w:val="0"/>
          <w:shd w:val="clear" w:color="auto" w:fill="FFFFFF"/>
        </w:rPr>
        <w:t>srdečn</w:t>
      </w:r>
      <w:r w:rsidRPr="00630043">
        <w:rPr>
          <w:i w:val="0"/>
          <w:shd w:val="clear" w:color="auto" w:fill="FFFFFF"/>
        </w:rPr>
        <w:t>ího výdeje z dat celotělové bioimpedance</w:t>
      </w:r>
    </w:p>
    <w:p w14:paraId="00766852" w14:textId="77777777" w:rsidR="00BD7167" w:rsidRPr="00630043" w:rsidRDefault="00BD7167" w:rsidP="00BD7167">
      <w:pPr>
        <w:pStyle w:val="Title-pojed"/>
        <w:spacing w:after="1800"/>
        <w:rPr>
          <w:sz w:val="40"/>
          <w:szCs w:val="40"/>
        </w:rPr>
      </w:pPr>
      <w:r w:rsidRPr="00630043">
        <w:rPr>
          <w:sz w:val="40"/>
          <w:szCs w:val="40"/>
        </w:rPr>
        <w:t>Disertační práce</w:t>
      </w:r>
    </w:p>
    <w:p w14:paraId="598CB980" w14:textId="77777777" w:rsidR="00BD7167" w:rsidRPr="00630043" w:rsidRDefault="00BD7167" w:rsidP="00BD7167">
      <w:pPr>
        <w:pStyle w:val="Title-autor"/>
        <w:spacing w:after="240"/>
        <w:ind w:left="2268" w:hanging="2268"/>
        <w:jc w:val="left"/>
        <w:rPr>
          <w:sz w:val="28"/>
          <w:szCs w:val="28"/>
        </w:rPr>
      </w:pPr>
      <w:r w:rsidRPr="00630043">
        <w:rPr>
          <w:sz w:val="28"/>
          <w:szCs w:val="28"/>
        </w:rPr>
        <w:t>Doktorand:</w:t>
      </w:r>
      <w:r w:rsidRPr="00630043">
        <w:rPr>
          <w:sz w:val="28"/>
          <w:szCs w:val="28"/>
        </w:rPr>
        <w:tab/>
        <w:t>Mgr. Peter Langer</w:t>
      </w:r>
    </w:p>
    <w:p w14:paraId="06B547AF" w14:textId="77777777" w:rsidR="00BD7167" w:rsidRPr="00630043" w:rsidRDefault="00BD7167" w:rsidP="00BD7167">
      <w:pPr>
        <w:pStyle w:val="Title-autor"/>
        <w:spacing w:after="1200"/>
        <w:ind w:left="2268" w:hanging="2268"/>
        <w:jc w:val="left"/>
        <w:rPr>
          <w:sz w:val="28"/>
          <w:szCs w:val="28"/>
        </w:rPr>
      </w:pPr>
      <w:r w:rsidRPr="00630043">
        <w:rPr>
          <w:sz w:val="28"/>
          <w:szCs w:val="28"/>
        </w:rPr>
        <w:t>Školitel:</w:t>
      </w:r>
      <w:r w:rsidRPr="00630043">
        <w:rPr>
          <w:sz w:val="28"/>
          <w:szCs w:val="28"/>
        </w:rPr>
        <w:tab/>
        <w:t>Ing. Pavel Jurák, CSc.</w:t>
      </w:r>
    </w:p>
    <w:p w14:paraId="738BBDE4" w14:textId="77777777" w:rsidR="00BD7167" w:rsidRPr="00630043" w:rsidRDefault="00BD7167" w:rsidP="00BD7167">
      <w:pPr>
        <w:pStyle w:val="Title-autor"/>
        <w:spacing w:after="2040"/>
        <w:ind w:left="2268" w:hanging="2268"/>
        <w:rPr>
          <w:sz w:val="28"/>
          <w:szCs w:val="28"/>
        </w:rPr>
        <w:sectPr w:rsidR="00BD7167" w:rsidRPr="00630043" w:rsidSect="00BD7167">
          <w:headerReference w:type="default" r:id="rId10"/>
          <w:footerReference w:type="default" r:id="rId11"/>
          <w:headerReference w:type="first" r:id="rId12"/>
          <w:footerReference w:type="first" r:id="rId13"/>
          <w:pgSz w:w="11907" w:h="16840" w:code="9"/>
          <w:pgMar w:top="1418" w:right="1418" w:bottom="1418" w:left="1985" w:header="737" w:footer="737" w:gutter="0"/>
          <w:cols w:space="708"/>
          <w:noEndnote/>
          <w:titlePg/>
        </w:sectPr>
      </w:pPr>
      <w:r w:rsidRPr="00630043">
        <w:rPr>
          <w:sz w:val="28"/>
          <w:szCs w:val="28"/>
        </w:rPr>
        <w:t>Brno, duben 2018</w:t>
      </w:r>
    </w:p>
    <w:p w14:paraId="5300D24E" w14:textId="77777777" w:rsidR="00BD7167" w:rsidRPr="00630043" w:rsidRDefault="00BD7167" w:rsidP="00BD7167">
      <w:pPr>
        <w:pStyle w:val="Nadpis1"/>
        <w:numPr>
          <w:ilvl w:val="0"/>
          <w:numId w:val="0"/>
        </w:numPr>
      </w:pPr>
      <w:bookmarkStart w:id="2" w:name="_Toc509993364"/>
      <w:bookmarkStart w:id="3" w:name="_Toc510359964"/>
      <w:bookmarkStart w:id="4" w:name="_Toc516835596"/>
      <w:bookmarkStart w:id="5" w:name="_Toc386404197"/>
      <w:r w:rsidRPr="00630043">
        <w:lastRenderedPageBreak/>
        <w:t>ABSTRAKT</w:t>
      </w:r>
      <w:bookmarkEnd w:id="2"/>
      <w:bookmarkEnd w:id="3"/>
      <w:bookmarkEnd w:id="4"/>
    </w:p>
    <w:p w14:paraId="6190EB8D" w14:textId="0DBC81D7" w:rsidR="00BD7167" w:rsidRPr="00630043" w:rsidRDefault="00BD7167" w:rsidP="00BD7167">
      <w:bookmarkStart w:id="6" w:name="_Toc509993365"/>
      <w:r w:rsidRPr="00B66FCC">
        <w:rPr>
          <w:b/>
        </w:rPr>
        <w:t xml:space="preserve">ÚVOD: </w:t>
      </w:r>
      <w:r w:rsidRPr="00630043">
        <w:t xml:space="preserve">Tepový objem je dôležitou veličinou pri diagnostike funkcie obehovej sústavy. Výpočet tepového objemu z dát bioimpedancie je metóda neinvazívna, finančne nenáročná a takisto nenáročná na obsluhu, v súčasnosti však dosahuje nízku presnosť pri výpočte absolútnej hodnoty tepového objemu. </w:t>
      </w:r>
      <w:r w:rsidRPr="00B66FCC">
        <w:rPr>
          <w:b/>
        </w:rPr>
        <w:t>Cieľe:</w:t>
      </w:r>
      <w:r w:rsidRPr="00630043">
        <w:t xml:space="preserve"> Cieľom tejto práca je návrh metodiky a následná analýza vzájomných vzťahov hemodynamických parametrov vypočítaných z dát celotelovej viackanálovej bioimpedancie, krvného tlaku, EKG a </w:t>
      </w:r>
      <w:r w:rsidR="00701162">
        <w:t>srdcov</w:t>
      </w:r>
      <w:r w:rsidRPr="00630043">
        <w:t xml:space="preserve">ých zvukov a tým prispieť k spresneniu výpočtu srdcového výdaja z bioimpedancie. </w:t>
      </w:r>
      <w:r w:rsidRPr="00B66FCC">
        <w:rPr>
          <w:b/>
        </w:rPr>
        <w:t>Metódy:</w:t>
      </w:r>
      <w:r w:rsidRPr="00630043">
        <w:t xml:space="preserve"> Hemodynamické parametre sú korelované s dýchaním. Je sledovaná sila väzby dýchania na parametre a posun reakcia parametra na dýchanie. Ďalej je v tejto práci uvedený výpočet srdecového výdaja z impedancie krku a tento výpočet je porovnaný s meraním srdcového výdaja echokardiografiou. Kontinuálnym meraním srdcového výdaja je sledovaná relatívna zmena srdcového výdaja pri fyzickej záťaži. Relatívna zmena je porovnaná so simultánnym meraním echokardiografiou a termodilúciou. </w:t>
      </w:r>
      <w:r w:rsidRPr="00B66FCC">
        <w:rPr>
          <w:b/>
        </w:rPr>
        <w:t>Výsledky:</w:t>
      </w:r>
      <w:r w:rsidRPr="00630043">
        <w:rPr>
          <w:b/>
        </w:rPr>
        <w:t xml:space="preserve"> </w:t>
      </w:r>
      <w:r w:rsidRPr="00630043">
        <w:t>Táto práca prináša nové informácie o vzťahu hemodynamických parametrov a ich reakcií na excitáciu srdcovocievneho systému hlbokým a spontánnym dýchaním. Prináša takisto informácie o miere variability hemodynamických parametrov a ich vplyve na výpočet tepového objemu. Nová metóda na výpočet tepového objemu z dát impedancie krku dosahuje porovnateľných výsledkov ako metóda výpočtu tepového objemu, je však pohodlnejšia na meranie a nieje tak ovplyvnená dýchaním ako meranie z impednacie z hrudníka. Kontinuálne meranie srdcového výdaja bioimpedanciou dosahuje podobné relatívne zmeny ako meranie srdcového výdaja echokardiografiou.</w:t>
      </w:r>
    </w:p>
    <w:p w14:paraId="0FA96BAC" w14:textId="77777777" w:rsidR="00BD7167" w:rsidRPr="00630043" w:rsidRDefault="00BD7167" w:rsidP="00BD7167">
      <w:pPr>
        <w:pStyle w:val="Nadpis1"/>
        <w:numPr>
          <w:ilvl w:val="0"/>
          <w:numId w:val="0"/>
        </w:numPr>
        <w:ind w:left="432" w:hanging="432"/>
      </w:pPr>
      <w:bookmarkStart w:id="7" w:name="_Toc510359965"/>
      <w:bookmarkStart w:id="8" w:name="_Toc516835597"/>
      <w:r w:rsidRPr="00630043">
        <w:t>KĽÚČOVÉ SLOVÁ</w:t>
      </w:r>
      <w:bookmarkEnd w:id="6"/>
      <w:bookmarkEnd w:id="7"/>
      <w:bookmarkEnd w:id="8"/>
    </w:p>
    <w:p w14:paraId="71946B17" w14:textId="4B4D0A14" w:rsidR="00BD7167" w:rsidRPr="00630043" w:rsidRDefault="00BD7167" w:rsidP="00BD7167">
      <w:pPr>
        <w:rPr>
          <w:rFonts w:ascii="Arial" w:hAnsi="Arial" w:cs="Arial"/>
          <w:b/>
          <w:sz w:val="36"/>
          <w:szCs w:val="36"/>
        </w:rPr>
      </w:pPr>
      <w:r w:rsidRPr="00630043">
        <w:t xml:space="preserve">Bioimpedancia, </w:t>
      </w:r>
      <w:r w:rsidR="009076DD">
        <w:t>srdcov</w:t>
      </w:r>
      <w:r w:rsidRPr="00630043">
        <w:t>ý výdaj, tepový objem, hemodynamické parametre</w:t>
      </w:r>
      <w:r w:rsidRPr="00630043">
        <w:rPr>
          <w:rFonts w:ascii="Arial" w:hAnsi="Arial" w:cs="Arial"/>
          <w:b/>
          <w:sz w:val="36"/>
          <w:szCs w:val="36"/>
        </w:rPr>
        <w:br w:type="page"/>
      </w:r>
    </w:p>
    <w:p w14:paraId="65DD47BD" w14:textId="77777777" w:rsidR="00BD7167" w:rsidRPr="00630043" w:rsidRDefault="00BD7167" w:rsidP="00BD7167">
      <w:pPr>
        <w:pStyle w:val="Nadpis1"/>
        <w:numPr>
          <w:ilvl w:val="0"/>
          <w:numId w:val="0"/>
        </w:numPr>
        <w:ind w:left="432"/>
      </w:pPr>
      <w:bookmarkStart w:id="9" w:name="_Toc509993366"/>
      <w:bookmarkStart w:id="10" w:name="_Toc510359966"/>
      <w:bookmarkStart w:id="11" w:name="_Toc516835598"/>
      <w:r w:rsidRPr="00630043">
        <w:lastRenderedPageBreak/>
        <w:t>ABSTRACT</w:t>
      </w:r>
      <w:bookmarkEnd w:id="9"/>
      <w:bookmarkEnd w:id="10"/>
      <w:bookmarkEnd w:id="11"/>
    </w:p>
    <w:p w14:paraId="75161D8F" w14:textId="77777777" w:rsidR="00BD7167" w:rsidRPr="00630043" w:rsidRDefault="00BD7167" w:rsidP="00BD7167">
      <w:pPr>
        <w:pStyle w:val="Nadpis1"/>
        <w:numPr>
          <w:ilvl w:val="0"/>
          <w:numId w:val="0"/>
        </w:numPr>
        <w:ind w:left="432"/>
      </w:pPr>
      <w:bookmarkStart w:id="12" w:name="_Toc509993367"/>
      <w:bookmarkStart w:id="13" w:name="_Toc510359967"/>
      <w:bookmarkStart w:id="14" w:name="_Toc516835599"/>
      <w:r w:rsidRPr="00630043">
        <w:t>KEYWORDS</w:t>
      </w:r>
      <w:bookmarkEnd w:id="12"/>
      <w:bookmarkEnd w:id="13"/>
      <w:bookmarkEnd w:id="14"/>
    </w:p>
    <w:p w14:paraId="6C78F979" w14:textId="77777777" w:rsidR="00BD7167" w:rsidRPr="00630043" w:rsidRDefault="00BD7167" w:rsidP="00BD7167"/>
    <w:p w14:paraId="780780FA" w14:textId="77777777" w:rsidR="00BD7167" w:rsidRPr="00630043" w:rsidRDefault="00BD7167" w:rsidP="00BD7167">
      <w:pPr>
        <w:overflowPunct/>
        <w:autoSpaceDE/>
        <w:autoSpaceDN/>
        <w:adjustRightInd/>
        <w:spacing w:line="240" w:lineRule="auto"/>
        <w:textAlignment w:val="auto"/>
      </w:pPr>
      <w:r w:rsidRPr="00630043">
        <w:br w:type="page"/>
      </w:r>
    </w:p>
    <w:p w14:paraId="4D3512C6" w14:textId="77777777" w:rsidR="00701162" w:rsidRDefault="00BD7167" w:rsidP="00BD7167">
      <w:pPr>
        <w:pStyle w:val="Obsah1"/>
      </w:pPr>
      <w:r w:rsidRPr="00B66FCC">
        <w:rPr>
          <w:b w:val="0"/>
          <w:noProof w:val="0"/>
          <w:sz w:val="36"/>
          <w:szCs w:val="36"/>
        </w:rPr>
        <w:lastRenderedPageBreak/>
        <w:t>Obsah</w:t>
      </w:r>
      <w:r w:rsidRPr="00B66FCC">
        <w:rPr>
          <w:b w:val="0"/>
          <w:bCs w:val="0"/>
          <w:noProof w:val="0"/>
        </w:rPr>
        <w:fldChar w:fldCharType="begin"/>
      </w:r>
      <w:r w:rsidRPr="00B66FCC">
        <w:rPr>
          <w:b w:val="0"/>
          <w:bCs w:val="0"/>
          <w:noProof w:val="0"/>
        </w:rPr>
        <w:instrText xml:space="preserve"> TOC \o "1-3" \h \z \u </w:instrText>
      </w:r>
      <w:r w:rsidRPr="00B66FCC">
        <w:rPr>
          <w:b w:val="0"/>
          <w:bCs w:val="0"/>
          <w:noProof w:val="0"/>
        </w:rPr>
        <w:fldChar w:fldCharType="separate"/>
      </w:r>
    </w:p>
    <w:p w14:paraId="081E0B80" w14:textId="77777777" w:rsidR="00701162" w:rsidRDefault="006372A4">
      <w:pPr>
        <w:pStyle w:val="Obsah1"/>
        <w:rPr>
          <w:rFonts w:asciiTheme="minorHAnsi" w:eastAsiaTheme="minorEastAsia" w:hAnsiTheme="minorHAnsi" w:cstheme="minorBidi"/>
          <w:b w:val="0"/>
          <w:bCs w:val="0"/>
          <w:sz w:val="22"/>
          <w:szCs w:val="22"/>
          <w:lang w:val="cs-CZ"/>
        </w:rPr>
      </w:pPr>
      <w:hyperlink w:anchor="_Toc516835596" w:history="1">
        <w:r w:rsidR="00701162" w:rsidRPr="00DE7EA2">
          <w:rPr>
            <w:rStyle w:val="Hypertextovprepojenie"/>
          </w:rPr>
          <w:t>ABSTRAKT</w:t>
        </w:r>
        <w:r w:rsidR="00701162">
          <w:rPr>
            <w:webHidden/>
          </w:rPr>
          <w:tab/>
        </w:r>
        <w:r w:rsidR="00701162">
          <w:rPr>
            <w:webHidden/>
          </w:rPr>
          <w:fldChar w:fldCharType="begin"/>
        </w:r>
        <w:r w:rsidR="00701162">
          <w:rPr>
            <w:webHidden/>
          </w:rPr>
          <w:instrText xml:space="preserve"> PAGEREF _Toc516835596 \h </w:instrText>
        </w:r>
        <w:r w:rsidR="00701162">
          <w:rPr>
            <w:webHidden/>
          </w:rPr>
        </w:r>
        <w:r w:rsidR="00701162">
          <w:rPr>
            <w:webHidden/>
          </w:rPr>
          <w:fldChar w:fldCharType="separate"/>
        </w:r>
        <w:r w:rsidR="00701162">
          <w:rPr>
            <w:webHidden/>
          </w:rPr>
          <w:t>I</w:t>
        </w:r>
        <w:r w:rsidR="00701162">
          <w:rPr>
            <w:webHidden/>
          </w:rPr>
          <w:fldChar w:fldCharType="end"/>
        </w:r>
      </w:hyperlink>
    </w:p>
    <w:p w14:paraId="03ABF19D" w14:textId="77777777" w:rsidR="00701162" w:rsidRDefault="006372A4">
      <w:pPr>
        <w:pStyle w:val="Obsah1"/>
        <w:rPr>
          <w:rFonts w:asciiTheme="minorHAnsi" w:eastAsiaTheme="minorEastAsia" w:hAnsiTheme="minorHAnsi" w:cstheme="minorBidi"/>
          <w:b w:val="0"/>
          <w:bCs w:val="0"/>
          <w:sz w:val="22"/>
          <w:szCs w:val="22"/>
          <w:lang w:val="cs-CZ"/>
        </w:rPr>
      </w:pPr>
      <w:hyperlink w:anchor="_Toc516835597" w:history="1">
        <w:r w:rsidR="00701162" w:rsidRPr="00DE7EA2">
          <w:rPr>
            <w:rStyle w:val="Hypertextovprepojenie"/>
          </w:rPr>
          <w:t>KĽÚČOVÉ SLOVÁ</w:t>
        </w:r>
        <w:r w:rsidR="00701162">
          <w:rPr>
            <w:webHidden/>
          </w:rPr>
          <w:tab/>
        </w:r>
        <w:r w:rsidR="00701162">
          <w:rPr>
            <w:webHidden/>
          </w:rPr>
          <w:fldChar w:fldCharType="begin"/>
        </w:r>
        <w:r w:rsidR="00701162">
          <w:rPr>
            <w:webHidden/>
          </w:rPr>
          <w:instrText xml:space="preserve"> PAGEREF _Toc516835597 \h </w:instrText>
        </w:r>
        <w:r w:rsidR="00701162">
          <w:rPr>
            <w:webHidden/>
          </w:rPr>
        </w:r>
        <w:r w:rsidR="00701162">
          <w:rPr>
            <w:webHidden/>
          </w:rPr>
          <w:fldChar w:fldCharType="separate"/>
        </w:r>
        <w:r w:rsidR="00701162">
          <w:rPr>
            <w:webHidden/>
          </w:rPr>
          <w:t>I</w:t>
        </w:r>
        <w:r w:rsidR="00701162">
          <w:rPr>
            <w:webHidden/>
          </w:rPr>
          <w:fldChar w:fldCharType="end"/>
        </w:r>
      </w:hyperlink>
    </w:p>
    <w:p w14:paraId="7660CBC7" w14:textId="77777777" w:rsidR="00701162" w:rsidRDefault="006372A4">
      <w:pPr>
        <w:pStyle w:val="Obsah1"/>
        <w:rPr>
          <w:rFonts w:asciiTheme="minorHAnsi" w:eastAsiaTheme="minorEastAsia" w:hAnsiTheme="minorHAnsi" w:cstheme="minorBidi"/>
          <w:b w:val="0"/>
          <w:bCs w:val="0"/>
          <w:sz w:val="22"/>
          <w:szCs w:val="22"/>
          <w:lang w:val="cs-CZ"/>
        </w:rPr>
      </w:pPr>
      <w:hyperlink w:anchor="_Toc516835598" w:history="1">
        <w:r w:rsidR="00701162" w:rsidRPr="00DE7EA2">
          <w:rPr>
            <w:rStyle w:val="Hypertextovprepojenie"/>
          </w:rPr>
          <w:t>ABSTRACT</w:t>
        </w:r>
        <w:r w:rsidR="00701162">
          <w:rPr>
            <w:webHidden/>
          </w:rPr>
          <w:tab/>
        </w:r>
        <w:r w:rsidR="00701162">
          <w:rPr>
            <w:webHidden/>
          </w:rPr>
          <w:fldChar w:fldCharType="begin"/>
        </w:r>
        <w:r w:rsidR="00701162">
          <w:rPr>
            <w:webHidden/>
          </w:rPr>
          <w:instrText xml:space="preserve"> PAGEREF _Toc516835598 \h </w:instrText>
        </w:r>
        <w:r w:rsidR="00701162">
          <w:rPr>
            <w:webHidden/>
          </w:rPr>
        </w:r>
        <w:r w:rsidR="00701162">
          <w:rPr>
            <w:webHidden/>
          </w:rPr>
          <w:fldChar w:fldCharType="separate"/>
        </w:r>
        <w:r w:rsidR="00701162">
          <w:rPr>
            <w:webHidden/>
          </w:rPr>
          <w:t>II</w:t>
        </w:r>
        <w:r w:rsidR="00701162">
          <w:rPr>
            <w:webHidden/>
          </w:rPr>
          <w:fldChar w:fldCharType="end"/>
        </w:r>
      </w:hyperlink>
    </w:p>
    <w:p w14:paraId="7A7696E3" w14:textId="77777777" w:rsidR="00701162" w:rsidRDefault="006372A4">
      <w:pPr>
        <w:pStyle w:val="Obsah1"/>
        <w:rPr>
          <w:rFonts w:asciiTheme="minorHAnsi" w:eastAsiaTheme="minorEastAsia" w:hAnsiTheme="minorHAnsi" w:cstheme="minorBidi"/>
          <w:b w:val="0"/>
          <w:bCs w:val="0"/>
          <w:sz w:val="22"/>
          <w:szCs w:val="22"/>
          <w:lang w:val="cs-CZ"/>
        </w:rPr>
      </w:pPr>
      <w:hyperlink w:anchor="_Toc516835599" w:history="1">
        <w:r w:rsidR="00701162" w:rsidRPr="00DE7EA2">
          <w:rPr>
            <w:rStyle w:val="Hypertextovprepojenie"/>
          </w:rPr>
          <w:t>KEYWORDS</w:t>
        </w:r>
        <w:r w:rsidR="00701162">
          <w:rPr>
            <w:webHidden/>
          </w:rPr>
          <w:tab/>
        </w:r>
        <w:r w:rsidR="00701162">
          <w:rPr>
            <w:webHidden/>
          </w:rPr>
          <w:fldChar w:fldCharType="begin"/>
        </w:r>
        <w:r w:rsidR="00701162">
          <w:rPr>
            <w:webHidden/>
          </w:rPr>
          <w:instrText xml:space="preserve"> PAGEREF _Toc516835599 \h </w:instrText>
        </w:r>
        <w:r w:rsidR="00701162">
          <w:rPr>
            <w:webHidden/>
          </w:rPr>
        </w:r>
        <w:r w:rsidR="00701162">
          <w:rPr>
            <w:webHidden/>
          </w:rPr>
          <w:fldChar w:fldCharType="separate"/>
        </w:r>
        <w:r w:rsidR="00701162">
          <w:rPr>
            <w:webHidden/>
          </w:rPr>
          <w:t>II</w:t>
        </w:r>
        <w:r w:rsidR="00701162">
          <w:rPr>
            <w:webHidden/>
          </w:rPr>
          <w:fldChar w:fldCharType="end"/>
        </w:r>
      </w:hyperlink>
    </w:p>
    <w:p w14:paraId="32877D93" w14:textId="77777777" w:rsidR="00701162" w:rsidRDefault="006372A4">
      <w:pPr>
        <w:pStyle w:val="Obsah1"/>
        <w:rPr>
          <w:rFonts w:asciiTheme="minorHAnsi" w:eastAsiaTheme="minorEastAsia" w:hAnsiTheme="minorHAnsi" w:cstheme="minorBidi"/>
          <w:b w:val="0"/>
          <w:bCs w:val="0"/>
          <w:sz w:val="22"/>
          <w:szCs w:val="22"/>
          <w:lang w:val="cs-CZ"/>
        </w:rPr>
      </w:pPr>
      <w:hyperlink w:anchor="_Toc516835600" w:history="1">
        <w:r w:rsidR="00701162" w:rsidRPr="00DE7EA2">
          <w:rPr>
            <w:rStyle w:val="Hypertextovprepojenie"/>
          </w:rPr>
          <w:t>PREHLÁSENIE</w:t>
        </w:r>
        <w:r w:rsidR="00701162">
          <w:rPr>
            <w:webHidden/>
          </w:rPr>
          <w:tab/>
        </w:r>
        <w:r w:rsidR="00701162">
          <w:rPr>
            <w:webHidden/>
          </w:rPr>
          <w:fldChar w:fldCharType="begin"/>
        </w:r>
        <w:r w:rsidR="00701162">
          <w:rPr>
            <w:webHidden/>
          </w:rPr>
          <w:instrText xml:space="preserve"> PAGEREF _Toc516835600 \h </w:instrText>
        </w:r>
        <w:r w:rsidR="00701162">
          <w:rPr>
            <w:webHidden/>
          </w:rPr>
        </w:r>
        <w:r w:rsidR="00701162">
          <w:rPr>
            <w:webHidden/>
          </w:rPr>
          <w:fldChar w:fldCharType="separate"/>
        </w:r>
        <w:r w:rsidR="00701162">
          <w:rPr>
            <w:webHidden/>
          </w:rPr>
          <w:t>IV</w:t>
        </w:r>
        <w:r w:rsidR="00701162">
          <w:rPr>
            <w:webHidden/>
          </w:rPr>
          <w:fldChar w:fldCharType="end"/>
        </w:r>
      </w:hyperlink>
    </w:p>
    <w:p w14:paraId="12E934AA" w14:textId="77777777" w:rsidR="00701162" w:rsidRDefault="006372A4">
      <w:pPr>
        <w:pStyle w:val="Obsah1"/>
        <w:rPr>
          <w:rFonts w:asciiTheme="minorHAnsi" w:eastAsiaTheme="minorEastAsia" w:hAnsiTheme="minorHAnsi" w:cstheme="minorBidi"/>
          <w:b w:val="0"/>
          <w:bCs w:val="0"/>
          <w:sz w:val="22"/>
          <w:szCs w:val="22"/>
          <w:lang w:val="cs-CZ"/>
        </w:rPr>
      </w:pPr>
      <w:hyperlink w:anchor="_Toc516835601" w:history="1">
        <w:r w:rsidR="00701162" w:rsidRPr="00DE7EA2">
          <w:rPr>
            <w:rStyle w:val="Hypertextovprepojenie"/>
          </w:rPr>
          <w:t>ZOZNAM OBRÁZKOV</w:t>
        </w:r>
        <w:r w:rsidR="00701162">
          <w:rPr>
            <w:webHidden/>
          </w:rPr>
          <w:tab/>
        </w:r>
        <w:r w:rsidR="00701162">
          <w:rPr>
            <w:webHidden/>
          </w:rPr>
          <w:fldChar w:fldCharType="begin"/>
        </w:r>
        <w:r w:rsidR="00701162">
          <w:rPr>
            <w:webHidden/>
          </w:rPr>
          <w:instrText xml:space="preserve"> PAGEREF _Toc516835601 \h </w:instrText>
        </w:r>
        <w:r w:rsidR="00701162">
          <w:rPr>
            <w:webHidden/>
          </w:rPr>
        </w:r>
        <w:r w:rsidR="00701162">
          <w:rPr>
            <w:webHidden/>
          </w:rPr>
          <w:fldChar w:fldCharType="separate"/>
        </w:r>
        <w:r w:rsidR="00701162">
          <w:rPr>
            <w:webHidden/>
          </w:rPr>
          <w:t>IX</w:t>
        </w:r>
        <w:r w:rsidR="00701162">
          <w:rPr>
            <w:webHidden/>
          </w:rPr>
          <w:fldChar w:fldCharType="end"/>
        </w:r>
      </w:hyperlink>
    </w:p>
    <w:p w14:paraId="17962372" w14:textId="77777777" w:rsidR="00701162" w:rsidRDefault="006372A4">
      <w:pPr>
        <w:pStyle w:val="Obsah1"/>
        <w:rPr>
          <w:rFonts w:asciiTheme="minorHAnsi" w:eastAsiaTheme="minorEastAsia" w:hAnsiTheme="minorHAnsi" w:cstheme="minorBidi"/>
          <w:b w:val="0"/>
          <w:bCs w:val="0"/>
          <w:sz w:val="22"/>
          <w:szCs w:val="22"/>
          <w:lang w:val="cs-CZ"/>
        </w:rPr>
      </w:pPr>
      <w:hyperlink w:anchor="_Toc516835602" w:history="1">
        <w:r w:rsidR="00701162" w:rsidRPr="00DE7EA2">
          <w:rPr>
            <w:rStyle w:val="Hypertextovprepojenie"/>
          </w:rPr>
          <w:t>ZOZNAM TABULIEK</w:t>
        </w:r>
        <w:r w:rsidR="00701162">
          <w:rPr>
            <w:webHidden/>
          </w:rPr>
          <w:tab/>
        </w:r>
        <w:r w:rsidR="00701162">
          <w:rPr>
            <w:webHidden/>
          </w:rPr>
          <w:fldChar w:fldCharType="begin"/>
        </w:r>
        <w:r w:rsidR="00701162">
          <w:rPr>
            <w:webHidden/>
          </w:rPr>
          <w:instrText xml:space="preserve"> PAGEREF _Toc516835602 \h </w:instrText>
        </w:r>
        <w:r w:rsidR="00701162">
          <w:rPr>
            <w:webHidden/>
          </w:rPr>
        </w:r>
        <w:r w:rsidR="00701162">
          <w:rPr>
            <w:webHidden/>
          </w:rPr>
          <w:fldChar w:fldCharType="separate"/>
        </w:r>
        <w:r w:rsidR="00701162">
          <w:rPr>
            <w:webHidden/>
          </w:rPr>
          <w:t>XIII</w:t>
        </w:r>
        <w:r w:rsidR="00701162">
          <w:rPr>
            <w:webHidden/>
          </w:rPr>
          <w:fldChar w:fldCharType="end"/>
        </w:r>
      </w:hyperlink>
    </w:p>
    <w:p w14:paraId="75DA7D0A" w14:textId="77777777" w:rsidR="00701162" w:rsidRDefault="006372A4">
      <w:pPr>
        <w:pStyle w:val="Obsah1"/>
        <w:rPr>
          <w:rFonts w:asciiTheme="minorHAnsi" w:eastAsiaTheme="minorEastAsia" w:hAnsiTheme="minorHAnsi" w:cstheme="minorBidi"/>
          <w:b w:val="0"/>
          <w:bCs w:val="0"/>
          <w:sz w:val="22"/>
          <w:szCs w:val="22"/>
          <w:lang w:val="cs-CZ"/>
        </w:rPr>
      </w:pPr>
      <w:hyperlink w:anchor="_Toc516835603" w:history="1">
        <w:r w:rsidR="00701162" w:rsidRPr="00DE7EA2">
          <w:rPr>
            <w:rStyle w:val="Hypertextovprepojenie"/>
          </w:rPr>
          <w:t>Úvod</w:t>
        </w:r>
        <w:r w:rsidR="00701162">
          <w:rPr>
            <w:webHidden/>
          </w:rPr>
          <w:tab/>
        </w:r>
        <w:r w:rsidR="00701162">
          <w:rPr>
            <w:webHidden/>
          </w:rPr>
          <w:fldChar w:fldCharType="begin"/>
        </w:r>
        <w:r w:rsidR="00701162">
          <w:rPr>
            <w:webHidden/>
          </w:rPr>
          <w:instrText xml:space="preserve"> PAGEREF _Toc516835603 \h </w:instrText>
        </w:r>
        <w:r w:rsidR="00701162">
          <w:rPr>
            <w:webHidden/>
          </w:rPr>
        </w:r>
        <w:r w:rsidR="00701162">
          <w:rPr>
            <w:webHidden/>
          </w:rPr>
          <w:fldChar w:fldCharType="separate"/>
        </w:r>
        <w:r w:rsidR="00701162">
          <w:rPr>
            <w:webHidden/>
          </w:rPr>
          <w:t>1</w:t>
        </w:r>
        <w:r w:rsidR="00701162">
          <w:rPr>
            <w:webHidden/>
          </w:rPr>
          <w:fldChar w:fldCharType="end"/>
        </w:r>
      </w:hyperlink>
    </w:p>
    <w:p w14:paraId="59FBE46A" w14:textId="77777777" w:rsidR="00701162" w:rsidRDefault="006372A4">
      <w:pPr>
        <w:pStyle w:val="Obsah1"/>
        <w:rPr>
          <w:rFonts w:asciiTheme="minorHAnsi" w:eastAsiaTheme="minorEastAsia" w:hAnsiTheme="minorHAnsi" w:cstheme="minorBidi"/>
          <w:b w:val="0"/>
          <w:bCs w:val="0"/>
          <w:sz w:val="22"/>
          <w:szCs w:val="22"/>
          <w:lang w:val="cs-CZ"/>
        </w:rPr>
      </w:pPr>
      <w:hyperlink w:anchor="_Toc516835604" w:history="1">
        <w:r w:rsidR="00701162" w:rsidRPr="00DE7EA2">
          <w:rPr>
            <w:rStyle w:val="Hypertextovprepojenie"/>
          </w:rPr>
          <w:t>1</w:t>
        </w:r>
        <w:r w:rsidR="00701162">
          <w:rPr>
            <w:rFonts w:asciiTheme="minorHAnsi" w:eastAsiaTheme="minorEastAsia" w:hAnsiTheme="minorHAnsi" w:cstheme="minorBidi"/>
            <w:b w:val="0"/>
            <w:bCs w:val="0"/>
            <w:sz w:val="22"/>
            <w:szCs w:val="22"/>
            <w:lang w:val="cs-CZ"/>
          </w:rPr>
          <w:tab/>
        </w:r>
        <w:r w:rsidR="00701162" w:rsidRPr="00DE7EA2">
          <w:rPr>
            <w:rStyle w:val="Hypertextovprepojenie"/>
          </w:rPr>
          <w:t>Teoretická časť</w:t>
        </w:r>
        <w:r w:rsidR="00701162">
          <w:rPr>
            <w:webHidden/>
          </w:rPr>
          <w:tab/>
        </w:r>
        <w:r w:rsidR="00701162">
          <w:rPr>
            <w:webHidden/>
          </w:rPr>
          <w:fldChar w:fldCharType="begin"/>
        </w:r>
        <w:r w:rsidR="00701162">
          <w:rPr>
            <w:webHidden/>
          </w:rPr>
          <w:instrText xml:space="preserve"> PAGEREF _Toc516835604 \h </w:instrText>
        </w:r>
        <w:r w:rsidR="00701162">
          <w:rPr>
            <w:webHidden/>
          </w:rPr>
        </w:r>
        <w:r w:rsidR="00701162">
          <w:rPr>
            <w:webHidden/>
          </w:rPr>
          <w:fldChar w:fldCharType="separate"/>
        </w:r>
        <w:r w:rsidR="00701162">
          <w:rPr>
            <w:webHidden/>
          </w:rPr>
          <w:t>3</w:t>
        </w:r>
        <w:r w:rsidR="00701162">
          <w:rPr>
            <w:webHidden/>
          </w:rPr>
          <w:fldChar w:fldCharType="end"/>
        </w:r>
      </w:hyperlink>
    </w:p>
    <w:p w14:paraId="2F76930C" w14:textId="77777777" w:rsidR="00701162" w:rsidRDefault="006372A4">
      <w:pPr>
        <w:pStyle w:val="Obsah2"/>
        <w:rPr>
          <w:rFonts w:asciiTheme="minorHAnsi" w:eastAsiaTheme="minorEastAsia" w:hAnsiTheme="minorHAnsi" w:cstheme="minorBidi"/>
          <w:noProof/>
          <w:sz w:val="22"/>
          <w:szCs w:val="22"/>
          <w:lang w:val="cs-CZ"/>
        </w:rPr>
      </w:pPr>
      <w:hyperlink w:anchor="_Toc516835605" w:history="1">
        <w:r w:rsidR="00701162" w:rsidRPr="00DE7EA2">
          <w:rPr>
            <w:rStyle w:val="Hypertextovprepojenie"/>
            <w:noProof/>
          </w:rPr>
          <w:t>1.1</w:t>
        </w:r>
        <w:r w:rsidR="00701162">
          <w:rPr>
            <w:rFonts w:asciiTheme="minorHAnsi" w:eastAsiaTheme="minorEastAsia" w:hAnsiTheme="minorHAnsi" w:cstheme="minorBidi"/>
            <w:noProof/>
            <w:sz w:val="22"/>
            <w:szCs w:val="22"/>
            <w:lang w:val="cs-CZ"/>
          </w:rPr>
          <w:tab/>
        </w:r>
        <w:r w:rsidR="00701162" w:rsidRPr="00DE7EA2">
          <w:rPr>
            <w:rStyle w:val="Hypertextovprepojenie"/>
            <w:noProof/>
          </w:rPr>
          <w:t>Kardiovaskulárne parametre</w:t>
        </w:r>
        <w:r w:rsidR="00701162">
          <w:rPr>
            <w:noProof/>
            <w:webHidden/>
          </w:rPr>
          <w:tab/>
        </w:r>
        <w:r w:rsidR="00701162">
          <w:rPr>
            <w:noProof/>
            <w:webHidden/>
          </w:rPr>
          <w:fldChar w:fldCharType="begin"/>
        </w:r>
        <w:r w:rsidR="00701162">
          <w:rPr>
            <w:noProof/>
            <w:webHidden/>
          </w:rPr>
          <w:instrText xml:space="preserve"> PAGEREF _Toc516835605 \h </w:instrText>
        </w:r>
        <w:r w:rsidR="00701162">
          <w:rPr>
            <w:noProof/>
            <w:webHidden/>
          </w:rPr>
        </w:r>
        <w:r w:rsidR="00701162">
          <w:rPr>
            <w:noProof/>
            <w:webHidden/>
          </w:rPr>
          <w:fldChar w:fldCharType="separate"/>
        </w:r>
        <w:r w:rsidR="00701162">
          <w:rPr>
            <w:noProof/>
            <w:webHidden/>
          </w:rPr>
          <w:t>4</w:t>
        </w:r>
        <w:r w:rsidR="00701162">
          <w:rPr>
            <w:noProof/>
            <w:webHidden/>
          </w:rPr>
          <w:fldChar w:fldCharType="end"/>
        </w:r>
      </w:hyperlink>
    </w:p>
    <w:p w14:paraId="72F3F358" w14:textId="77777777" w:rsidR="00701162" w:rsidRDefault="006372A4">
      <w:pPr>
        <w:pStyle w:val="Obsah3"/>
        <w:rPr>
          <w:rFonts w:asciiTheme="minorHAnsi" w:eastAsiaTheme="minorEastAsia" w:hAnsiTheme="minorHAnsi" w:cstheme="minorBidi"/>
          <w:noProof/>
          <w:sz w:val="22"/>
          <w:szCs w:val="22"/>
          <w:lang w:val="cs-CZ"/>
        </w:rPr>
      </w:pPr>
      <w:hyperlink w:anchor="_Toc516835606" w:history="1">
        <w:r w:rsidR="00701162" w:rsidRPr="00DE7EA2">
          <w:rPr>
            <w:rStyle w:val="Hypertextovprepojenie"/>
            <w:noProof/>
          </w:rPr>
          <w:t>1.1.1</w:t>
        </w:r>
        <w:r w:rsidR="00701162">
          <w:rPr>
            <w:rFonts w:asciiTheme="minorHAnsi" w:eastAsiaTheme="minorEastAsia" w:hAnsiTheme="minorHAnsi" w:cstheme="minorBidi"/>
            <w:noProof/>
            <w:sz w:val="22"/>
            <w:szCs w:val="22"/>
            <w:lang w:val="cs-CZ"/>
          </w:rPr>
          <w:tab/>
        </w:r>
        <w:r w:rsidR="00701162" w:rsidRPr="00DE7EA2">
          <w:rPr>
            <w:rStyle w:val="Hypertextovprepojenie"/>
            <w:noProof/>
          </w:rPr>
          <w:t>Rozťažnosť artérií</w:t>
        </w:r>
        <w:r w:rsidR="00701162">
          <w:rPr>
            <w:noProof/>
            <w:webHidden/>
          </w:rPr>
          <w:tab/>
        </w:r>
        <w:r w:rsidR="00701162">
          <w:rPr>
            <w:noProof/>
            <w:webHidden/>
          </w:rPr>
          <w:fldChar w:fldCharType="begin"/>
        </w:r>
        <w:r w:rsidR="00701162">
          <w:rPr>
            <w:noProof/>
            <w:webHidden/>
          </w:rPr>
          <w:instrText xml:space="preserve"> PAGEREF _Toc516835606 \h </w:instrText>
        </w:r>
        <w:r w:rsidR="00701162">
          <w:rPr>
            <w:noProof/>
            <w:webHidden/>
          </w:rPr>
        </w:r>
        <w:r w:rsidR="00701162">
          <w:rPr>
            <w:noProof/>
            <w:webHidden/>
          </w:rPr>
          <w:fldChar w:fldCharType="separate"/>
        </w:r>
        <w:r w:rsidR="00701162">
          <w:rPr>
            <w:noProof/>
            <w:webHidden/>
          </w:rPr>
          <w:t>4</w:t>
        </w:r>
        <w:r w:rsidR="00701162">
          <w:rPr>
            <w:noProof/>
            <w:webHidden/>
          </w:rPr>
          <w:fldChar w:fldCharType="end"/>
        </w:r>
      </w:hyperlink>
    </w:p>
    <w:p w14:paraId="13CB7BD2" w14:textId="77777777" w:rsidR="00701162" w:rsidRDefault="006372A4">
      <w:pPr>
        <w:pStyle w:val="Obsah3"/>
        <w:rPr>
          <w:rFonts w:asciiTheme="minorHAnsi" w:eastAsiaTheme="minorEastAsia" w:hAnsiTheme="minorHAnsi" w:cstheme="minorBidi"/>
          <w:noProof/>
          <w:sz w:val="22"/>
          <w:szCs w:val="22"/>
          <w:lang w:val="cs-CZ"/>
        </w:rPr>
      </w:pPr>
      <w:hyperlink w:anchor="_Toc516835607" w:history="1">
        <w:r w:rsidR="00701162" w:rsidRPr="00DE7EA2">
          <w:rPr>
            <w:rStyle w:val="Hypertextovprepojenie"/>
            <w:noProof/>
          </w:rPr>
          <w:t>1.1.2</w:t>
        </w:r>
        <w:r w:rsidR="00701162">
          <w:rPr>
            <w:rFonts w:asciiTheme="minorHAnsi" w:eastAsiaTheme="minorEastAsia" w:hAnsiTheme="minorHAnsi" w:cstheme="minorBidi"/>
            <w:noProof/>
            <w:sz w:val="22"/>
            <w:szCs w:val="22"/>
            <w:lang w:val="cs-CZ"/>
          </w:rPr>
          <w:tab/>
        </w:r>
        <w:r w:rsidR="00701162" w:rsidRPr="00DE7EA2">
          <w:rPr>
            <w:rStyle w:val="Hypertextovprepojenie"/>
            <w:noProof/>
          </w:rPr>
          <w:t>Periférny odbor</w:t>
        </w:r>
        <w:r w:rsidR="00701162">
          <w:rPr>
            <w:noProof/>
            <w:webHidden/>
          </w:rPr>
          <w:tab/>
        </w:r>
        <w:r w:rsidR="00701162">
          <w:rPr>
            <w:noProof/>
            <w:webHidden/>
          </w:rPr>
          <w:fldChar w:fldCharType="begin"/>
        </w:r>
        <w:r w:rsidR="00701162">
          <w:rPr>
            <w:noProof/>
            <w:webHidden/>
          </w:rPr>
          <w:instrText xml:space="preserve"> PAGEREF _Toc516835607 \h </w:instrText>
        </w:r>
        <w:r w:rsidR="00701162">
          <w:rPr>
            <w:noProof/>
            <w:webHidden/>
          </w:rPr>
        </w:r>
        <w:r w:rsidR="00701162">
          <w:rPr>
            <w:noProof/>
            <w:webHidden/>
          </w:rPr>
          <w:fldChar w:fldCharType="separate"/>
        </w:r>
        <w:r w:rsidR="00701162">
          <w:rPr>
            <w:noProof/>
            <w:webHidden/>
          </w:rPr>
          <w:t>4</w:t>
        </w:r>
        <w:r w:rsidR="00701162">
          <w:rPr>
            <w:noProof/>
            <w:webHidden/>
          </w:rPr>
          <w:fldChar w:fldCharType="end"/>
        </w:r>
      </w:hyperlink>
    </w:p>
    <w:p w14:paraId="0059DCB8" w14:textId="77777777" w:rsidR="00701162" w:rsidRDefault="006372A4">
      <w:pPr>
        <w:pStyle w:val="Obsah3"/>
        <w:rPr>
          <w:rFonts w:asciiTheme="minorHAnsi" w:eastAsiaTheme="minorEastAsia" w:hAnsiTheme="minorHAnsi" w:cstheme="minorBidi"/>
          <w:noProof/>
          <w:sz w:val="22"/>
          <w:szCs w:val="22"/>
          <w:lang w:val="cs-CZ"/>
        </w:rPr>
      </w:pPr>
      <w:hyperlink w:anchor="_Toc516835608" w:history="1">
        <w:r w:rsidR="00701162" w:rsidRPr="00DE7EA2">
          <w:rPr>
            <w:rStyle w:val="Hypertextovprepojenie"/>
            <w:noProof/>
          </w:rPr>
          <w:t>1.1.3</w:t>
        </w:r>
        <w:r w:rsidR="00701162">
          <w:rPr>
            <w:rFonts w:asciiTheme="minorHAnsi" w:eastAsiaTheme="minorEastAsia" w:hAnsiTheme="minorHAnsi" w:cstheme="minorBidi"/>
            <w:noProof/>
            <w:sz w:val="22"/>
            <w:szCs w:val="22"/>
            <w:lang w:val="cs-CZ"/>
          </w:rPr>
          <w:tab/>
        </w:r>
        <w:r w:rsidR="00701162" w:rsidRPr="00DE7EA2">
          <w:rPr>
            <w:rStyle w:val="Hypertextovprepojenie"/>
            <w:noProof/>
          </w:rPr>
          <w:t>Intertancia krvi</w:t>
        </w:r>
        <w:r w:rsidR="00701162">
          <w:rPr>
            <w:noProof/>
            <w:webHidden/>
          </w:rPr>
          <w:tab/>
        </w:r>
        <w:r w:rsidR="00701162">
          <w:rPr>
            <w:noProof/>
            <w:webHidden/>
          </w:rPr>
          <w:fldChar w:fldCharType="begin"/>
        </w:r>
        <w:r w:rsidR="00701162">
          <w:rPr>
            <w:noProof/>
            <w:webHidden/>
          </w:rPr>
          <w:instrText xml:space="preserve"> PAGEREF _Toc516835608 \h </w:instrText>
        </w:r>
        <w:r w:rsidR="00701162">
          <w:rPr>
            <w:noProof/>
            <w:webHidden/>
          </w:rPr>
        </w:r>
        <w:r w:rsidR="00701162">
          <w:rPr>
            <w:noProof/>
            <w:webHidden/>
          </w:rPr>
          <w:fldChar w:fldCharType="separate"/>
        </w:r>
        <w:r w:rsidR="00701162">
          <w:rPr>
            <w:noProof/>
            <w:webHidden/>
          </w:rPr>
          <w:t>5</w:t>
        </w:r>
        <w:r w:rsidR="00701162">
          <w:rPr>
            <w:noProof/>
            <w:webHidden/>
          </w:rPr>
          <w:fldChar w:fldCharType="end"/>
        </w:r>
      </w:hyperlink>
    </w:p>
    <w:p w14:paraId="12751F84" w14:textId="77777777" w:rsidR="00701162" w:rsidRDefault="006372A4">
      <w:pPr>
        <w:pStyle w:val="Obsah2"/>
        <w:rPr>
          <w:rFonts w:asciiTheme="minorHAnsi" w:eastAsiaTheme="minorEastAsia" w:hAnsiTheme="minorHAnsi" w:cstheme="minorBidi"/>
          <w:noProof/>
          <w:sz w:val="22"/>
          <w:szCs w:val="22"/>
          <w:lang w:val="cs-CZ"/>
        </w:rPr>
      </w:pPr>
      <w:hyperlink w:anchor="_Toc516835609" w:history="1">
        <w:r w:rsidR="00701162" w:rsidRPr="00DE7EA2">
          <w:rPr>
            <w:rStyle w:val="Hypertextovprepojenie"/>
            <w:noProof/>
          </w:rPr>
          <w:t>1.2</w:t>
        </w:r>
        <w:r w:rsidR="00701162">
          <w:rPr>
            <w:rFonts w:asciiTheme="minorHAnsi" w:eastAsiaTheme="minorEastAsia" w:hAnsiTheme="minorHAnsi" w:cstheme="minorBidi"/>
            <w:noProof/>
            <w:sz w:val="22"/>
            <w:szCs w:val="22"/>
            <w:lang w:val="cs-CZ"/>
          </w:rPr>
          <w:tab/>
        </w:r>
        <w:r w:rsidR="00701162" w:rsidRPr="00DE7EA2">
          <w:rPr>
            <w:rStyle w:val="Hypertextovprepojenie"/>
            <w:noProof/>
          </w:rPr>
          <w:t>Dvojprvkový windkesselov hemodynamický model</w:t>
        </w:r>
        <w:r w:rsidR="00701162">
          <w:rPr>
            <w:noProof/>
            <w:webHidden/>
          </w:rPr>
          <w:tab/>
        </w:r>
        <w:r w:rsidR="00701162">
          <w:rPr>
            <w:noProof/>
            <w:webHidden/>
          </w:rPr>
          <w:fldChar w:fldCharType="begin"/>
        </w:r>
        <w:r w:rsidR="00701162">
          <w:rPr>
            <w:noProof/>
            <w:webHidden/>
          </w:rPr>
          <w:instrText xml:space="preserve"> PAGEREF _Toc516835609 \h </w:instrText>
        </w:r>
        <w:r w:rsidR="00701162">
          <w:rPr>
            <w:noProof/>
            <w:webHidden/>
          </w:rPr>
        </w:r>
        <w:r w:rsidR="00701162">
          <w:rPr>
            <w:noProof/>
            <w:webHidden/>
          </w:rPr>
          <w:fldChar w:fldCharType="separate"/>
        </w:r>
        <w:r w:rsidR="00701162">
          <w:rPr>
            <w:noProof/>
            <w:webHidden/>
          </w:rPr>
          <w:t>5</w:t>
        </w:r>
        <w:r w:rsidR="00701162">
          <w:rPr>
            <w:noProof/>
            <w:webHidden/>
          </w:rPr>
          <w:fldChar w:fldCharType="end"/>
        </w:r>
      </w:hyperlink>
    </w:p>
    <w:p w14:paraId="3246C5ED" w14:textId="77777777" w:rsidR="00701162" w:rsidRDefault="006372A4">
      <w:pPr>
        <w:pStyle w:val="Obsah2"/>
        <w:rPr>
          <w:rFonts w:asciiTheme="minorHAnsi" w:eastAsiaTheme="minorEastAsia" w:hAnsiTheme="minorHAnsi" w:cstheme="minorBidi"/>
          <w:noProof/>
          <w:sz w:val="22"/>
          <w:szCs w:val="22"/>
          <w:lang w:val="cs-CZ"/>
        </w:rPr>
      </w:pPr>
      <w:hyperlink w:anchor="_Toc516835610" w:history="1">
        <w:r w:rsidR="00701162" w:rsidRPr="00DE7EA2">
          <w:rPr>
            <w:rStyle w:val="Hypertextovprepojenie"/>
            <w:noProof/>
          </w:rPr>
          <w:t>1.3</w:t>
        </w:r>
        <w:r w:rsidR="00701162">
          <w:rPr>
            <w:rFonts w:asciiTheme="minorHAnsi" w:eastAsiaTheme="minorEastAsia" w:hAnsiTheme="minorHAnsi" w:cstheme="minorBidi"/>
            <w:noProof/>
            <w:sz w:val="22"/>
            <w:szCs w:val="22"/>
            <w:lang w:val="cs-CZ"/>
          </w:rPr>
          <w:tab/>
        </w:r>
        <w:r w:rsidR="00701162" w:rsidRPr="00DE7EA2">
          <w:rPr>
            <w:rStyle w:val="Hypertextovprepojenie"/>
            <w:noProof/>
          </w:rPr>
          <w:t>Trojprvkový windkesselov hemodynamický model</w:t>
        </w:r>
        <w:r w:rsidR="00701162">
          <w:rPr>
            <w:noProof/>
            <w:webHidden/>
          </w:rPr>
          <w:tab/>
        </w:r>
        <w:r w:rsidR="00701162">
          <w:rPr>
            <w:noProof/>
            <w:webHidden/>
          </w:rPr>
          <w:fldChar w:fldCharType="begin"/>
        </w:r>
        <w:r w:rsidR="00701162">
          <w:rPr>
            <w:noProof/>
            <w:webHidden/>
          </w:rPr>
          <w:instrText xml:space="preserve"> PAGEREF _Toc516835610 \h </w:instrText>
        </w:r>
        <w:r w:rsidR="00701162">
          <w:rPr>
            <w:noProof/>
            <w:webHidden/>
          </w:rPr>
        </w:r>
        <w:r w:rsidR="00701162">
          <w:rPr>
            <w:noProof/>
            <w:webHidden/>
          </w:rPr>
          <w:fldChar w:fldCharType="separate"/>
        </w:r>
        <w:r w:rsidR="00701162">
          <w:rPr>
            <w:noProof/>
            <w:webHidden/>
          </w:rPr>
          <w:t>8</w:t>
        </w:r>
        <w:r w:rsidR="00701162">
          <w:rPr>
            <w:noProof/>
            <w:webHidden/>
          </w:rPr>
          <w:fldChar w:fldCharType="end"/>
        </w:r>
      </w:hyperlink>
    </w:p>
    <w:p w14:paraId="6023D511" w14:textId="77777777" w:rsidR="00701162" w:rsidRDefault="006372A4">
      <w:pPr>
        <w:pStyle w:val="Obsah2"/>
        <w:rPr>
          <w:rFonts w:asciiTheme="minorHAnsi" w:eastAsiaTheme="minorEastAsia" w:hAnsiTheme="minorHAnsi" w:cstheme="minorBidi"/>
          <w:noProof/>
          <w:sz w:val="22"/>
          <w:szCs w:val="22"/>
          <w:lang w:val="cs-CZ"/>
        </w:rPr>
      </w:pPr>
      <w:hyperlink w:anchor="_Toc516835611" w:history="1">
        <w:r w:rsidR="00701162" w:rsidRPr="00DE7EA2">
          <w:rPr>
            <w:rStyle w:val="Hypertextovprepojenie"/>
            <w:noProof/>
          </w:rPr>
          <w:t>1.4</w:t>
        </w:r>
        <w:r w:rsidR="00701162">
          <w:rPr>
            <w:rFonts w:asciiTheme="minorHAnsi" w:eastAsiaTheme="minorEastAsia" w:hAnsiTheme="minorHAnsi" w:cstheme="minorBidi"/>
            <w:noProof/>
            <w:sz w:val="22"/>
            <w:szCs w:val="22"/>
            <w:lang w:val="cs-CZ"/>
          </w:rPr>
          <w:tab/>
        </w:r>
        <w:r w:rsidR="00701162" w:rsidRPr="00DE7EA2">
          <w:rPr>
            <w:rStyle w:val="Hypertextovprepojenie"/>
            <w:noProof/>
          </w:rPr>
          <w:t>Štvordielny windeksselov hemodynamický model</w:t>
        </w:r>
        <w:r w:rsidR="00701162">
          <w:rPr>
            <w:noProof/>
            <w:webHidden/>
          </w:rPr>
          <w:tab/>
        </w:r>
        <w:r w:rsidR="00701162">
          <w:rPr>
            <w:noProof/>
            <w:webHidden/>
          </w:rPr>
          <w:fldChar w:fldCharType="begin"/>
        </w:r>
        <w:r w:rsidR="00701162">
          <w:rPr>
            <w:noProof/>
            <w:webHidden/>
          </w:rPr>
          <w:instrText xml:space="preserve"> PAGEREF _Toc516835611 \h </w:instrText>
        </w:r>
        <w:r w:rsidR="00701162">
          <w:rPr>
            <w:noProof/>
            <w:webHidden/>
          </w:rPr>
        </w:r>
        <w:r w:rsidR="00701162">
          <w:rPr>
            <w:noProof/>
            <w:webHidden/>
          </w:rPr>
          <w:fldChar w:fldCharType="separate"/>
        </w:r>
        <w:r w:rsidR="00701162">
          <w:rPr>
            <w:noProof/>
            <w:webHidden/>
          </w:rPr>
          <w:t>10</w:t>
        </w:r>
        <w:r w:rsidR="00701162">
          <w:rPr>
            <w:noProof/>
            <w:webHidden/>
          </w:rPr>
          <w:fldChar w:fldCharType="end"/>
        </w:r>
      </w:hyperlink>
    </w:p>
    <w:p w14:paraId="59B1D387" w14:textId="77777777" w:rsidR="00701162" w:rsidRDefault="006372A4">
      <w:pPr>
        <w:pStyle w:val="Obsah2"/>
        <w:rPr>
          <w:rFonts w:asciiTheme="minorHAnsi" w:eastAsiaTheme="minorEastAsia" w:hAnsiTheme="minorHAnsi" w:cstheme="minorBidi"/>
          <w:noProof/>
          <w:sz w:val="22"/>
          <w:szCs w:val="22"/>
          <w:lang w:val="cs-CZ"/>
        </w:rPr>
      </w:pPr>
      <w:hyperlink w:anchor="_Toc516835612" w:history="1">
        <w:r w:rsidR="00701162" w:rsidRPr="00DE7EA2">
          <w:rPr>
            <w:rStyle w:val="Hypertextovprepojenie"/>
            <w:noProof/>
          </w:rPr>
          <w:t>1.5</w:t>
        </w:r>
        <w:r w:rsidR="00701162">
          <w:rPr>
            <w:rFonts w:asciiTheme="minorHAnsi" w:eastAsiaTheme="minorEastAsia" w:hAnsiTheme="minorHAnsi" w:cstheme="minorBidi"/>
            <w:noProof/>
            <w:sz w:val="22"/>
            <w:szCs w:val="22"/>
            <w:lang w:val="cs-CZ"/>
          </w:rPr>
          <w:tab/>
        </w:r>
        <w:r w:rsidR="00701162" w:rsidRPr="00DE7EA2">
          <w:rPr>
            <w:rStyle w:val="Hypertextovprepojenie"/>
            <w:noProof/>
          </w:rPr>
          <w:t>Spôsoby merania srdcového výdaja – CO</w:t>
        </w:r>
        <w:r w:rsidR="00701162">
          <w:rPr>
            <w:noProof/>
            <w:webHidden/>
          </w:rPr>
          <w:tab/>
        </w:r>
        <w:r w:rsidR="00701162">
          <w:rPr>
            <w:noProof/>
            <w:webHidden/>
          </w:rPr>
          <w:fldChar w:fldCharType="begin"/>
        </w:r>
        <w:r w:rsidR="00701162">
          <w:rPr>
            <w:noProof/>
            <w:webHidden/>
          </w:rPr>
          <w:instrText xml:space="preserve"> PAGEREF _Toc516835612 \h </w:instrText>
        </w:r>
        <w:r w:rsidR="00701162">
          <w:rPr>
            <w:noProof/>
            <w:webHidden/>
          </w:rPr>
        </w:r>
        <w:r w:rsidR="00701162">
          <w:rPr>
            <w:noProof/>
            <w:webHidden/>
          </w:rPr>
          <w:fldChar w:fldCharType="separate"/>
        </w:r>
        <w:r w:rsidR="00701162">
          <w:rPr>
            <w:noProof/>
            <w:webHidden/>
          </w:rPr>
          <w:t>10</w:t>
        </w:r>
        <w:r w:rsidR="00701162">
          <w:rPr>
            <w:noProof/>
            <w:webHidden/>
          </w:rPr>
          <w:fldChar w:fldCharType="end"/>
        </w:r>
      </w:hyperlink>
    </w:p>
    <w:p w14:paraId="160CC088" w14:textId="77777777" w:rsidR="00701162" w:rsidRDefault="006372A4">
      <w:pPr>
        <w:pStyle w:val="Obsah3"/>
        <w:rPr>
          <w:rFonts w:asciiTheme="minorHAnsi" w:eastAsiaTheme="minorEastAsia" w:hAnsiTheme="minorHAnsi" w:cstheme="minorBidi"/>
          <w:noProof/>
          <w:sz w:val="22"/>
          <w:szCs w:val="22"/>
          <w:lang w:val="cs-CZ"/>
        </w:rPr>
      </w:pPr>
      <w:hyperlink w:anchor="_Toc516835613" w:history="1">
        <w:r w:rsidR="00701162" w:rsidRPr="00DE7EA2">
          <w:rPr>
            <w:rStyle w:val="Hypertextovprepojenie"/>
            <w:noProof/>
          </w:rPr>
          <w:t>1.5.1</w:t>
        </w:r>
        <w:r w:rsidR="00701162">
          <w:rPr>
            <w:rFonts w:asciiTheme="minorHAnsi" w:eastAsiaTheme="minorEastAsia" w:hAnsiTheme="minorHAnsi" w:cstheme="minorBidi"/>
            <w:noProof/>
            <w:sz w:val="22"/>
            <w:szCs w:val="22"/>
            <w:lang w:val="cs-CZ"/>
          </w:rPr>
          <w:tab/>
        </w:r>
        <w:r w:rsidR="00701162" w:rsidRPr="00DE7EA2">
          <w:rPr>
            <w:rStyle w:val="Hypertextovprepojenie"/>
            <w:noProof/>
          </w:rPr>
          <w:t>Invazívne</w:t>
        </w:r>
        <w:r w:rsidR="00701162">
          <w:rPr>
            <w:noProof/>
            <w:webHidden/>
          </w:rPr>
          <w:tab/>
        </w:r>
        <w:r w:rsidR="00701162">
          <w:rPr>
            <w:noProof/>
            <w:webHidden/>
          </w:rPr>
          <w:fldChar w:fldCharType="begin"/>
        </w:r>
        <w:r w:rsidR="00701162">
          <w:rPr>
            <w:noProof/>
            <w:webHidden/>
          </w:rPr>
          <w:instrText xml:space="preserve"> PAGEREF _Toc516835613 \h </w:instrText>
        </w:r>
        <w:r w:rsidR="00701162">
          <w:rPr>
            <w:noProof/>
            <w:webHidden/>
          </w:rPr>
        </w:r>
        <w:r w:rsidR="00701162">
          <w:rPr>
            <w:noProof/>
            <w:webHidden/>
          </w:rPr>
          <w:fldChar w:fldCharType="separate"/>
        </w:r>
        <w:r w:rsidR="00701162">
          <w:rPr>
            <w:noProof/>
            <w:webHidden/>
          </w:rPr>
          <w:t>10</w:t>
        </w:r>
        <w:r w:rsidR="00701162">
          <w:rPr>
            <w:noProof/>
            <w:webHidden/>
          </w:rPr>
          <w:fldChar w:fldCharType="end"/>
        </w:r>
      </w:hyperlink>
    </w:p>
    <w:p w14:paraId="0242D6C2" w14:textId="77777777" w:rsidR="00701162" w:rsidRDefault="006372A4">
      <w:pPr>
        <w:pStyle w:val="Obsah3"/>
        <w:rPr>
          <w:rFonts w:asciiTheme="minorHAnsi" w:eastAsiaTheme="minorEastAsia" w:hAnsiTheme="minorHAnsi" w:cstheme="minorBidi"/>
          <w:noProof/>
          <w:sz w:val="22"/>
          <w:szCs w:val="22"/>
          <w:lang w:val="cs-CZ"/>
        </w:rPr>
      </w:pPr>
      <w:hyperlink w:anchor="_Toc516835614" w:history="1">
        <w:r w:rsidR="00701162" w:rsidRPr="00DE7EA2">
          <w:rPr>
            <w:rStyle w:val="Hypertextovprepojenie"/>
            <w:noProof/>
          </w:rPr>
          <w:t>1.5.2</w:t>
        </w:r>
        <w:r w:rsidR="00701162">
          <w:rPr>
            <w:rFonts w:asciiTheme="minorHAnsi" w:eastAsiaTheme="minorEastAsia" w:hAnsiTheme="minorHAnsi" w:cstheme="minorBidi"/>
            <w:noProof/>
            <w:sz w:val="22"/>
            <w:szCs w:val="22"/>
            <w:lang w:val="cs-CZ"/>
          </w:rPr>
          <w:tab/>
        </w:r>
        <w:r w:rsidR="00701162" w:rsidRPr="00DE7EA2">
          <w:rPr>
            <w:rStyle w:val="Hypertextovprepojenie"/>
            <w:noProof/>
          </w:rPr>
          <w:t>Neinvazívne</w:t>
        </w:r>
        <w:r w:rsidR="00701162">
          <w:rPr>
            <w:noProof/>
            <w:webHidden/>
          </w:rPr>
          <w:tab/>
        </w:r>
        <w:r w:rsidR="00701162">
          <w:rPr>
            <w:noProof/>
            <w:webHidden/>
          </w:rPr>
          <w:fldChar w:fldCharType="begin"/>
        </w:r>
        <w:r w:rsidR="00701162">
          <w:rPr>
            <w:noProof/>
            <w:webHidden/>
          </w:rPr>
          <w:instrText xml:space="preserve"> PAGEREF _Toc516835614 \h </w:instrText>
        </w:r>
        <w:r w:rsidR="00701162">
          <w:rPr>
            <w:noProof/>
            <w:webHidden/>
          </w:rPr>
        </w:r>
        <w:r w:rsidR="00701162">
          <w:rPr>
            <w:noProof/>
            <w:webHidden/>
          </w:rPr>
          <w:fldChar w:fldCharType="separate"/>
        </w:r>
        <w:r w:rsidR="00701162">
          <w:rPr>
            <w:noProof/>
            <w:webHidden/>
          </w:rPr>
          <w:t>11</w:t>
        </w:r>
        <w:r w:rsidR="00701162">
          <w:rPr>
            <w:noProof/>
            <w:webHidden/>
          </w:rPr>
          <w:fldChar w:fldCharType="end"/>
        </w:r>
      </w:hyperlink>
    </w:p>
    <w:p w14:paraId="5935908A" w14:textId="77777777" w:rsidR="00701162" w:rsidRDefault="006372A4">
      <w:pPr>
        <w:pStyle w:val="Obsah2"/>
        <w:rPr>
          <w:rFonts w:asciiTheme="minorHAnsi" w:eastAsiaTheme="minorEastAsia" w:hAnsiTheme="minorHAnsi" w:cstheme="minorBidi"/>
          <w:noProof/>
          <w:sz w:val="22"/>
          <w:szCs w:val="22"/>
          <w:lang w:val="cs-CZ"/>
        </w:rPr>
      </w:pPr>
      <w:hyperlink w:anchor="_Toc516835615" w:history="1">
        <w:r w:rsidR="00701162" w:rsidRPr="00DE7EA2">
          <w:rPr>
            <w:rStyle w:val="Hypertextovprepojenie"/>
            <w:noProof/>
          </w:rPr>
          <w:t>1.6</w:t>
        </w:r>
        <w:r w:rsidR="00701162">
          <w:rPr>
            <w:rFonts w:asciiTheme="minorHAnsi" w:eastAsiaTheme="minorEastAsia" w:hAnsiTheme="minorHAnsi" w:cstheme="minorBidi"/>
            <w:noProof/>
            <w:sz w:val="22"/>
            <w:szCs w:val="22"/>
            <w:lang w:val="cs-CZ"/>
          </w:rPr>
          <w:tab/>
        </w:r>
        <w:r w:rsidR="00701162" w:rsidRPr="00DE7EA2">
          <w:rPr>
            <w:rStyle w:val="Hypertextovprepojenie"/>
            <w:noProof/>
          </w:rPr>
          <w:t>Impedančná kardiografia</w:t>
        </w:r>
        <w:r w:rsidR="00701162">
          <w:rPr>
            <w:noProof/>
            <w:webHidden/>
          </w:rPr>
          <w:tab/>
        </w:r>
        <w:r w:rsidR="00701162">
          <w:rPr>
            <w:noProof/>
            <w:webHidden/>
          </w:rPr>
          <w:fldChar w:fldCharType="begin"/>
        </w:r>
        <w:r w:rsidR="00701162">
          <w:rPr>
            <w:noProof/>
            <w:webHidden/>
          </w:rPr>
          <w:instrText xml:space="preserve"> PAGEREF _Toc516835615 \h </w:instrText>
        </w:r>
        <w:r w:rsidR="00701162">
          <w:rPr>
            <w:noProof/>
            <w:webHidden/>
          </w:rPr>
        </w:r>
        <w:r w:rsidR="00701162">
          <w:rPr>
            <w:noProof/>
            <w:webHidden/>
          </w:rPr>
          <w:fldChar w:fldCharType="separate"/>
        </w:r>
        <w:r w:rsidR="00701162">
          <w:rPr>
            <w:noProof/>
            <w:webHidden/>
          </w:rPr>
          <w:t>12</w:t>
        </w:r>
        <w:r w:rsidR="00701162">
          <w:rPr>
            <w:noProof/>
            <w:webHidden/>
          </w:rPr>
          <w:fldChar w:fldCharType="end"/>
        </w:r>
      </w:hyperlink>
    </w:p>
    <w:p w14:paraId="76F6E396" w14:textId="77777777" w:rsidR="00701162" w:rsidRDefault="006372A4">
      <w:pPr>
        <w:pStyle w:val="Obsah2"/>
        <w:rPr>
          <w:rFonts w:asciiTheme="minorHAnsi" w:eastAsiaTheme="minorEastAsia" w:hAnsiTheme="minorHAnsi" w:cstheme="minorBidi"/>
          <w:noProof/>
          <w:sz w:val="22"/>
          <w:szCs w:val="22"/>
          <w:lang w:val="cs-CZ"/>
        </w:rPr>
      </w:pPr>
      <w:hyperlink w:anchor="_Toc516835616" w:history="1">
        <w:r w:rsidR="00701162" w:rsidRPr="00DE7EA2">
          <w:rPr>
            <w:rStyle w:val="Hypertextovprepojenie"/>
            <w:noProof/>
          </w:rPr>
          <w:t>1.7</w:t>
        </w:r>
        <w:r w:rsidR="00701162">
          <w:rPr>
            <w:rFonts w:asciiTheme="minorHAnsi" w:eastAsiaTheme="minorEastAsia" w:hAnsiTheme="minorHAnsi" w:cstheme="minorBidi"/>
            <w:noProof/>
            <w:sz w:val="22"/>
            <w:szCs w:val="22"/>
            <w:lang w:val="cs-CZ"/>
          </w:rPr>
          <w:tab/>
        </w:r>
        <w:r w:rsidR="00701162" w:rsidRPr="00DE7EA2">
          <w:rPr>
            <w:rStyle w:val="Hypertextovprepojenie"/>
            <w:noProof/>
          </w:rPr>
          <w:t>Výpočet SV</w:t>
        </w:r>
        <w:r w:rsidR="00701162">
          <w:rPr>
            <w:noProof/>
            <w:webHidden/>
          </w:rPr>
          <w:tab/>
        </w:r>
        <w:r w:rsidR="00701162">
          <w:rPr>
            <w:noProof/>
            <w:webHidden/>
          </w:rPr>
          <w:fldChar w:fldCharType="begin"/>
        </w:r>
        <w:r w:rsidR="00701162">
          <w:rPr>
            <w:noProof/>
            <w:webHidden/>
          </w:rPr>
          <w:instrText xml:space="preserve"> PAGEREF _Toc516835616 \h </w:instrText>
        </w:r>
        <w:r w:rsidR="00701162">
          <w:rPr>
            <w:noProof/>
            <w:webHidden/>
          </w:rPr>
        </w:r>
        <w:r w:rsidR="00701162">
          <w:rPr>
            <w:noProof/>
            <w:webHidden/>
          </w:rPr>
          <w:fldChar w:fldCharType="separate"/>
        </w:r>
        <w:r w:rsidR="00701162">
          <w:rPr>
            <w:noProof/>
            <w:webHidden/>
          </w:rPr>
          <w:t>16</w:t>
        </w:r>
        <w:r w:rsidR="00701162">
          <w:rPr>
            <w:noProof/>
            <w:webHidden/>
          </w:rPr>
          <w:fldChar w:fldCharType="end"/>
        </w:r>
      </w:hyperlink>
    </w:p>
    <w:p w14:paraId="7885E015" w14:textId="77777777" w:rsidR="00701162" w:rsidRDefault="006372A4">
      <w:pPr>
        <w:pStyle w:val="Obsah3"/>
        <w:rPr>
          <w:rFonts w:asciiTheme="minorHAnsi" w:eastAsiaTheme="minorEastAsia" w:hAnsiTheme="minorHAnsi" w:cstheme="minorBidi"/>
          <w:noProof/>
          <w:sz w:val="22"/>
          <w:szCs w:val="22"/>
          <w:lang w:val="cs-CZ"/>
        </w:rPr>
      </w:pPr>
      <w:hyperlink w:anchor="_Toc516835617" w:history="1">
        <w:r w:rsidR="00701162" w:rsidRPr="00DE7EA2">
          <w:rPr>
            <w:rStyle w:val="Hypertextovprepojenie"/>
            <w:noProof/>
          </w:rPr>
          <w:t>1.7.1</w:t>
        </w:r>
        <w:r w:rsidR="00701162">
          <w:rPr>
            <w:rFonts w:asciiTheme="minorHAnsi" w:eastAsiaTheme="minorEastAsia" w:hAnsiTheme="minorHAnsi" w:cstheme="minorBidi"/>
            <w:noProof/>
            <w:sz w:val="22"/>
            <w:szCs w:val="22"/>
            <w:lang w:val="cs-CZ"/>
          </w:rPr>
          <w:tab/>
        </w:r>
        <w:r w:rsidR="00701162" w:rsidRPr="00DE7EA2">
          <w:rPr>
            <w:rStyle w:val="Hypertextovprepojenie"/>
            <w:noProof/>
          </w:rPr>
          <w:t>Metódy výpočtu SV na základe zmeny objemu krvi</w:t>
        </w:r>
        <w:r w:rsidR="00701162">
          <w:rPr>
            <w:noProof/>
            <w:webHidden/>
          </w:rPr>
          <w:tab/>
        </w:r>
        <w:r w:rsidR="00701162">
          <w:rPr>
            <w:noProof/>
            <w:webHidden/>
          </w:rPr>
          <w:fldChar w:fldCharType="begin"/>
        </w:r>
        <w:r w:rsidR="00701162">
          <w:rPr>
            <w:noProof/>
            <w:webHidden/>
          </w:rPr>
          <w:instrText xml:space="preserve"> PAGEREF _Toc516835617 \h </w:instrText>
        </w:r>
        <w:r w:rsidR="00701162">
          <w:rPr>
            <w:noProof/>
            <w:webHidden/>
          </w:rPr>
        </w:r>
        <w:r w:rsidR="00701162">
          <w:rPr>
            <w:noProof/>
            <w:webHidden/>
          </w:rPr>
          <w:fldChar w:fldCharType="separate"/>
        </w:r>
        <w:r w:rsidR="00701162">
          <w:rPr>
            <w:noProof/>
            <w:webHidden/>
          </w:rPr>
          <w:t>17</w:t>
        </w:r>
        <w:r w:rsidR="00701162">
          <w:rPr>
            <w:noProof/>
            <w:webHidden/>
          </w:rPr>
          <w:fldChar w:fldCharType="end"/>
        </w:r>
      </w:hyperlink>
    </w:p>
    <w:p w14:paraId="42F289BA" w14:textId="77777777" w:rsidR="00701162" w:rsidRDefault="006372A4">
      <w:pPr>
        <w:pStyle w:val="Obsah3"/>
        <w:rPr>
          <w:rFonts w:asciiTheme="minorHAnsi" w:eastAsiaTheme="minorEastAsia" w:hAnsiTheme="minorHAnsi" w:cstheme="minorBidi"/>
          <w:noProof/>
          <w:sz w:val="22"/>
          <w:szCs w:val="22"/>
          <w:lang w:val="cs-CZ"/>
        </w:rPr>
      </w:pPr>
      <w:hyperlink w:anchor="_Toc516835618" w:history="1">
        <w:r w:rsidR="00701162" w:rsidRPr="00DE7EA2">
          <w:rPr>
            <w:rStyle w:val="Hypertextovprepojenie"/>
            <w:noProof/>
          </w:rPr>
          <w:t>1.7.2</w:t>
        </w:r>
        <w:r w:rsidR="00701162">
          <w:rPr>
            <w:rFonts w:asciiTheme="minorHAnsi" w:eastAsiaTheme="minorEastAsia" w:hAnsiTheme="minorHAnsi" w:cstheme="minorBidi"/>
            <w:noProof/>
            <w:sz w:val="22"/>
            <w:szCs w:val="22"/>
            <w:lang w:val="cs-CZ"/>
          </w:rPr>
          <w:tab/>
        </w:r>
        <w:r w:rsidR="00701162" w:rsidRPr="00DE7EA2">
          <w:rPr>
            <w:rStyle w:val="Hypertextovprepojenie"/>
            <w:noProof/>
          </w:rPr>
          <w:t>Metódy výpočtu SV na základe zmeny vodivosti krvi</w:t>
        </w:r>
        <w:r w:rsidR="00701162">
          <w:rPr>
            <w:noProof/>
            <w:webHidden/>
          </w:rPr>
          <w:tab/>
        </w:r>
        <w:r w:rsidR="00701162">
          <w:rPr>
            <w:noProof/>
            <w:webHidden/>
          </w:rPr>
          <w:fldChar w:fldCharType="begin"/>
        </w:r>
        <w:r w:rsidR="00701162">
          <w:rPr>
            <w:noProof/>
            <w:webHidden/>
          </w:rPr>
          <w:instrText xml:space="preserve"> PAGEREF _Toc516835618 \h </w:instrText>
        </w:r>
        <w:r w:rsidR="00701162">
          <w:rPr>
            <w:noProof/>
            <w:webHidden/>
          </w:rPr>
        </w:r>
        <w:r w:rsidR="00701162">
          <w:rPr>
            <w:noProof/>
            <w:webHidden/>
          </w:rPr>
          <w:fldChar w:fldCharType="separate"/>
        </w:r>
        <w:r w:rsidR="00701162">
          <w:rPr>
            <w:noProof/>
            <w:webHidden/>
          </w:rPr>
          <w:t>21</w:t>
        </w:r>
        <w:r w:rsidR="00701162">
          <w:rPr>
            <w:noProof/>
            <w:webHidden/>
          </w:rPr>
          <w:fldChar w:fldCharType="end"/>
        </w:r>
      </w:hyperlink>
    </w:p>
    <w:p w14:paraId="6D9A8766" w14:textId="77777777" w:rsidR="00701162" w:rsidRDefault="006372A4">
      <w:pPr>
        <w:pStyle w:val="Obsah3"/>
        <w:rPr>
          <w:rFonts w:asciiTheme="minorHAnsi" w:eastAsiaTheme="minorEastAsia" w:hAnsiTheme="minorHAnsi" w:cstheme="minorBidi"/>
          <w:noProof/>
          <w:sz w:val="22"/>
          <w:szCs w:val="22"/>
          <w:lang w:val="cs-CZ"/>
        </w:rPr>
      </w:pPr>
      <w:hyperlink w:anchor="_Toc516835619" w:history="1">
        <w:r w:rsidR="00701162" w:rsidRPr="00DE7EA2">
          <w:rPr>
            <w:rStyle w:val="Hypertextovprepojenie"/>
            <w:noProof/>
          </w:rPr>
          <w:t>1.7.3</w:t>
        </w:r>
        <w:r w:rsidR="00701162">
          <w:rPr>
            <w:rFonts w:asciiTheme="minorHAnsi" w:eastAsiaTheme="minorEastAsia" w:hAnsiTheme="minorHAnsi" w:cstheme="minorBidi"/>
            <w:noProof/>
            <w:sz w:val="22"/>
            <w:szCs w:val="22"/>
            <w:lang w:val="cs-CZ"/>
          </w:rPr>
          <w:tab/>
        </w:r>
        <w:r w:rsidR="00701162" w:rsidRPr="00DE7EA2">
          <w:rPr>
            <w:rStyle w:val="Hypertextovprepojenie"/>
            <w:noProof/>
          </w:rPr>
          <w:t>Meranie SV z brachiálnej artérie</w:t>
        </w:r>
        <w:r w:rsidR="00701162">
          <w:rPr>
            <w:noProof/>
            <w:webHidden/>
          </w:rPr>
          <w:tab/>
        </w:r>
        <w:r w:rsidR="00701162">
          <w:rPr>
            <w:noProof/>
            <w:webHidden/>
          </w:rPr>
          <w:fldChar w:fldCharType="begin"/>
        </w:r>
        <w:r w:rsidR="00701162">
          <w:rPr>
            <w:noProof/>
            <w:webHidden/>
          </w:rPr>
          <w:instrText xml:space="preserve"> PAGEREF _Toc516835619 \h </w:instrText>
        </w:r>
        <w:r w:rsidR="00701162">
          <w:rPr>
            <w:noProof/>
            <w:webHidden/>
          </w:rPr>
        </w:r>
        <w:r w:rsidR="00701162">
          <w:rPr>
            <w:noProof/>
            <w:webHidden/>
          </w:rPr>
          <w:fldChar w:fldCharType="separate"/>
        </w:r>
        <w:r w:rsidR="00701162">
          <w:rPr>
            <w:noProof/>
            <w:webHidden/>
          </w:rPr>
          <w:t>26</w:t>
        </w:r>
        <w:r w:rsidR="00701162">
          <w:rPr>
            <w:noProof/>
            <w:webHidden/>
          </w:rPr>
          <w:fldChar w:fldCharType="end"/>
        </w:r>
      </w:hyperlink>
    </w:p>
    <w:p w14:paraId="5C49444C" w14:textId="77777777" w:rsidR="00701162" w:rsidRDefault="006372A4">
      <w:pPr>
        <w:pStyle w:val="Obsah2"/>
        <w:rPr>
          <w:rFonts w:asciiTheme="minorHAnsi" w:eastAsiaTheme="minorEastAsia" w:hAnsiTheme="minorHAnsi" w:cstheme="minorBidi"/>
          <w:noProof/>
          <w:sz w:val="22"/>
          <w:szCs w:val="22"/>
          <w:lang w:val="cs-CZ"/>
        </w:rPr>
      </w:pPr>
      <w:hyperlink w:anchor="_Toc516835620" w:history="1">
        <w:r w:rsidR="00701162" w:rsidRPr="00DE7EA2">
          <w:rPr>
            <w:rStyle w:val="Hypertextovprepojenie"/>
            <w:noProof/>
          </w:rPr>
          <w:t>1.8</w:t>
        </w:r>
        <w:r w:rsidR="00701162">
          <w:rPr>
            <w:rFonts w:asciiTheme="minorHAnsi" w:eastAsiaTheme="minorEastAsia" w:hAnsiTheme="minorHAnsi" w:cstheme="minorBidi"/>
            <w:noProof/>
            <w:sz w:val="22"/>
            <w:szCs w:val="22"/>
            <w:lang w:val="cs-CZ"/>
          </w:rPr>
          <w:tab/>
        </w:r>
        <w:r w:rsidR="00701162" w:rsidRPr="00DE7EA2">
          <w:rPr>
            <w:rStyle w:val="Hypertextovprepojenie"/>
            <w:noProof/>
          </w:rPr>
          <w:t>Parametre výpočtu SV</w:t>
        </w:r>
        <w:r w:rsidR="00701162">
          <w:rPr>
            <w:noProof/>
            <w:webHidden/>
          </w:rPr>
          <w:tab/>
        </w:r>
        <w:r w:rsidR="00701162">
          <w:rPr>
            <w:noProof/>
            <w:webHidden/>
          </w:rPr>
          <w:fldChar w:fldCharType="begin"/>
        </w:r>
        <w:r w:rsidR="00701162">
          <w:rPr>
            <w:noProof/>
            <w:webHidden/>
          </w:rPr>
          <w:instrText xml:space="preserve"> PAGEREF _Toc516835620 \h </w:instrText>
        </w:r>
        <w:r w:rsidR="00701162">
          <w:rPr>
            <w:noProof/>
            <w:webHidden/>
          </w:rPr>
        </w:r>
        <w:r w:rsidR="00701162">
          <w:rPr>
            <w:noProof/>
            <w:webHidden/>
          </w:rPr>
          <w:fldChar w:fldCharType="separate"/>
        </w:r>
        <w:r w:rsidR="00701162">
          <w:rPr>
            <w:noProof/>
            <w:webHidden/>
          </w:rPr>
          <w:t>27</w:t>
        </w:r>
        <w:r w:rsidR="00701162">
          <w:rPr>
            <w:noProof/>
            <w:webHidden/>
          </w:rPr>
          <w:fldChar w:fldCharType="end"/>
        </w:r>
      </w:hyperlink>
    </w:p>
    <w:p w14:paraId="01CDF559" w14:textId="77777777" w:rsidR="00701162" w:rsidRDefault="006372A4">
      <w:pPr>
        <w:pStyle w:val="Obsah3"/>
        <w:rPr>
          <w:rFonts w:asciiTheme="minorHAnsi" w:eastAsiaTheme="minorEastAsia" w:hAnsiTheme="minorHAnsi" w:cstheme="minorBidi"/>
          <w:noProof/>
          <w:sz w:val="22"/>
          <w:szCs w:val="22"/>
          <w:lang w:val="cs-CZ"/>
        </w:rPr>
      </w:pPr>
      <w:hyperlink w:anchor="_Toc516835621" w:history="1">
        <w:r w:rsidR="00701162" w:rsidRPr="00DE7EA2">
          <w:rPr>
            <w:rStyle w:val="Hypertextovprepojenie"/>
            <w:noProof/>
          </w:rPr>
          <w:t>1.8.1</w:t>
        </w:r>
        <w:r w:rsidR="00701162">
          <w:rPr>
            <w:rFonts w:asciiTheme="minorHAnsi" w:eastAsiaTheme="minorEastAsia" w:hAnsiTheme="minorHAnsi" w:cstheme="minorBidi"/>
            <w:noProof/>
            <w:sz w:val="22"/>
            <w:szCs w:val="22"/>
            <w:lang w:val="cs-CZ"/>
          </w:rPr>
          <w:tab/>
        </w:r>
        <w:r w:rsidR="00701162" w:rsidRPr="00DE7EA2">
          <w:rPr>
            <w:rStyle w:val="Hypertextovprepojenie"/>
            <w:noProof/>
          </w:rPr>
          <w:t xml:space="preserve">Maximum derivovaného impedančného signálu </w:t>
        </w:r>
        <m:oMath>
          <m:r>
            <m:rPr>
              <m:sty m:val="p"/>
            </m:rPr>
            <w:rPr>
              <w:rStyle w:val="Hypertextovprepojenie"/>
              <w:rFonts w:ascii="Cambria Math" w:hAnsi="Cambria Math"/>
              <w:noProof/>
            </w:rPr>
            <m:t>-</m:t>
          </m:r>
          <m:r>
            <m:rPr>
              <m:sty m:val="bi"/>
            </m:rPr>
            <w:rPr>
              <w:rStyle w:val="Hypertextovprepojenie"/>
              <w:rFonts w:ascii="Cambria Math" w:hAnsi="Cambria Math"/>
              <w:noProof/>
            </w:rPr>
            <m:t>dZ</m:t>
          </m:r>
          <m:r>
            <m:rPr>
              <m:sty m:val="p"/>
            </m:rPr>
            <w:rPr>
              <w:rStyle w:val="Hypertextovprepojenie"/>
              <w:rFonts w:ascii="Cambria Math" w:hAnsi="Cambria Math"/>
              <w:noProof/>
            </w:rPr>
            <m:t>/</m:t>
          </m:r>
          <m:r>
            <m:rPr>
              <m:sty m:val="bi"/>
            </m:rPr>
            <w:rPr>
              <w:rStyle w:val="Hypertextovprepojenie"/>
              <w:rFonts w:ascii="Cambria Math" w:hAnsi="Cambria Math"/>
              <w:noProof/>
            </w:rPr>
            <m:t>dtmax</m:t>
          </m:r>
        </m:oMath>
        <w:r w:rsidR="00701162">
          <w:rPr>
            <w:noProof/>
            <w:webHidden/>
          </w:rPr>
          <w:tab/>
        </w:r>
        <w:r w:rsidR="00701162">
          <w:rPr>
            <w:noProof/>
            <w:webHidden/>
          </w:rPr>
          <w:fldChar w:fldCharType="begin"/>
        </w:r>
        <w:r w:rsidR="00701162">
          <w:rPr>
            <w:noProof/>
            <w:webHidden/>
          </w:rPr>
          <w:instrText xml:space="preserve"> PAGEREF _Toc516835621 \h </w:instrText>
        </w:r>
        <w:r w:rsidR="00701162">
          <w:rPr>
            <w:noProof/>
            <w:webHidden/>
          </w:rPr>
        </w:r>
        <w:r w:rsidR="00701162">
          <w:rPr>
            <w:noProof/>
            <w:webHidden/>
          </w:rPr>
          <w:fldChar w:fldCharType="separate"/>
        </w:r>
        <w:r w:rsidR="00701162">
          <w:rPr>
            <w:noProof/>
            <w:webHidden/>
          </w:rPr>
          <w:t>27</w:t>
        </w:r>
        <w:r w:rsidR="00701162">
          <w:rPr>
            <w:noProof/>
            <w:webHidden/>
          </w:rPr>
          <w:fldChar w:fldCharType="end"/>
        </w:r>
      </w:hyperlink>
    </w:p>
    <w:p w14:paraId="554A13B9" w14:textId="77777777" w:rsidR="00701162" w:rsidRDefault="006372A4">
      <w:pPr>
        <w:pStyle w:val="Obsah2"/>
        <w:rPr>
          <w:rFonts w:asciiTheme="minorHAnsi" w:eastAsiaTheme="minorEastAsia" w:hAnsiTheme="minorHAnsi" w:cstheme="minorBidi"/>
          <w:noProof/>
          <w:sz w:val="22"/>
          <w:szCs w:val="22"/>
          <w:lang w:val="cs-CZ"/>
        </w:rPr>
      </w:pPr>
      <w:hyperlink w:anchor="_Toc516835622" w:history="1">
        <w:r w:rsidR="00701162" w:rsidRPr="00DE7EA2">
          <w:rPr>
            <w:rStyle w:val="Hypertextovprepojenie"/>
            <w:noProof/>
          </w:rPr>
          <w:t>1.1</w:t>
        </w:r>
        <w:r w:rsidR="00701162">
          <w:rPr>
            <w:rFonts w:asciiTheme="minorHAnsi" w:eastAsiaTheme="minorEastAsia" w:hAnsiTheme="minorHAnsi" w:cstheme="minorBidi"/>
            <w:noProof/>
            <w:sz w:val="22"/>
            <w:szCs w:val="22"/>
            <w:lang w:val="cs-CZ"/>
          </w:rPr>
          <w:tab/>
        </w:r>
        <w:r w:rsidR="00701162" w:rsidRPr="00DE7EA2">
          <w:rPr>
            <w:rStyle w:val="Hypertextovprepojenie"/>
            <w:noProof/>
          </w:rPr>
          <w:t>Stanovenie parametrov zo srdcových zvukov (HS)</w:t>
        </w:r>
        <w:r w:rsidR="00701162">
          <w:rPr>
            <w:noProof/>
            <w:webHidden/>
          </w:rPr>
          <w:tab/>
        </w:r>
        <w:r w:rsidR="00701162">
          <w:rPr>
            <w:noProof/>
            <w:webHidden/>
          </w:rPr>
          <w:fldChar w:fldCharType="begin"/>
        </w:r>
        <w:r w:rsidR="00701162">
          <w:rPr>
            <w:noProof/>
            <w:webHidden/>
          </w:rPr>
          <w:instrText xml:space="preserve"> PAGEREF _Toc516835622 \h </w:instrText>
        </w:r>
        <w:r w:rsidR="00701162">
          <w:rPr>
            <w:noProof/>
            <w:webHidden/>
          </w:rPr>
        </w:r>
        <w:r w:rsidR="00701162">
          <w:rPr>
            <w:noProof/>
            <w:webHidden/>
          </w:rPr>
          <w:fldChar w:fldCharType="separate"/>
        </w:r>
        <w:r w:rsidR="00701162">
          <w:rPr>
            <w:noProof/>
            <w:webHidden/>
          </w:rPr>
          <w:t>28</w:t>
        </w:r>
        <w:r w:rsidR="00701162">
          <w:rPr>
            <w:noProof/>
            <w:webHidden/>
          </w:rPr>
          <w:fldChar w:fldCharType="end"/>
        </w:r>
      </w:hyperlink>
    </w:p>
    <w:p w14:paraId="15E3897D" w14:textId="77777777" w:rsidR="00701162" w:rsidRDefault="006372A4">
      <w:pPr>
        <w:pStyle w:val="Obsah3"/>
        <w:rPr>
          <w:rFonts w:asciiTheme="minorHAnsi" w:eastAsiaTheme="minorEastAsia" w:hAnsiTheme="minorHAnsi" w:cstheme="minorBidi"/>
          <w:noProof/>
          <w:sz w:val="22"/>
          <w:szCs w:val="22"/>
          <w:lang w:val="cs-CZ"/>
        </w:rPr>
      </w:pPr>
      <w:hyperlink w:anchor="_Toc516835623" w:history="1">
        <w:r w:rsidR="00701162" w:rsidRPr="00DE7EA2">
          <w:rPr>
            <w:rStyle w:val="Hypertextovprepojenie"/>
            <w:noProof/>
          </w:rPr>
          <w:t>1.1.1</w:t>
        </w:r>
        <w:r w:rsidR="00701162">
          <w:rPr>
            <w:rFonts w:asciiTheme="minorHAnsi" w:eastAsiaTheme="minorEastAsia" w:hAnsiTheme="minorHAnsi" w:cstheme="minorBidi"/>
            <w:noProof/>
            <w:sz w:val="22"/>
            <w:szCs w:val="22"/>
            <w:lang w:val="cs-CZ"/>
          </w:rPr>
          <w:tab/>
        </w:r>
        <w:r w:rsidR="00701162" w:rsidRPr="00DE7EA2">
          <w:rPr>
            <w:rStyle w:val="Hypertextovprepojenie"/>
            <w:noProof/>
          </w:rPr>
          <w:t>S1S2 interval- odhad počiatku systoly</w:t>
        </w:r>
        <w:r w:rsidR="00701162">
          <w:rPr>
            <w:noProof/>
            <w:webHidden/>
          </w:rPr>
          <w:tab/>
        </w:r>
        <w:r w:rsidR="00701162">
          <w:rPr>
            <w:noProof/>
            <w:webHidden/>
          </w:rPr>
          <w:fldChar w:fldCharType="begin"/>
        </w:r>
        <w:r w:rsidR="00701162">
          <w:rPr>
            <w:noProof/>
            <w:webHidden/>
          </w:rPr>
          <w:instrText xml:space="preserve"> PAGEREF _Toc516835623 \h </w:instrText>
        </w:r>
        <w:r w:rsidR="00701162">
          <w:rPr>
            <w:noProof/>
            <w:webHidden/>
          </w:rPr>
        </w:r>
        <w:r w:rsidR="00701162">
          <w:rPr>
            <w:noProof/>
            <w:webHidden/>
          </w:rPr>
          <w:fldChar w:fldCharType="separate"/>
        </w:r>
        <w:r w:rsidR="00701162">
          <w:rPr>
            <w:noProof/>
            <w:webHidden/>
          </w:rPr>
          <w:t>29</w:t>
        </w:r>
        <w:r w:rsidR="00701162">
          <w:rPr>
            <w:noProof/>
            <w:webHidden/>
          </w:rPr>
          <w:fldChar w:fldCharType="end"/>
        </w:r>
      </w:hyperlink>
    </w:p>
    <w:p w14:paraId="551E2C64" w14:textId="77777777" w:rsidR="00701162" w:rsidRDefault="006372A4">
      <w:pPr>
        <w:pStyle w:val="Obsah3"/>
        <w:rPr>
          <w:rFonts w:asciiTheme="minorHAnsi" w:eastAsiaTheme="minorEastAsia" w:hAnsiTheme="minorHAnsi" w:cstheme="minorBidi"/>
          <w:noProof/>
          <w:sz w:val="22"/>
          <w:szCs w:val="22"/>
          <w:lang w:val="cs-CZ"/>
        </w:rPr>
      </w:pPr>
      <w:hyperlink w:anchor="_Toc516835624" w:history="1">
        <w:r w:rsidR="00701162" w:rsidRPr="00DE7EA2">
          <w:rPr>
            <w:rStyle w:val="Hypertextovprepojenie"/>
            <w:noProof/>
          </w:rPr>
          <w:t>1.1.2</w:t>
        </w:r>
        <w:r w:rsidR="00701162">
          <w:rPr>
            <w:rFonts w:asciiTheme="minorHAnsi" w:eastAsiaTheme="minorEastAsia" w:hAnsiTheme="minorHAnsi" w:cstheme="minorBidi"/>
            <w:noProof/>
            <w:sz w:val="22"/>
            <w:szCs w:val="22"/>
            <w:lang w:val="cs-CZ"/>
          </w:rPr>
          <w:tab/>
        </w:r>
        <w:r w:rsidR="00701162" w:rsidRPr="00DE7EA2">
          <w:rPr>
            <w:rStyle w:val="Hypertextovprepojenie"/>
            <w:noProof/>
          </w:rPr>
          <w:t>S1S2 interval  - odhad konca systoly</w:t>
        </w:r>
        <w:r w:rsidR="00701162">
          <w:rPr>
            <w:noProof/>
            <w:webHidden/>
          </w:rPr>
          <w:tab/>
        </w:r>
        <w:r w:rsidR="00701162">
          <w:rPr>
            <w:noProof/>
            <w:webHidden/>
          </w:rPr>
          <w:fldChar w:fldCharType="begin"/>
        </w:r>
        <w:r w:rsidR="00701162">
          <w:rPr>
            <w:noProof/>
            <w:webHidden/>
          </w:rPr>
          <w:instrText xml:space="preserve"> PAGEREF _Toc516835624 \h </w:instrText>
        </w:r>
        <w:r w:rsidR="00701162">
          <w:rPr>
            <w:noProof/>
            <w:webHidden/>
          </w:rPr>
        </w:r>
        <w:r w:rsidR="00701162">
          <w:rPr>
            <w:noProof/>
            <w:webHidden/>
          </w:rPr>
          <w:fldChar w:fldCharType="separate"/>
        </w:r>
        <w:r w:rsidR="00701162">
          <w:rPr>
            <w:noProof/>
            <w:webHidden/>
          </w:rPr>
          <w:t>29</w:t>
        </w:r>
        <w:r w:rsidR="00701162">
          <w:rPr>
            <w:noProof/>
            <w:webHidden/>
          </w:rPr>
          <w:fldChar w:fldCharType="end"/>
        </w:r>
      </w:hyperlink>
    </w:p>
    <w:p w14:paraId="0199EA13" w14:textId="77777777" w:rsidR="00701162" w:rsidRDefault="006372A4">
      <w:pPr>
        <w:pStyle w:val="Obsah3"/>
        <w:rPr>
          <w:rFonts w:asciiTheme="minorHAnsi" w:eastAsiaTheme="minorEastAsia" w:hAnsiTheme="minorHAnsi" w:cstheme="minorBidi"/>
          <w:noProof/>
          <w:sz w:val="22"/>
          <w:szCs w:val="22"/>
          <w:lang w:val="cs-CZ"/>
        </w:rPr>
      </w:pPr>
      <w:hyperlink w:anchor="_Toc516835625" w:history="1">
        <w:r w:rsidR="00701162" w:rsidRPr="00DE7EA2">
          <w:rPr>
            <w:rStyle w:val="Hypertextovprepojenie"/>
            <w:noProof/>
          </w:rPr>
          <w:t>1.1.3</w:t>
        </w:r>
        <w:r w:rsidR="00701162">
          <w:rPr>
            <w:rFonts w:asciiTheme="minorHAnsi" w:eastAsiaTheme="minorEastAsia" w:hAnsiTheme="minorHAnsi" w:cstheme="minorBidi"/>
            <w:noProof/>
            <w:sz w:val="22"/>
            <w:szCs w:val="22"/>
            <w:lang w:val="cs-CZ"/>
          </w:rPr>
          <w:tab/>
        </w:r>
        <w:r w:rsidR="00701162" w:rsidRPr="00DE7EA2">
          <w:rPr>
            <w:rStyle w:val="Hypertextovprepojenie"/>
            <w:noProof/>
          </w:rPr>
          <w:t>Spracovanie HS</w:t>
        </w:r>
        <w:r w:rsidR="00701162">
          <w:rPr>
            <w:noProof/>
            <w:webHidden/>
          </w:rPr>
          <w:tab/>
        </w:r>
        <w:r w:rsidR="00701162">
          <w:rPr>
            <w:noProof/>
            <w:webHidden/>
          </w:rPr>
          <w:fldChar w:fldCharType="begin"/>
        </w:r>
        <w:r w:rsidR="00701162">
          <w:rPr>
            <w:noProof/>
            <w:webHidden/>
          </w:rPr>
          <w:instrText xml:space="preserve"> PAGEREF _Toc516835625 \h </w:instrText>
        </w:r>
        <w:r w:rsidR="00701162">
          <w:rPr>
            <w:noProof/>
            <w:webHidden/>
          </w:rPr>
        </w:r>
        <w:r w:rsidR="00701162">
          <w:rPr>
            <w:noProof/>
            <w:webHidden/>
          </w:rPr>
          <w:fldChar w:fldCharType="separate"/>
        </w:r>
        <w:r w:rsidR="00701162">
          <w:rPr>
            <w:noProof/>
            <w:webHidden/>
          </w:rPr>
          <w:t>30</w:t>
        </w:r>
        <w:r w:rsidR="00701162">
          <w:rPr>
            <w:noProof/>
            <w:webHidden/>
          </w:rPr>
          <w:fldChar w:fldCharType="end"/>
        </w:r>
      </w:hyperlink>
    </w:p>
    <w:p w14:paraId="08B5840B" w14:textId="77777777" w:rsidR="00701162" w:rsidRDefault="006372A4">
      <w:pPr>
        <w:pStyle w:val="Obsah3"/>
        <w:rPr>
          <w:rFonts w:asciiTheme="minorHAnsi" w:eastAsiaTheme="minorEastAsia" w:hAnsiTheme="minorHAnsi" w:cstheme="minorBidi"/>
          <w:noProof/>
          <w:sz w:val="22"/>
          <w:szCs w:val="22"/>
          <w:lang w:val="cs-CZ"/>
        </w:rPr>
      </w:pPr>
      <w:hyperlink w:anchor="_Toc516835626" w:history="1">
        <w:r w:rsidR="00701162" w:rsidRPr="00DE7EA2">
          <w:rPr>
            <w:rStyle w:val="Hypertextovprepojenie"/>
            <w:noProof/>
          </w:rPr>
          <w:t>1.1.4</w:t>
        </w:r>
        <w:r w:rsidR="00701162">
          <w:rPr>
            <w:rFonts w:asciiTheme="minorHAnsi" w:eastAsiaTheme="minorEastAsia" w:hAnsiTheme="minorHAnsi" w:cstheme="minorBidi"/>
            <w:noProof/>
            <w:sz w:val="22"/>
            <w:szCs w:val="22"/>
            <w:lang w:val="cs-CZ"/>
          </w:rPr>
          <w:tab/>
        </w:r>
        <w:r w:rsidR="00701162" w:rsidRPr="00DE7EA2">
          <w:rPr>
            <w:rStyle w:val="Hypertextovprepojenie"/>
            <w:noProof/>
          </w:rPr>
          <w:t>Komplikácie pri spracovaní HS</w:t>
        </w:r>
        <w:r w:rsidR="00701162">
          <w:rPr>
            <w:noProof/>
            <w:webHidden/>
          </w:rPr>
          <w:tab/>
        </w:r>
        <w:r w:rsidR="00701162">
          <w:rPr>
            <w:noProof/>
            <w:webHidden/>
          </w:rPr>
          <w:fldChar w:fldCharType="begin"/>
        </w:r>
        <w:r w:rsidR="00701162">
          <w:rPr>
            <w:noProof/>
            <w:webHidden/>
          </w:rPr>
          <w:instrText xml:space="preserve"> PAGEREF _Toc516835626 \h </w:instrText>
        </w:r>
        <w:r w:rsidR="00701162">
          <w:rPr>
            <w:noProof/>
            <w:webHidden/>
          </w:rPr>
        </w:r>
        <w:r w:rsidR="00701162">
          <w:rPr>
            <w:noProof/>
            <w:webHidden/>
          </w:rPr>
          <w:fldChar w:fldCharType="separate"/>
        </w:r>
        <w:r w:rsidR="00701162">
          <w:rPr>
            <w:noProof/>
            <w:webHidden/>
          </w:rPr>
          <w:t>31</w:t>
        </w:r>
        <w:r w:rsidR="00701162">
          <w:rPr>
            <w:noProof/>
            <w:webHidden/>
          </w:rPr>
          <w:fldChar w:fldCharType="end"/>
        </w:r>
      </w:hyperlink>
    </w:p>
    <w:p w14:paraId="369742C2" w14:textId="77777777" w:rsidR="00701162" w:rsidRDefault="006372A4">
      <w:pPr>
        <w:pStyle w:val="Obsah1"/>
        <w:rPr>
          <w:rFonts w:asciiTheme="minorHAnsi" w:eastAsiaTheme="minorEastAsia" w:hAnsiTheme="minorHAnsi" w:cstheme="minorBidi"/>
          <w:b w:val="0"/>
          <w:bCs w:val="0"/>
          <w:sz w:val="22"/>
          <w:szCs w:val="22"/>
          <w:lang w:val="cs-CZ"/>
        </w:rPr>
      </w:pPr>
      <w:hyperlink w:anchor="_Toc516835627" w:history="1">
        <w:r w:rsidR="00701162" w:rsidRPr="00DE7EA2">
          <w:rPr>
            <w:rStyle w:val="Hypertextovprepojenie"/>
          </w:rPr>
          <w:t>2</w:t>
        </w:r>
        <w:r w:rsidR="00701162">
          <w:rPr>
            <w:rFonts w:asciiTheme="minorHAnsi" w:eastAsiaTheme="minorEastAsia" w:hAnsiTheme="minorHAnsi" w:cstheme="minorBidi"/>
            <w:b w:val="0"/>
            <w:bCs w:val="0"/>
            <w:sz w:val="22"/>
            <w:szCs w:val="22"/>
            <w:lang w:val="cs-CZ"/>
          </w:rPr>
          <w:tab/>
        </w:r>
        <w:r w:rsidR="00701162" w:rsidRPr="00DE7EA2">
          <w:rPr>
            <w:rStyle w:val="Hypertextovprepojenie"/>
          </w:rPr>
          <w:t>Ciele dizertácie</w:t>
        </w:r>
        <w:r w:rsidR="00701162">
          <w:rPr>
            <w:webHidden/>
          </w:rPr>
          <w:tab/>
        </w:r>
        <w:r w:rsidR="00701162">
          <w:rPr>
            <w:webHidden/>
          </w:rPr>
          <w:fldChar w:fldCharType="begin"/>
        </w:r>
        <w:r w:rsidR="00701162">
          <w:rPr>
            <w:webHidden/>
          </w:rPr>
          <w:instrText xml:space="preserve"> PAGEREF _Toc516835627 \h </w:instrText>
        </w:r>
        <w:r w:rsidR="00701162">
          <w:rPr>
            <w:webHidden/>
          </w:rPr>
        </w:r>
        <w:r w:rsidR="00701162">
          <w:rPr>
            <w:webHidden/>
          </w:rPr>
          <w:fldChar w:fldCharType="separate"/>
        </w:r>
        <w:r w:rsidR="00701162">
          <w:rPr>
            <w:webHidden/>
          </w:rPr>
          <w:t>32</w:t>
        </w:r>
        <w:r w:rsidR="00701162">
          <w:rPr>
            <w:webHidden/>
          </w:rPr>
          <w:fldChar w:fldCharType="end"/>
        </w:r>
      </w:hyperlink>
    </w:p>
    <w:p w14:paraId="63E8EA9F" w14:textId="77777777" w:rsidR="00701162" w:rsidRDefault="006372A4">
      <w:pPr>
        <w:pStyle w:val="Obsah1"/>
        <w:rPr>
          <w:rFonts w:asciiTheme="minorHAnsi" w:eastAsiaTheme="minorEastAsia" w:hAnsiTheme="minorHAnsi" w:cstheme="minorBidi"/>
          <w:b w:val="0"/>
          <w:bCs w:val="0"/>
          <w:sz w:val="22"/>
          <w:szCs w:val="22"/>
          <w:lang w:val="cs-CZ"/>
        </w:rPr>
      </w:pPr>
      <w:hyperlink w:anchor="_Toc516835628" w:history="1">
        <w:r w:rsidR="00701162" w:rsidRPr="00DE7EA2">
          <w:rPr>
            <w:rStyle w:val="Hypertextovprepojenie"/>
          </w:rPr>
          <w:t>3</w:t>
        </w:r>
        <w:r w:rsidR="00701162">
          <w:rPr>
            <w:rFonts w:asciiTheme="minorHAnsi" w:eastAsiaTheme="minorEastAsia" w:hAnsiTheme="minorHAnsi" w:cstheme="minorBidi"/>
            <w:b w:val="0"/>
            <w:bCs w:val="0"/>
            <w:sz w:val="22"/>
            <w:szCs w:val="22"/>
            <w:lang w:val="cs-CZ"/>
          </w:rPr>
          <w:tab/>
        </w:r>
        <w:r w:rsidR="00701162" w:rsidRPr="00DE7EA2">
          <w:rPr>
            <w:rStyle w:val="Hypertextovprepojenie"/>
          </w:rPr>
          <w:t>Dosiahnuté vedecké poznatky</w:t>
        </w:r>
        <w:r w:rsidR="00701162">
          <w:rPr>
            <w:webHidden/>
          </w:rPr>
          <w:tab/>
        </w:r>
        <w:r w:rsidR="00701162">
          <w:rPr>
            <w:webHidden/>
          </w:rPr>
          <w:fldChar w:fldCharType="begin"/>
        </w:r>
        <w:r w:rsidR="00701162">
          <w:rPr>
            <w:webHidden/>
          </w:rPr>
          <w:instrText xml:space="preserve"> PAGEREF _Toc516835628 \h </w:instrText>
        </w:r>
        <w:r w:rsidR="00701162">
          <w:rPr>
            <w:webHidden/>
          </w:rPr>
        </w:r>
        <w:r w:rsidR="00701162">
          <w:rPr>
            <w:webHidden/>
          </w:rPr>
          <w:fldChar w:fldCharType="separate"/>
        </w:r>
        <w:r w:rsidR="00701162">
          <w:rPr>
            <w:webHidden/>
          </w:rPr>
          <w:t>33</w:t>
        </w:r>
        <w:r w:rsidR="00701162">
          <w:rPr>
            <w:webHidden/>
          </w:rPr>
          <w:fldChar w:fldCharType="end"/>
        </w:r>
      </w:hyperlink>
    </w:p>
    <w:p w14:paraId="797DCBB2" w14:textId="77777777" w:rsidR="00701162" w:rsidRDefault="006372A4">
      <w:pPr>
        <w:pStyle w:val="Obsah2"/>
        <w:rPr>
          <w:rFonts w:asciiTheme="minorHAnsi" w:eastAsiaTheme="minorEastAsia" w:hAnsiTheme="minorHAnsi" w:cstheme="minorBidi"/>
          <w:noProof/>
          <w:sz w:val="22"/>
          <w:szCs w:val="22"/>
          <w:lang w:val="cs-CZ"/>
        </w:rPr>
      </w:pPr>
      <w:hyperlink w:anchor="_Toc516835629" w:history="1">
        <w:r w:rsidR="00701162" w:rsidRPr="00DE7EA2">
          <w:rPr>
            <w:rStyle w:val="Hypertextovprepojenie"/>
            <w:noProof/>
          </w:rPr>
          <w:t>3.1</w:t>
        </w:r>
        <w:r w:rsidR="00701162">
          <w:rPr>
            <w:rFonts w:asciiTheme="minorHAnsi" w:eastAsiaTheme="minorEastAsia" w:hAnsiTheme="minorHAnsi" w:cstheme="minorBidi"/>
            <w:noProof/>
            <w:sz w:val="22"/>
            <w:szCs w:val="22"/>
            <w:lang w:val="cs-CZ"/>
          </w:rPr>
          <w:tab/>
        </w:r>
        <w:r w:rsidR="00701162" w:rsidRPr="00DE7EA2">
          <w:rPr>
            <w:rStyle w:val="Hypertextovprepojenie"/>
            <w:noProof/>
          </w:rPr>
          <w:t>Detekcia bioimpedančných parametrov</w:t>
        </w:r>
        <w:r w:rsidR="00701162">
          <w:rPr>
            <w:noProof/>
            <w:webHidden/>
          </w:rPr>
          <w:tab/>
        </w:r>
        <w:r w:rsidR="00701162">
          <w:rPr>
            <w:noProof/>
            <w:webHidden/>
          </w:rPr>
          <w:fldChar w:fldCharType="begin"/>
        </w:r>
        <w:r w:rsidR="00701162">
          <w:rPr>
            <w:noProof/>
            <w:webHidden/>
          </w:rPr>
          <w:instrText xml:space="preserve"> PAGEREF _Toc516835629 \h </w:instrText>
        </w:r>
        <w:r w:rsidR="00701162">
          <w:rPr>
            <w:noProof/>
            <w:webHidden/>
          </w:rPr>
        </w:r>
        <w:r w:rsidR="00701162">
          <w:rPr>
            <w:noProof/>
            <w:webHidden/>
          </w:rPr>
          <w:fldChar w:fldCharType="separate"/>
        </w:r>
        <w:r w:rsidR="00701162">
          <w:rPr>
            <w:noProof/>
            <w:webHidden/>
          </w:rPr>
          <w:t>33</w:t>
        </w:r>
        <w:r w:rsidR="00701162">
          <w:rPr>
            <w:noProof/>
            <w:webHidden/>
          </w:rPr>
          <w:fldChar w:fldCharType="end"/>
        </w:r>
      </w:hyperlink>
    </w:p>
    <w:p w14:paraId="69FC681E" w14:textId="77777777" w:rsidR="00701162" w:rsidRDefault="006372A4">
      <w:pPr>
        <w:pStyle w:val="Obsah3"/>
        <w:rPr>
          <w:rFonts w:asciiTheme="minorHAnsi" w:eastAsiaTheme="minorEastAsia" w:hAnsiTheme="minorHAnsi" w:cstheme="minorBidi"/>
          <w:noProof/>
          <w:sz w:val="22"/>
          <w:szCs w:val="22"/>
          <w:lang w:val="cs-CZ"/>
        </w:rPr>
      </w:pPr>
      <w:hyperlink w:anchor="_Toc516835630" w:history="1">
        <w:r w:rsidR="00701162" w:rsidRPr="00DE7EA2">
          <w:rPr>
            <w:rStyle w:val="Hypertextovprepojenie"/>
            <w:noProof/>
          </w:rPr>
          <w:t>3.1.1</w:t>
        </w:r>
        <w:r w:rsidR="00701162">
          <w:rPr>
            <w:rFonts w:asciiTheme="minorHAnsi" w:eastAsiaTheme="minorEastAsia" w:hAnsiTheme="minorHAnsi" w:cstheme="minorBidi"/>
            <w:noProof/>
            <w:sz w:val="22"/>
            <w:szCs w:val="22"/>
            <w:lang w:val="cs-CZ"/>
          </w:rPr>
          <w:tab/>
        </w:r>
        <w:r w:rsidR="00701162" w:rsidRPr="00DE7EA2">
          <w:rPr>
            <w:rStyle w:val="Hypertextovprepojenie"/>
            <w:noProof/>
          </w:rPr>
          <w:t>Meraní dobrovoľníci</w:t>
        </w:r>
        <w:r w:rsidR="00701162">
          <w:rPr>
            <w:noProof/>
            <w:webHidden/>
          </w:rPr>
          <w:tab/>
        </w:r>
        <w:r w:rsidR="00701162">
          <w:rPr>
            <w:noProof/>
            <w:webHidden/>
          </w:rPr>
          <w:fldChar w:fldCharType="begin"/>
        </w:r>
        <w:r w:rsidR="00701162">
          <w:rPr>
            <w:noProof/>
            <w:webHidden/>
          </w:rPr>
          <w:instrText xml:space="preserve"> PAGEREF _Toc516835630 \h </w:instrText>
        </w:r>
        <w:r w:rsidR="00701162">
          <w:rPr>
            <w:noProof/>
            <w:webHidden/>
          </w:rPr>
        </w:r>
        <w:r w:rsidR="00701162">
          <w:rPr>
            <w:noProof/>
            <w:webHidden/>
          </w:rPr>
          <w:fldChar w:fldCharType="separate"/>
        </w:r>
        <w:r w:rsidR="00701162">
          <w:rPr>
            <w:noProof/>
            <w:webHidden/>
          </w:rPr>
          <w:t>33</w:t>
        </w:r>
        <w:r w:rsidR="00701162">
          <w:rPr>
            <w:noProof/>
            <w:webHidden/>
          </w:rPr>
          <w:fldChar w:fldCharType="end"/>
        </w:r>
      </w:hyperlink>
    </w:p>
    <w:p w14:paraId="13333BDD" w14:textId="77777777" w:rsidR="00701162" w:rsidRDefault="006372A4">
      <w:pPr>
        <w:pStyle w:val="Obsah3"/>
        <w:rPr>
          <w:rFonts w:asciiTheme="minorHAnsi" w:eastAsiaTheme="minorEastAsia" w:hAnsiTheme="minorHAnsi" w:cstheme="minorBidi"/>
          <w:noProof/>
          <w:sz w:val="22"/>
          <w:szCs w:val="22"/>
          <w:lang w:val="cs-CZ"/>
        </w:rPr>
      </w:pPr>
      <w:hyperlink w:anchor="_Toc516835631" w:history="1">
        <w:r w:rsidR="00701162" w:rsidRPr="00DE7EA2">
          <w:rPr>
            <w:rStyle w:val="Hypertextovprepojenie"/>
            <w:noProof/>
          </w:rPr>
          <w:t>3.1.2</w:t>
        </w:r>
        <w:r w:rsidR="00701162">
          <w:rPr>
            <w:rFonts w:asciiTheme="minorHAnsi" w:eastAsiaTheme="minorEastAsia" w:hAnsiTheme="minorHAnsi" w:cstheme="minorBidi"/>
            <w:noProof/>
            <w:sz w:val="22"/>
            <w:szCs w:val="22"/>
            <w:lang w:val="cs-CZ"/>
          </w:rPr>
          <w:tab/>
        </w:r>
        <w:r w:rsidR="00701162" w:rsidRPr="00DE7EA2">
          <w:rPr>
            <w:rStyle w:val="Hypertextovprepojenie"/>
            <w:noProof/>
          </w:rPr>
          <w:t>Merací protokol</w:t>
        </w:r>
        <w:r w:rsidR="00701162">
          <w:rPr>
            <w:noProof/>
            <w:webHidden/>
          </w:rPr>
          <w:tab/>
        </w:r>
        <w:r w:rsidR="00701162">
          <w:rPr>
            <w:noProof/>
            <w:webHidden/>
          </w:rPr>
          <w:fldChar w:fldCharType="begin"/>
        </w:r>
        <w:r w:rsidR="00701162">
          <w:rPr>
            <w:noProof/>
            <w:webHidden/>
          </w:rPr>
          <w:instrText xml:space="preserve"> PAGEREF _Toc516835631 \h </w:instrText>
        </w:r>
        <w:r w:rsidR="00701162">
          <w:rPr>
            <w:noProof/>
            <w:webHidden/>
          </w:rPr>
        </w:r>
        <w:r w:rsidR="00701162">
          <w:rPr>
            <w:noProof/>
            <w:webHidden/>
          </w:rPr>
          <w:fldChar w:fldCharType="separate"/>
        </w:r>
        <w:r w:rsidR="00701162">
          <w:rPr>
            <w:noProof/>
            <w:webHidden/>
          </w:rPr>
          <w:t>34</w:t>
        </w:r>
        <w:r w:rsidR="00701162">
          <w:rPr>
            <w:noProof/>
            <w:webHidden/>
          </w:rPr>
          <w:fldChar w:fldCharType="end"/>
        </w:r>
      </w:hyperlink>
    </w:p>
    <w:p w14:paraId="2F8C5584" w14:textId="77777777" w:rsidR="00701162" w:rsidRDefault="006372A4">
      <w:pPr>
        <w:pStyle w:val="Obsah3"/>
        <w:rPr>
          <w:rFonts w:asciiTheme="minorHAnsi" w:eastAsiaTheme="minorEastAsia" w:hAnsiTheme="minorHAnsi" w:cstheme="minorBidi"/>
          <w:noProof/>
          <w:sz w:val="22"/>
          <w:szCs w:val="22"/>
          <w:lang w:val="cs-CZ"/>
        </w:rPr>
      </w:pPr>
      <w:hyperlink w:anchor="_Toc516835632" w:history="1">
        <w:r w:rsidR="00701162" w:rsidRPr="00DE7EA2">
          <w:rPr>
            <w:rStyle w:val="Hypertextovprepojenie"/>
            <w:noProof/>
          </w:rPr>
          <w:t>3.1.3</w:t>
        </w:r>
        <w:r w:rsidR="00701162">
          <w:rPr>
            <w:rFonts w:asciiTheme="minorHAnsi" w:eastAsiaTheme="minorEastAsia" w:hAnsiTheme="minorHAnsi" w:cstheme="minorBidi"/>
            <w:noProof/>
            <w:sz w:val="22"/>
            <w:szCs w:val="22"/>
            <w:lang w:val="cs-CZ"/>
          </w:rPr>
          <w:tab/>
        </w:r>
        <w:r w:rsidR="00701162" w:rsidRPr="00DE7EA2">
          <w:rPr>
            <w:rStyle w:val="Hypertextovprepojenie"/>
            <w:noProof/>
          </w:rPr>
          <w:t>Merané signály</w:t>
        </w:r>
        <w:r w:rsidR="00701162">
          <w:rPr>
            <w:noProof/>
            <w:webHidden/>
          </w:rPr>
          <w:tab/>
        </w:r>
        <w:r w:rsidR="00701162">
          <w:rPr>
            <w:noProof/>
            <w:webHidden/>
          </w:rPr>
          <w:fldChar w:fldCharType="begin"/>
        </w:r>
        <w:r w:rsidR="00701162">
          <w:rPr>
            <w:noProof/>
            <w:webHidden/>
          </w:rPr>
          <w:instrText xml:space="preserve"> PAGEREF _Toc516835632 \h </w:instrText>
        </w:r>
        <w:r w:rsidR="00701162">
          <w:rPr>
            <w:noProof/>
            <w:webHidden/>
          </w:rPr>
        </w:r>
        <w:r w:rsidR="00701162">
          <w:rPr>
            <w:noProof/>
            <w:webHidden/>
          </w:rPr>
          <w:fldChar w:fldCharType="separate"/>
        </w:r>
        <w:r w:rsidR="00701162">
          <w:rPr>
            <w:noProof/>
            <w:webHidden/>
          </w:rPr>
          <w:t>35</w:t>
        </w:r>
        <w:r w:rsidR="00701162">
          <w:rPr>
            <w:noProof/>
            <w:webHidden/>
          </w:rPr>
          <w:fldChar w:fldCharType="end"/>
        </w:r>
      </w:hyperlink>
    </w:p>
    <w:p w14:paraId="35B986B0" w14:textId="77777777" w:rsidR="00701162" w:rsidRDefault="006372A4">
      <w:pPr>
        <w:pStyle w:val="Obsah3"/>
        <w:rPr>
          <w:rFonts w:asciiTheme="minorHAnsi" w:eastAsiaTheme="minorEastAsia" w:hAnsiTheme="minorHAnsi" w:cstheme="minorBidi"/>
          <w:noProof/>
          <w:sz w:val="22"/>
          <w:szCs w:val="22"/>
          <w:lang w:val="cs-CZ"/>
        </w:rPr>
      </w:pPr>
      <w:hyperlink w:anchor="_Toc516835633" w:history="1">
        <w:r w:rsidR="00701162" w:rsidRPr="00DE7EA2">
          <w:rPr>
            <w:rStyle w:val="Hypertextovprepojenie"/>
            <w:noProof/>
          </w:rPr>
          <w:t>3.1.1</w:t>
        </w:r>
        <w:r w:rsidR="00701162">
          <w:rPr>
            <w:rFonts w:asciiTheme="minorHAnsi" w:eastAsiaTheme="minorEastAsia" w:hAnsiTheme="minorHAnsi" w:cstheme="minorBidi"/>
            <w:noProof/>
            <w:sz w:val="22"/>
            <w:szCs w:val="22"/>
            <w:lang w:val="cs-CZ"/>
          </w:rPr>
          <w:tab/>
        </w:r>
        <w:r w:rsidR="00701162" w:rsidRPr="00DE7EA2">
          <w:rPr>
            <w:rStyle w:val="Hypertextovprepojenie"/>
            <w:noProof/>
          </w:rPr>
          <w:t>Multikanálový bioimpedančný monitor</w:t>
        </w:r>
        <w:r w:rsidR="00701162">
          <w:rPr>
            <w:noProof/>
            <w:webHidden/>
          </w:rPr>
          <w:tab/>
        </w:r>
        <w:r w:rsidR="00701162">
          <w:rPr>
            <w:noProof/>
            <w:webHidden/>
          </w:rPr>
          <w:fldChar w:fldCharType="begin"/>
        </w:r>
        <w:r w:rsidR="00701162">
          <w:rPr>
            <w:noProof/>
            <w:webHidden/>
          </w:rPr>
          <w:instrText xml:space="preserve"> PAGEREF _Toc516835633 \h </w:instrText>
        </w:r>
        <w:r w:rsidR="00701162">
          <w:rPr>
            <w:noProof/>
            <w:webHidden/>
          </w:rPr>
        </w:r>
        <w:r w:rsidR="00701162">
          <w:rPr>
            <w:noProof/>
            <w:webHidden/>
          </w:rPr>
          <w:fldChar w:fldCharType="separate"/>
        </w:r>
        <w:r w:rsidR="00701162">
          <w:rPr>
            <w:noProof/>
            <w:webHidden/>
          </w:rPr>
          <w:t>35</w:t>
        </w:r>
        <w:r w:rsidR="00701162">
          <w:rPr>
            <w:noProof/>
            <w:webHidden/>
          </w:rPr>
          <w:fldChar w:fldCharType="end"/>
        </w:r>
      </w:hyperlink>
    </w:p>
    <w:p w14:paraId="2970F0B2" w14:textId="77777777" w:rsidR="00701162" w:rsidRDefault="006372A4">
      <w:pPr>
        <w:pStyle w:val="Obsah3"/>
        <w:rPr>
          <w:rFonts w:asciiTheme="minorHAnsi" w:eastAsiaTheme="minorEastAsia" w:hAnsiTheme="minorHAnsi" w:cstheme="minorBidi"/>
          <w:noProof/>
          <w:sz w:val="22"/>
          <w:szCs w:val="22"/>
          <w:lang w:val="cs-CZ"/>
        </w:rPr>
      </w:pPr>
      <w:hyperlink w:anchor="_Toc516835634" w:history="1">
        <w:r w:rsidR="00701162" w:rsidRPr="00DE7EA2">
          <w:rPr>
            <w:rStyle w:val="Hypertextovprepojenie"/>
            <w:noProof/>
          </w:rPr>
          <w:t>3.1.2</w:t>
        </w:r>
        <w:r w:rsidR="00701162">
          <w:rPr>
            <w:rFonts w:asciiTheme="minorHAnsi" w:eastAsiaTheme="minorEastAsia" w:hAnsiTheme="minorHAnsi" w:cstheme="minorBidi"/>
            <w:noProof/>
            <w:sz w:val="22"/>
            <w:szCs w:val="22"/>
            <w:lang w:val="cs-CZ"/>
          </w:rPr>
          <w:tab/>
        </w:r>
        <w:r w:rsidR="00701162" w:rsidRPr="00DE7EA2">
          <w:rPr>
            <w:rStyle w:val="Hypertextovprepojenie"/>
            <w:noProof/>
          </w:rPr>
          <w:t>Spracovanie dát</w:t>
        </w:r>
        <w:r w:rsidR="00701162">
          <w:rPr>
            <w:noProof/>
            <w:webHidden/>
          </w:rPr>
          <w:tab/>
        </w:r>
        <w:r w:rsidR="00701162">
          <w:rPr>
            <w:noProof/>
            <w:webHidden/>
          </w:rPr>
          <w:fldChar w:fldCharType="begin"/>
        </w:r>
        <w:r w:rsidR="00701162">
          <w:rPr>
            <w:noProof/>
            <w:webHidden/>
          </w:rPr>
          <w:instrText xml:space="preserve"> PAGEREF _Toc516835634 \h </w:instrText>
        </w:r>
        <w:r w:rsidR="00701162">
          <w:rPr>
            <w:noProof/>
            <w:webHidden/>
          </w:rPr>
        </w:r>
        <w:r w:rsidR="00701162">
          <w:rPr>
            <w:noProof/>
            <w:webHidden/>
          </w:rPr>
          <w:fldChar w:fldCharType="separate"/>
        </w:r>
        <w:r w:rsidR="00701162">
          <w:rPr>
            <w:noProof/>
            <w:webHidden/>
          </w:rPr>
          <w:t>38</w:t>
        </w:r>
        <w:r w:rsidR="00701162">
          <w:rPr>
            <w:noProof/>
            <w:webHidden/>
          </w:rPr>
          <w:fldChar w:fldCharType="end"/>
        </w:r>
      </w:hyperlink>
    </w:p>
    <w:p w14:paraId="6CCE9F93" w14:textId="77777777" w:rsidR="00701162" w:rsidRDefault="006372A4">
      <w:pPr>
        <w:pStyle w:val="Obsah3"/>
        <w:rPr>
          <w:rFonts w:asciiTheme="minorHAnsi" w:eastAsiaTheme="minorEastAsia" w:hAnsiTheme="minorHAnsi" w:cstheme="minorBidi"/>
          <w:noProof/>
          <w:sz w:val="22"/>
          <w:szCs w:val="22"/>
          <w:lang w:val="cs-CZ"/>
        </w:rPr>
      </w:pPr>
      <w:hyperlink w:anchor="_Toc516835635" w:history="1">
        <w:r w:rsidR="00701162" w:rsidRPr="00DE7EA2">
          <w:rPr>
            <w:rStyle w:val="Hypertextovprepojenie"/>
            <w:noProof/>
          </w:rPr>
          <w:t>3.1.3</w:t>
        </w:r>
        <w:r w:rsidR="00701162">
          <w:rPr>
            <w:rFonts w:asciiTheme="minorHAnsi" w:eastAsiaTheme="minorEastAsia" w:hAnsiTheme="minorHAnsi" w:cstheme="minorBidi"/>
            <w:noProof/>
            <w:sz w:val="22"/>
            <w:szCs w:val="22"/>
            <w:lang w:val="cs-CZ"/>
          </w:rPr>
          <w:tab/>
        </w:r>
        <w:r w:rsidR="00701162" w:rsidRPr="00DE7EA2">
          <w:rPr>
            <w:rStyle w:val="Hypertextovprepojenie"/>
            <w:noProof/>
          </w:rPr>
          <w:t>Detekcia prvého srdcového zvuku (S1)</w:t>
        </w:r>
        <w:r w:rsidR="00701162">
          <w:rPr>
            <w:noProof/>
            <w:webHidden/>
          </w:rPr>
          <w:tab/>
        </w:r>
        <w:r w:rsidR="00701162">
          <w:rPr>
            <w:noProof/>
            <w:webHidden/>
          </w:rPr>
          <w:fldChar w:fldCharType="begin"/>
        </w:r>
        <w:r w:rsidR="00701162">
          <w:rPr>
            <w:noProof/>
            <w:webHidden/>
          </w:rPr>
          <w:instrText xml:space="preserve"> PAGEREF _Toc516835635 \h </w:instrText>
        </w:r>
        <w:r w:rsidR="00701162">
          <w:rPr>
            <w:noProof/>
            <w:webHidden/>
          </w:rPr>
        </w:r>
        <w:r w:rsidR="00701162">
          <w:rPr>
            <w:noProof/>
            <w:webHidden/>
          </w:rPr>
          <w:fldChar w:fldCharType="separate"/>
        </w:r>
        <w:r w:rsidR="00701162">
          <w:rPr>
            <w:noProof/>
            <w:webHidden/>
          </w:rPr>
          <w:t>41</w:t>
        </w:r>
        <w:r w:rsidR="00701162">
          <w:rPr>
            <w:noProof/>
            <w:webHidden/>
          </w:rPr>
          <w:fldChar w:fldCharType="end"/>
        </w:r>
      </w:hyperlink>
    </w:p>
    <w:p w14:paraId="4DCCAC1C" w14:textId="77777777" w:rsidR="00701162" w:rsidRDefault="006372A4">
      <w:pPr>
        <w:pStyle w:val="Obsah3"/>
        <w:rPr>
          <w:rFonts w:asciiTheme="minorHAnsi" w:eastAsiaTheme="minorEastAsia" w:hAnsiTheme="minorHAnsi" w:cstheme="minorBidi"/>
          <w:noProof/>
          <w:sz w:val="22"/>
          <w:szCs w:val="22"/>
          <w:lang w:val="cs-CZ"/>
        </w:rPr>
      </w:pPr>
      <w:hyperlink w:anchor="_Toc516835636" w:history="1">
        <w:r w:rsidR="00701162" w:rsidRPr="00DE7EA2">
          <w:rPr>
            <w:rStyle w:val="Hypertextovprepojenie"/>
            <w:noProof/>
          </w:rPr>
          <w:t>3.1.4</w:t>
        </w:r>
        <w:r w:rsidR="00701162">
          <w:rPr>
            <w:rFonts w:asciiTheme="minorHAnsi" w:eastAsiaTheme="minorEastAsia" w:hAnsiTheme="minorHAnsi" w:cstheme="minorBidi"/>
            <w:noProof/>
            <w:sz w:val="22"/>
            <w:szCs w:val="22"/>
            <w:lang w:val="cs-CZ"/>
          </w:rPr>
          <w:tab/>
        </w:r>
        <w:r w:rsidR="00701162" w:rsidRPr="00DE7EA2">
          <w:rPr>
            <w:rStyle w:val="Hypertextovprepojenie"/>
            <w:noProof/>
          </w:rPr>
          <w:t>Detekcia srdcového zvuku S2</w:t>
        </w:r>
        <w:r w:rsidR="00701162">
          <w:rPr>
            <w:noProof/>
            <w:webHidden/>
          </w:rPr>
          <w:tab/>
        </w:r>
        <w:r w:rsidR="00701162">
          <w:rPr>
            <w:noProof/>
            <w:webHidden/>
          </w:rPr>
          <w:fldChar w:fldCharType="begin"/>
        </w:r>
        <w:r w:rsidR="00701162">
          <w:rPr>
            <w:noProof/>
            <w:webHidden/>
          </w:rPr>
          <w:instrText xml:space="preserve"> PAGEREF _Toc516835636 \h </w:instrText>
        </w:r>
        <w:r w:rsidR="00701162">
          <w:rPr>
            <w:noProof/>
            <w:webHidden/>
          </w:rPr>
        </w:r>
        <w:r w:rsidR="00701162">
          <w:rPr>
            <w:noProof/>
            <w:webHidden/>
          </w:rPr>
          <w:fldChar w:fldCharType="separate"/>
        </w:r>
        <w:r w:rsidR="00701162">
          <w:rPr>
            <w:noProof/>
            <w:webHidden/>
          </w:rPr>
          <w:t>52</w:t>
        </w:r>
        <w:r w:rsidR="00701162">
          <w:rPr>
            <w:noProof/>
            <w:webHidden/>
          </w:rPr>
          <w:fldChar w:fldCharType="end"/>
        </w:r>
      </w:hyperlink>
    </w:p>
    <w:p w14:paraId="3FF3829E" w14:textId="77777777" w:rsidR="00701162" w:rsidRDefault="006372A4">
      <w:pPr>
        <w:pStyle w:val="Obsah2"/>
        <w:rPr>
          <w:rFonts w:asciiTheme="minorHAnsi" w:eastAsiaTheme="minorEastAsia" w:hAnsiTheme="minorHAnsi" w:cstheme="minorBidi"/>
          <w:noProof/>
          <w:sz w:val="22"/>
          <w:szCs w:val="22"/>
          <w:lang w:val="cs-CZ"/>
        </w:rPr>
      </w:pPr>
      <w:hyperlink w:anchor="_Toc516835637" w:history="1">
        <w:r w:rsidR="00701162" w:rsidRPr="00DE7EA2">
          <w:rPr>
            <w:rStyle w:val="Hypertextovprepojenie"/>
            <w:noProof/>
          </w:rPr>
          <w:t>3.2</w:t>
        </w:r>
        <w:r w:rsidR="00701162">
          <w:rPr>
            <w:rFonts w:asciiTheme="minorHAnsi" w:eastAsiaTheme="minorEastAsia" w:hAnsiTheme="minorHAnsi" w:cstheme="minorBidi"/>
            <w:noProof/>
            <w:sz w:val="22"/>
            <w:szCs w:val="22"/>
            <w:lang w:val="cs-CZ"/>
          </w:rPr>
          <w:tab/>
        </w:r>
        <w:r w:rsidR="00701162" w:rsidRPr="00DE7EA2">
          <w:rPr>
            <w:rStyle w:val="Hypertextovprepojenie"/>
            <w:noProof/>
          </w:rPr>
          <w:t>Detekcia bioimpedančných parametrov</w:t>
        </w:r>
        <w:r w:rsidR="00701162">
          <w:rPr>
            <w:noProof/>
            <w:webHidden/>
          </w:rPr>
          <w:tab/>
        </w:r>
        <w:r w:rsidR="00701162">
          <w:rPr>
            <w:noProof/>
            <w:webHidden/>
          </w:rPr>
          <w:fldChar w:fldCharType="begin"/>
        </w:r>
        <w:r w:rsidR="00701162">
          <w:rPr>
            <w:noProof/>
            <w:webHidden/>
          </w:rPr>
          <w:instrText xml:space="preserve"> PAGEREF _Toc516835637 \h </w:instrText>
        </w:r>
        <w:r w:rsidR="00701162">
          <w:rPr>
            <w:noProof/>
            <w:webHidden/>
          </w:rPr>
        </w:r>
        <w:r w:rsidR="00701162">
          <w:rPr>
            <w:noProof/>
            <w:webHidden/>
          </w:rPr>
          <w:fldChar w:fldCharType="separate"/>
        </w:r>
        <w:r w:rsidR="00701162">
          <w:rPr>
            <w:noProof/>
            <w:webHidden/>
          </w:rPr>
          <w:t>53</w:t>
        </w:r>
        <w:r w:rsidR="00701162">
          <w:rPr>
            <w:noProof/>
            <w:webHidden/>
          </w:rPr>
          <w:fldChar w:fldCharType="end"/>
        </w:r>
      </w:hyperlink>
    </w:p>
    <w:p w14:paraId="7BE6B612" w14:textId="77777777" w:rsidR="00701162" w:rsidRDefault="006372A4">
      <w:pPr>
        <w:pStyle w:val="Obsah3"/>
        <w:rPr>
          <w:rFonts w:asciiTheme="minorHAnsi" w:eastAsiaTheme="minorEastAsia" w:hAnsiTheme="minorHAnsi" w:cstheme="minorBidi"/>
          <w:noProof/>
          <w:sz w:val="22"/>
          <w:szCs w:val="22"/>
          <w:lang w:val="cs-CZ"/>
        </w:rPr>
      </w:pPr>
      <w:hyperlink w:anchor="_Toc516835638" w:history="1">
        <w:r w:rsidR="00701162" w:rsidRPr="00DE7EA2">
          <w:rPr>
            <w:rStyle w:val="Hypertextovprepojenie"/>
            <w:noProof/>
          </w:rPr>
          <w:t>3.2.1</w:t>
        </w:r>
        <w:r w:rsidR="00701162">
          <w:rPr>
            <w:rFonts w:asciiTheme="minorHAnsi" w:eastAsiaTheme="minorEastAsia" w:hAnsiTheme="minorHAnsi" w:cstheme="minorBidi"/>
            <w:noProof/>
            <w:sz w:val="22"/>
            <w:szCs w:val="22"/>
            <w:lang w:val="cs-CZ"/>
          </w:rPr>
          <w:tab/>
        </w:r>
        <w:r w:rsidR="00701162" w:rsidRPr="00DE7EA2">
          <w:rPr>
            <w:rStyle w:val="Hypertextovprepojenie"/>
            <w:noProof/>
          </w:rPr>
          <w:t>Úvod do navrhnutej metodiky</w:t>
        </w:r>
        <w:r w:rsidR="00701162">
          <w:rPr>
            <w:noProof/>
            <w:webHidden/>
          </w:rPr>
          <w:tab/>
        </w:r>
        <w:r w:rsidR="00701162">
          <w:rPr>
            <w:noProof/>
            <w:webHidden/>
          </w:rPr>
          <w:fldChar w:fldCharType="begin"/>
        </w:r>
        <w:r w:rsidR="00701162">
          <w:rPr>
            <w:noProof/>
            <w:webHidden/>
          </w:rPr>
          <w:instrText xml:space="preserve"> PAGEREF _Toc516835638 \h </w:instrText>
        </w:r>
        <w:r w:rsidR="00701162">
          <w:rPr>
            <w:noProof/>
            <w:webHidden/>
          </w:rPr>
        </w:r>
        <w:r w:rsidR="00701162">
          <w:rPr>
            <w:noProof/>
            <w:webHidden/>
          </w:rPr>
          <w:fldChar w:fldCharType="separate"/>
        </w:r>
        <w:r w:rsidR="00701162">
          <w:rPr>
            <w:noProof/>
            <w:webHidden/>
          </w:rPr>
          <w:t>53</w:t>
        </w:r>
        <w:r w:rsidR="00701162">
          <w:rPr>
            <w:noProof/>
            <w:webHidden/>
          </w:rPr>
          <w:fldChar w:fldCharType="end"/>
        </w:r>
      </w:hyperlink>
    </w:p>
    <w:p w14:paraId="5CE3C61A" w14:textId="77777777" w:rsidR="00701162" w:rsidRDefault="006372A4">
      <w:pPr>
        <w:pStyle w:val="Obsah3"/>
        <w:rPr>
          <w:rFonts w:asciiTheme="minorHAnsi" w:eastAsiaTheme="minorEastAsia" w:hAnsiTheme="minorHAnsi" w:cstheme="minorBidi"/>
          <w:noProof/>
          <w:sz w:val="22"/>
          <w:szCs w:val="22"/>
          <w:lang w:val="cs-CZ"/>
        </w:rPr>
      </w:pPr>
      <w:hyperlink w:anchor="_Toc516835639" w:history="1">
        <w:r w:rsidR="00701162" w:rsidRPr="00DE7EA2">
          <w:rPr>
            <w:rStyle w:val="Hypertextovprepojenie"/>
            <w:noProof/>
          </w:rPr>
          <w:t>3.2.2</w:t>
        </w:r>
        <w:r w:rsidR="00701162">
          <w:rPr>
            <w:rFonts w:asciiTheme="minorHAnsi" w:eastAsiaTheme="minorEastAsia" w:hAnsiTheme="minorHAnsi" w:cstheme="minorBidi"/>
            <w:noProof/>
            <w:sz w:val="22"/>
            <w:szCs w:val="22"/>
            <w:lang w:val="cs-CZ"/>
          </w:rPr>
          <w:tab/>
        </w:r>
        <w:r w:rsidR="00701162" w:rsidRPr="00DE7EA2">
          <w:rPr>
            <w:rStyle w:val="Hypertextovprepojenie"/>
            <w:noProof/>
          </w:rPr>
          <w:t>Popisná štatistika - spontánne dýchanie</w:t>
        </w:r>
        <w:r w:rsidR="00701162">
          <w:rPr>
            <w:noProof/>
            <w:webHidden/>
          </w:rPr>
          <w:tab/>
        </w:r>
        <w:r w:rsidR="00701162">
          <w:rPr>
            <w:noProof/>
            <w:webHidden/>
          </w:rPr>
          <w:fldChar w:fldCharType="begin"/>
        </w:r>
        <w:r w:rsidR="00701162">
          <w:rPr>
            <w:noProof/>
            <w:webHidden/>
          </w:rPr>
          <w:instrText xml:space="preserve"> PAGEREF _Toc516835639 \h </w:instrText>
        </w:r>
        <w:r w:rsidR="00701162">
          <w:rPr>
            <w:noProof/>
            <w:webHidden/>
          </w:rPr>
        </w:r>
        <w:r w:rsidR="00701162">
          <w:rPr>
            <w:noProof/>
            <w:webHidden/>
          </w:rPr>
          <w:fldChar w:fldCharType="separate"/>
        </w:r>
        <w:r w:rsidR="00701162">
          <w:rPr>
            <w:noProof/>
            <w:webHidden/>
          </w:rPr>
          <w:t>57</w:t>
        </w:r>
        <w:r w:rsidR="00701162">
          <w:rPr>
            <w:noProof/>
            <w:webHidden/>
          </w:rPr>
          <w:fldChar w:fldCharType="end"/>
        </w:r>
      </w:hyperlink>
    </w:p>
    <w:p w14:paraId="2933AD23" w14:textId="77777777" w:rsidR="00701162" w:rsidRDefault="006372A4">
      <w:pPr>
        <w:pStyle w:val="Obsah3"/>
        <w:rPr>
          <w:rFonts w:asciiTheme="minorHAnsi" w:eastAsiaTheme="minorEastAsia" w:hAnsiTheme="minorHAnsi" w:cstheme="minorBidi"/>
          <w:noProof/>
          <w:sz w:val="22"/>
          <w:szCs w:val="22"/>
          <w:lang w:val="cs-CZ"/>
        </w:rPr>
      </w:pPr>
      <w:hyperlink w:anchor="_Toc516835640" w:history="1">
        <w:r w:rsidR="00701162" w:rsidRPr="00DE7EA2">
          <w:rPr>
            <w:rStyle w:val="Hypertextovprepojenie"/>
            <w:noProof/>
          </w:rPr>
          <w:t>3.2.3</w:t>
        </w:r>
        <w:r w:rsidR="00701162">
          <w:rPr>
            <w:rFonts w:asciiTheme="minorHAnsi" w:eastAsiaTheme="minorEastAsia" w:hAnsiTheme="minorHAnsi" w:cstheme="minorBidi"/>
            <w:noProof/>
            <w:sz w:val="22"/>
            <w:szCs w:val="22"/>
            <w:lang w:val="cs-CZ"/>
          </w:rPr>
          <w:tab/>
        </w:r>
        <w:r w:rsidR="00701162" w:rsidRPr="00DE7EA2">
          <w:rPr>
            <w:rStyle w:val="Hypertextovprepojenie"/>
            <w:noProof/>
          </w:rPr>
          <w:t>Popisná štatistika - Hlboké dýchanie</w:t>
        </w:r>
        <w:r w:rsidR="00701162">
          <w:rPr>
            <w:noProof/>
            <w:webHidden/>
          </w:rPr>
          <w:tab/>
        </w:r>
        <w:r w:rsidR="00701162">
          <w:rPr>
            <w:noProof/>
            <w:webHidden/>
          </w:rPr>
          <w:fldChar w:fldCharType="begin"/>
        </w:r>
        <w:r w:rsidR="00701162">
          <w:rPr>
            <w:noProof/>
            <w:webHidden/>
          </w:rPr>
          <w:instrText xml:space="preserve"> PAGEREF _Toc516835640 \h </w:instrText>
        </w:r>
        <w:r w:rsidR="00701162">
          <w:rPr>
            <w:noProof/>
            <w:webHidden/>
          </w:rPr>
        </w:r>
        <w:r w:rsidR="00701162">
          <w:rPr>
            <w:noProof/>
            <w:webHidden/>
          </w:rPr>
          <w:fldChar w:fldCharType="separate"/>
        </w:r>
        <w:r w:rsidR="00701162">
          <w:rPr>
            <w:noProof/>
            <w:webHidden/>
          </w:rPr>
          <w:t>61</w:t>
        </w:r>
        <w:r w:rsidR="00701162">
          <w:rPr>
            <w:noProof/>
            <w:webHidden/>
          </w:rPr>
          <w:fldChar w:fldCharType="end"/>
        </w:r>
      </w:hyperlink>
    </w:p>
    <w:p w14:paraId="3E85DB73" w14:textId="77777777" w:rsidR="00701162" w:rsidRDefault="006372A4">
      <w:pPr>
        <w:pStyle w:val="Obsah3"/>
        <w:rPr>
          <w:rFonts w:asciiTheme="minorHAnsi" w:eastAsiaTheme="minorEastAsia" w:hAnsiTheme="minorHAnsi" w:cstheme="minorBidi"/>
          <w:noProof/>
          <w:sz w:val="22"/>
          <w:szCs w:val="22"/>
          <w:lang w:val="cs-CZ"/>
        </w:rPr>
      </w:pPr>
      <w:hyperlink w:anchor="_Toc516835641" w:history="1">
        <w:r w:rsidR="00701162" w:rsidRPr="00DE7EA2">
          <w:rPr>
            <w:rStyle w:val="Hypertextovprepojenie"/>
            <w:noProof/>
          </w:rPr>
          <w:t>3.2.4</w:t>
        </w:r>
        <w:r w:rsidR="00701162">
          <w:rPr>
            <w:rFonts w:asciiTheme="minorHAnsi" w:eastAsiaTheme="minorEastAsia" w:hAnsiTheme="minorHAnsi" w:cstheme="minorBidi"/>
            <w:noProof/>
            <w:sz w:val="22"/>
            <w:szCs w:val="22"/>
            <w:lang w:val="cs-CZ"/>
          </w:rPr>
          <w:tab/>
        </w:r>
        <w:r w:rsidR="00701162" w:rsidRPr="00DE7EA2">
          <w:rPr>
            <w:rStyle w:val="Hypertextovprepojenie"/>
            <w:noProof/>
          </w:rPr>
          <w:t>Porovnanie výsledkov meraní s meraniami z literatúry</w:t>
        </w:r>
        <w:r w:rsidR="00701162">
          <w:rPr>
            <w:noProof/>
            <w:webHidden/>
          </w:rPr>
          <w:tab/>
        </w:r>
        <w:r w:rsidR="00701162">
          <w:rPr>
            <w:noProof/>
            <w:webHidden/>
          </w:rPr>
          <w:fldChar w:fldCharType="begin"/>
        </w:r>
        <w:r w:rsidR="00701162">
          <w:rPr>
            <w:noProof/>
            <w:webHidden/>
          </w:rPr>
          <w:instrText xml:space="preserve"> PAGEREF _Toc516835641 \h </w:instrText>
        </w:r>
        <w:r w:rsidR="00701162">
          <w:rPr>
            <w:noProof/>
            <w:webHidden/>
          </w:rPr>
        </w:r>
        <w:r w:rsidR="00701162">
          <w:rPr>
            <w:noProof/>
            <w:webHidden/>
          </w:rPr>
          <w:fldChar w:fldCharType="separate"/>
        </w:r>
        <w:r w:rsidR="00701162">
          <w:rPr>
            <w:noProof/>
            <w:webHidden/>
          </w:rPr>
          <w:t>63</w:t>
        </w:r>
        <w:r w:rsidR="00701162">
          <w:rPr>
            <w:noProof/>
            <w:webHidden/>
          </w:rPr>
          <w:fldChar w:fldCharType="end"/>
        </w:r>
      </w:hyperlink>
    </w:p>
    <w:p w14:paraId="3040AC69" w14:textId="77777777" w:rsidR="00701162" w:rsidRDefault="006372A4">
      <w:pPr>
        <w:pStyle w:val="Obsah3"/>
        <w:rPr>
          <w:rFonts w:asciiTheme="minorHAnsi" w:eastAsiaTheme="minorEastAsia" w:hAnsiTheme="minorHAnsi" w:cstheme="minorBidi"/>
          <w:noProof/>
          <w:sz w:val="22"/>
          <w:szCs w:val="22"/>
          <w:lang w:val="cs-CZ"/>
        </w:rPr>
      </w:pPr>
      <w:hyperlink w:anchor="_Toc516835642" w:history="1">
        <w:r w:rsidR="00701162" w:rsidRPr="00DE7EA2">
          <w:rPr>
            <w:rStyle w:val="Hypertextovprepojenie"/>
            <w:noProof/>
          </w:rPr>
          <w:t>3.2.5</w:t>
        </w:r>
        <w:r w:rsidR="00701162">
          <w:rPr>
            <w:rFonts w:asciiTheme="minorHAnsi" w:eastAsiaTheme="minorEastAsia" w:hAnsiTheme="minorHAnsi" w:cstheme="minorBidi"/>
            <w:noProof/>
            <w:sz w:val="22"/>
            <w:szCs w:val="22"/>
            <w:lang w:val="cs-CZ"/>
          </w:rPr>
          <w:tab/>
        </w:r>
        <w:r w:rsidR="00701162" w:rsidRPr="00DE7EA2">
          <w:rPr>
            <w:rStyle w:val="Hypertextovprepojenie"/>
            <w:noProof/>
          </w:rPr>
          <w:t>Reakcia hemodynamických parametrov na dýchanie</w:t>
        </w:r>
        <w:r w:rsidR="00701162">
          <w:rPr>
            <w:noProof/>
            <w:webHidden/>
          </w:rPr>
          <w:tab/>
        </w:r>
        <w:r w:rsidR="00701162">
          <w:rPr>
            <w:noProof/>
            <w:webHidden/>
          </w:rPr>
          <w:fldChar w:fldCharType="begin"/>
        </w:r>
        <w:r w:rsidR="00701162">
          <w:rPr>
            <w:noProof/>
            <w:webHidden/>
          </w:rPr>
          <w:instrText xml:space="preserve"> PAGEREF _Toc516835642 \h </w:instrText>
        </w:r>
        <w:r w:rsidR="00701162">
          <w:rPr>
            <w:noProof/>
            <w:webHidden/>
          </w:rPr>
        </w:r>
        <w:r w:rsidR="00701162">
          <w:rPr>
            <w:noProof/>
            <w:webHidden/>
          </w:rPr>
          <w:fldChar w:fldCharType="separate"/>
        </w:r>
        <w:r w:rsidR="00701162">
          <w:rPr>
            <w:noProof/>
            <w:webHidden/>
          </w:rPr>
          <w:t>65</w:t>
        </w:r>
        <w:r w:rsidR="00701162">
          <w:rPr>
            <w:noProof/>
            <w:webHidden/>
          </w:rPr>
          <w:fldChar w:fldCharType="end"/>
        </w:r>
      </w:hyperlink>
    </w:p>
    <w:p w14:paraId="3C23059F" w14:textId="77777777" w:rsidR="00701162" w:rsidRDefault="006372A4">
      <w:pPr>
        <w:pStyle w:val="Obsah3"/>
        <w:rPr>
          <w:rFonts w:asciiTheme="minorHAnsi" w:eastAsiaTheme="minorEastAsia" w:hAnsiTheme="minorHAnsi" w:cstheme="minorBidi"/>
          <w:noProof/>
          <w:sz w:val="22"/>
          <w:szCs w:val="22"/>
          <w:lang w:val="cs-CZ"/>
        </w:rPr>
      </w:pPr>
      <w:hyperlink w:anchor="_Toc516835643" w:history="1">
        <w:r w:rsidR="00701162" w:rsidRPr="00DE7EA2">
          <w:rPr>
            <w:rStyle w:val="Hypertextovprepojenie"/>
            <w:noProof/>
          </w:rPr>
          <w:t>3.2.6</w:t>
        </w:r>
        <w:r w:rsidR="00701162">
          <w:rPr>
            <w:rFonts w:asciiTheme="minorHAnsi" w:eastAsiaTheme="minorEastAsia" w:hAnsiTheme="minorHAnsi" w:cstheme="minorBidi"/>
            <w:noProof/>
            <w:sz w:val="22"/>
            <w:szCs w:val="22"/>
            <w:lang w:val="cs-CZ"/>
          </w:rPr>
          <w:tab/>
        </w:r>
        <w:r w:rsidR="00701162" w:rsidRPr="00DE7EA2">
          <w:rPr>
            <w:rStyle w:val="Hypertextovprepojenie"/>
            <w:noProof/>
          </w:rPr>
          <w:t xml:space="preserve">Parameter rozloženia krvi: </w:t>
        </w:r>
        <m:oMath>
          <m:r>
            <m:rPr>
              <m:sty m:val="bi"/>
            </m:rPr>
            <w:rPr>
              <w:rStyle w:val="Hypertextovprepojenie"/>
              <w:rFonts w:ascii="Cambria Math" w:hAnsi="Cambria Math"/>
              <w:noProof/>
            </w:rPr>
            <m:t>Z</m:t>
          </m:r>
          <m:r>
            <m:rPr>
              <m:sty m:val="bi"/>
            </m:rPr>
            <w:rPr>
              <w:rStyle w:val="Hypertextovprepojenie"/>
              <w:rFonts w:ascii="Cambria Math" w:hAnsi="Cambria Math"/>
              <w:noProof/>
            </w:rPr>
            <m:t>0</m:t>
          </m:r>
          <m:r>
            <m:rPr>
              <m:sty m:val="bi"/>
            </m:rPr>
            <w:rPr>
              <w:rStyle w:val="Hypertextovprepojenie"/>
              <w:rFonts w:ascii="Cambria Math" w:hAnsi="Cambria Math"/>
              <w:noProof/>
            </w:rPr>
            <m:t>i</m:t>
          </m:r>
        </m:oMath>
        <w:r w:rsidR="00701162">
          <w:rPr>
            <w:noProof/>
            <w:webHidden/>
          </w:rPr>
          <w:tab/>
        </w:r>
        <w:r w:rsidR="00701162">
          <w:rPr>
            <w:noProof/>
            <w:webHidden/>
          </w:rPr>
          <w:fldChar w:fldCharType="begin"/>
        </w:r>
        <w:r w:rsidR="00701162">
          <w:rPr>
            <w:noProof/>
            <w:webHidden/>
          </w:rPr>
          <w:instrText xml:space="preserve"> PAGEREF _Toc516835643 \h </w:instrText>
        </w:r>
        <w:r w:rsidR="00701162">
          <w:rPr>
            <w:noProof/>
            <w:webHidden/>
          </w:rPr>
        </w:r>
        <w:r w:rsidR="00701162">
          <w:rPr>
            <w:noProof/>
            <w:webHidden/>
          </w:rPr>
          <w:fldChar w:fldCharType="separate"/>
        </w:r>
        <w:r w:rsidR="00701162">
          <w:rPr>
            <w:noProof/>
            <w:webHidden/>
          </w:rPr>
          <w:t>71</w:t>
        </w:r>
        <w:r w:rsidR="00701162">
          <w:rPr>
            <w:noProof/>
            <w:webHidden/>
          </w:rPr>
          <w:fldChar w:fldCharType="end"/>
        </w:r>
      </w:hyperlink>
    </w:p>
    <w:p w14:paraId="269B778F" w14:textId="77777777" w:rsidR="00701162" w:rsidRDefault="006372A4">
      <w:pPr>
        <w:pStyle w:val="Obsah3"/>
        <w:rPr>
          <w:rFonts w:asciiTheme="minorHAnsi" w:eastAsiaTheme="minorEastAsia" w:hAnsiTheme="minorHAnsi" w:cstheme="minorBidi"/>
          <w:noProof/>
          <w:sz w:val="22"/>
          <w:szCs w:val="22"/>
          <w:lang w:val="cs-CZ"/>
        </w:rPr>
      </w:pPr>
      <w:hyperlink w:anchor="_Toc516835644" w:history="1">
        <w:r w:rsidR="00701162" w:rsidRPr="00DE7EA2">
          <w:rPr>
            <w:rStyle w:val="Hypertextovprepojenie"/>
            <w:noProof/>
          </w:rPr>
          <w:t>3.2.7</w:t>
        </w:r>
        <w:r w:rsidR="00701162">
          <w:rPr>
            <w:rFonts w:asciiTheme="minorHAnsi" w:eastAsiaTheme="minorEastAsia" w:hAnsiTheme="minorHAnsi" w:cstheme="minorBidi"/>
            <w:noProof/>
            <w:sz w:val="22"/>
            <w:szCs w:val="22"/>
            <w:lang w:val="cs-CZ"/>
          </w:rPr>
          <w:tab/>
        </w:r>
        <w:r w:rsidR="00701162" w:rsidRPr="00DE7EA2">
          <w:rPr>
            <w:rStyle w:val="Hypertextovprepojenie"/>
            <w:noProof/>
          </w:rPr>
          <w:t xml:space="preserve">Parameter toku krvi: </w:t>
        </w:r>
        <m:oMath>
          <m:r>
            <m:rPr>
              <m:sty m:val="p"/>
            </m:rPr>
            <w:rPr>
              <w:rStyle w:val="Hypertextovprepojenie"/>
              <w:rFonts w:ascii="Cambria Math" w:hAnsi="Cambria Math"/>
              <w:noProof/>
            </w:rPr>
            <m:t>-</m:t>
          </m:r>
          <m:r>
            <m:rPr>
              <m:sty m:val="bi"/>
            </m:rPr>
            <w:rPr>
              <w:rStyle w:val="Hypertextovprepojenie"/>
              <w:rFonts w:ascii="Cambria Math" w:hAnsi="Cambria Math"/>
              <w:noProof/>
            </w:rPr>
            <m:t>dZi</m:t>
          </m:r>
          <m:r>
            <m:rPr>
              <m:sty m:val="p"/>
            </m:rPr>
            <w:rPr>
              <w:rStyle w:val="Hypertextovprepojenie"/>
              <w:rFonts w:ascii="Cambria Math" w:hAnsi="Cambria Math"/>
              <w:noProof/>
            </w:rPr>
            <m:t>(</m:t>
          </m:r>
          <m:r>
            <m:rPr>
              <m:sty m:val="bi"/>
            </m:rPr>
            <w:rPr>
              <w:rStyle w:val="Hypertextovprepojenie"/>
              <w:rFonts w:ascii="Cambria Math" w:hAnsi="Cambria Math"/>
              <w:noProof/>
            </w:rPr>
            <m:t>t</m:t>
          </m:r>
          <m:r>
            <m:rPr>
              <m:sty m:val="p"/>
            </m:rPr>
            <w:rPr>
              <w:rStyle w:val="Hypertextovprepojenie"/>
              <w:rFonts w:ascii="Cambria Math" w:hAnsi="Cambria Math"/>
              <w:noProof/>
            </w:rPr>
            <m:t>)</m:t>
          </m:r>
          <m:r>
            <m:rPr>
              <m:sty m:val="bi"/>
            </m:rPr>
            <w:rPr>
              <w:rStyle w:val="Hypertextovprepojenie"/>
              <w:rFonts w:ascii="Cambria Math" w:hAnsi="Cambria Math"/>
              <w:noProof/>
            </w:rPr>
            <m:t>dtmax</m:t>
          </m:r>
        </m:oMath>
        <w:r w:rsidR="00701162">
          <w:rPr>
            <w:noProof/>
            <w:webHidden/>
          </w:rPr>
          <w:tab/>
        </w:r>
        <w:r w:rsidR="00701162">
          <w:rPr>
            <w:noProof/>
            <w:webHidden/>
          </w:rPr>
          <w:fldChar w:fldCharType="begin"/>
        </w:r>
        <w:r w:rsidR="00701162">
          <w:rPr>
            <w:noProof/>
            <w:webHidden/>
          </w:rPr>
          <w:instrText xml:space="preserve"> PAGEREF _Toc516835644 \h </w:instrText>
        </w:r>
        <w:r w:rsidR="00701162">
          <w:rPr>
            <w:noProof/>
            <w:webHidden/>
          </w:rPr>
        </w:r>
        <w:r w:rsidR="00701162">
          <w:rPr>
            <w:noProof/>
            <w:webHidden/>
          </w:rPr>
          <w:fldChar w:fldCharType="separate"/>
        </w:r>
        <w:r w:rsidR="00701162">
          <w:rPr>
            <w:noProof/>
            <w:webHidden/>
          </w:rPr>
          <w:t>72</w:t>
        </w:r>
        <w:r w:rsidR="00701162">
          <w:rPr>
            <w:noProof/>
            <w:webHidden/>
          </w:rPr>
          <w:fldChar w:fldCharType="end"/>
        </w:r>
      </w:hyperlink>
    </w:p>
    <w:p w14:paraId="354677C6" w14:textId="77777777" w:rsidR="00701162" w:rsidRDefault="006372A4">
      <w:pPr>
        <w:pStyle w:val="Obsah3"/>
        <w:rPr>
          <w:rFonts w:asciiTheme="minorHAnsi" w:eastAsiaTheme="minorEastAsia" w:hAnsiTheme="minorHAnsi" w:cstheme="minorBidi"/>
          <w:noProof/>
          <w:sz w:val="22"/>
          <w:szCs w:val="22"/>
          <w:lang w:val="cs-CZ"/>
        </w:rPr>
      </w:pPr>
      <w:hyperlink w:anchor="_Toc516835645" w:history="1">
        <w:r w:rsidR="00701162" w:rsidRPr="00DE7EA2">
          <w:rPr>
            <w:rStyle w:val="Hypertextovprepojenie"/>
            <w:noProof/>
          </w:rPr>
          <w:t>3.2.8</w:t>
        </w:r>
        <w:r w:rsidR="00701162">
          <w:rPr>
            <w:rFonts w:asciiTheme="minorHAnsi" w:eastAsiaTheme="minorEastAsia" w:hAnsiTheme="minorHAnsi" w:cstheme="minorBidi"/>
            <w:noProof/>
            <w:sz w:val="22"/>
            <w:szCs w:val="22"/>
            <w:lang w:val="cs-CZ"/>
          </w:rPr>
          <w:tab/>
        </w:r>
        <w:r w:rsidR="00701162" w:rsidRPr="00DE7EA2">
          <w:rPr>
            <w:rStyle w:val="Hypertextovprepojenie"/>
            <w:noProof/>
          </w:rPr>
          <w:t>Rýchlosť pulznej vlny: PVW</w:t>
        </w:r>
        <w:r w:rsidR="00701162">
          <w:rPr>
            <w:noProof/>
            <w:webHidden/>
          </w:rPr>
          <w:tab/>
        </w:r>
        <w:r w:rsidR="00701162">
          <w:rPr>
            <w:noProof/>
            <w:webHidden/>
          </w:rPr>
          <w:fldChar w:fldCharType="begin"/>
        </w:r>
        <w:r w:rsidR="00701162">
          <w:rPr>
            <w:noProof/>
            <w:webHidden/>
          </w:rPr>
          <w:instrText xml:space="preserve"> PAGEREF _Toc516835645 \h </w:instrText>
        </w:r>
        <w:r w:rsidR="00701162">
          <w:rPr>
            <w:noProof/>
            <w:webHidden/>
          </w:rPr>
        </w:r>
        <w:r w:rsidR="00701162">
          <w:rPr>
            <w:noProof/>
            <w:webHidden/>
          </w:rPr>
          <w:fldChar w:fldCharType="separate"/>
        </w:r>
        <w:r w:rsidR="00701162">
          <w:rPr>
            <w:noProof/>
            <w:webHidden/>
          </w:rPr>
          <w:t>72</w:t>
        </w:r>
        <w:r w:rsidR="00701162">
          <w:rPr>
            <w:noProof/>
            <w:webHidden/>
          </w:rPr>
          <w:fldChar w:fldCharType="end"/>
        </w:r>
      </w:hyperlink>
    </w:p>
    <w:p w14:paraId="6B6DC410" w14:textId="77777777" w:rsidR="00701162" w:rsidRDefault="006372A4">
      <w:pPr>
        <w:pStyle w:val="Obsah3"/>
        <w:rPr>
          <w:rFonts w:asciiTheme="minorHAnsi" w:eastAsiaTheme="minorEastAsia" w:hAnsiTheme="minorHAnsi" w:cstheme="minorBidi"/>
          <w:noProof/>
          <w:sz w:val="22"/>
          <w:szCs w:val="22"/>
          <w:lang w:val="cs-CZ"/>
        </w:rPr>
      </w:pPr>
      <w:hyperlink w:anchor="_Toc516835646" w:history="1">
        <w:r w:rsidR="00701162" w:rsidRPr="00DE7EA2">
          <w:rPr>
            <w:rStyle w:val="Hypertextovprepojenie"/>
            <w:noProof/>
          </w:rPr>
          <w:t>3.2.9</w:t>
        </w:r>
        <w:r w:rsidR="00701162">
          <w:rPr>
            <w:rFonts w:asciiTheme="minorHAnsi" w:eastAsiaTheme="minorEastAsia" w:hAnsiTheme="minorHAnsi" w:cstheme="minorBidi"/>
            <w:noProof/>
            <w:sz w:val="22"/>
            <w:szCs w:val="22"/>
            <w:lang w:val="cs-CZ"/>
          </w:rPr>
          <w:tab/>
        </w:r>
        <w:r w:rsidR="00701162" w:rsidRPr="00DE7EA2">
          <w:rPr>
            <w:rStyle w:val="Hypertextovprepojenie"/>
            <w:noProof/>
          </w:rPr>
          <w:t>Srdcové zvuky</w:t>
        </w:r>
        <w:r w:rsidR="00701162">
          <w:rPr>
            <w:noProof/>
            <w:webHidden/>
          </w:rPr>
          <w:tab/>
        </w:r>
        <w:r w:rsidR="00701162">
          <w:rPr>
            <w:noProof/>
            <w:webHidden/>
          </w:rPr>
          <w:fldChar w:fldCharType="begin"/>
        </w:r>
        <w:r w:rsidR="00701162">
          <w:rPr>
            <w:noProof/>
            <w:webHidden/>
          </w:rPr>
          <w:instrText xml:space="preserve"> PAGEREF _Toc516835646 \h </w:instrText>
        </w:r>
        <w:r w:rsidR="00701162">
          <w:rPr>
            <w:noProof/>
            <w:webHidden/>
          </w:rPr>
        </w:r>
        <w:r w:rsidR="00701162">
          <w:rPr>
            <w:noProof/>
            <w:webHidden/>
          </w:rPr>
          <w:fldChar w:fldCharType="separate"/>
        </w:r>
        <w:r w:rsidR="00701162">
          <w:rPr>
            <w:noProof/>
            <w:webHidden/>
          </w:rPr>
          <w:t>74</w:t>
        </w:r>
        <w:r w:rsidR="00701162">
          <w:rPr>
            <w:noProof/>
            <w:webHidden/>
          </w:rPr>
          <w:fldChar w:fldCharType="end"/>
        </w:r>
      </w:hyperlink>
    </w:p>
    <w:p w14:paraId="6D07918C" w14:textId="77777777" w:rsidR="00701162" w:rsidRDefault="006372A4">
      <w:pPr>
        <w:pStyle w:val="Obsah3"/>
        <w:rPr>
          <w:rFonts w:asciiTheme="minorHAnsi" w:eastAsiaTheme="minorEastAsia" w:hAnsiTheme="minorHAnsi" w:cstheme="minorBidi"/>
          <w:noProof/>
          <w:sz w:val="22"/>
          <w:szCs w:val="22"/>
          <w:lang w:val="cs-CZ"/>
        </w:rPr>
      </w:pPr>
      <w:hyperlink w:anchor="_Toc516835647" w:history="1">
        <w:r w:rsidR="00701162" w:rsidRPr="00DE7EA2">
          <w:rPr>
            <w:rStyle w:val="Hypertextovprepojenie"/>
            <w:noProof/>
          </w:rPr>
          <w:t>3.2.10</w:t>
        </w:r>
        <w:r w:rsidR="00701162">
          <w:rPr>
            <w:rFonts w:asciiTheme="minorHAnsi" w:eastAsiaTheme="minorEastAsia" w:hAnsiTheme="minorHAnsi" w:cstheme="minorBidi"/>
            <w:noProof/>
            <w:sz w:val="22"/>
            <w:szCs w:val="22"/>
            <w:lang w:val="cs-CZ"/>
          </w:rPr>
          <w:tab/>
        </w:r>
        <w:r w:rsidR="00701162" w:rsidRPr="00DE7EA2">
          <w:rPr>
            <w:rStyle w:val="Hypertextovprepojenie"/>
            <w:noProof/>
          </w:rPr>
          <w:t>RR intervaly</w:t>
        </w:r>
        <w:r w:rsidR="00701162">
          <w:rPr>
            <w:noProof/>
            <w:webHidden/>
          </w:rPr>
          <w:tab/>
        </w:r>
        <w:r w:rsidR="00701162">
          <w:rPr>
            <w:noProof/>
            <w:webHidden/>
          </w:rPr>
          <w:fldChar w:fldCharType="begin"/>
        </w:r>
        <w:r w:rsidR="00701162">
          <w:rPr>
            <w:noProof/>
            <w:webHidden/>
          </w:rPr>
          <w:instrText xml:space="preserve"> PAGEREF _Toc516835647 \h </w:instrText>
        </w:r>
        <w:r w:rsidR="00701162">
          <w:rPr>
            <w:noProof/>
            <w:webHidden/>
          </w:rPr>
        </w:r>
        <w:r w:rsidR="00701162">
          <w:rPr>
            <w:noProof/>
            <w:webHidden/>
          </w:rPr>
          <w:fldChar w:fldCharType="separate"/>
        </w:r>
        <w:r w:rsidR="00701162">
          <w:rPr>
            <w:noProof/>
            <w:webHidden/>
          </w:rPr>
          <w:t>74</w:t>
        </w:r>
        <w:r w:rsidR="00701162">
          <w:rPr>
            <w:noProof/>
            <w:webHidden/>
          </w:rPr>
          <w:fldChar w:fldCharType="end"/>
        </w:r>
      </w:hyperlink>
    </w:p>
    <w:p w14:paraId="56678BE3" w14:textId="77777777" w:rsidR="00701162" w:rsidRDefault="006372A4">
      <w:pPr>
        <w:pStyle w:val="Obsah3"/>
        <w:rPr>
          <w:rFonts w:asciiTheme="minorHAnsi" w:eastAsiaTheme="minorEastAsia" w:hAnsiTheme="minorHAnsi" w:cstheme="minorBidi"/>
          <w:noProof/>
          <w:sz w:val="22"/>
          <w:szCs w:val="22"/>
          <w:lang w:val="cs-CZ"/>
        </w:rPr>
      </w:pPr>
      <w:hyperlink w:anchor="_Toc516835648" w:history="1">
        <w:r w:rsidR="00701162" w:rsidRPr="00DE7EA2">
          <w:rPr>
            <w:rStyle w:val="Hypertextovprepojenie"/>
            <w:noProof/>
          </w:rPr>
          <w:t>3.2.11</w:t>
        </w:r>
        <w:r w:rsidR="00701162">
          <w:rPr>
            <w:rFonts w:asciiTheme="minorHAnsi" w:eastAsiaTheme="minorEastAsia" w:hAnsiTheme="minorHAnsi" w:cstheme="minorBidi"/>
            <w:noProof/>
            <w:sz w:val="22"/>
            <w:szCs w:val="22"/>
            <w:lang w:val="cs-CZ"/>
          </w:rPr>
          <w:tab/>
        </w:r>
        <w:r w:rsidR="00701162" w:rsidRPr="00DE7EA2">
          <w:rPr>
            <w:rStyle w:val="Hypertextovprepojenie"/>
            <w:noProof/>
          </w:rPr>
          <w:t>Diskusia</w:t>
        </w:r>
        <w:r w:rsidR="00701162">
          <w:rPr>
            <w:noProof/>
            <w:webHidden/>
          </w:rPr>
          <w:tab/>
        </w:r>
        <w:r w:rsidR="00701162">
          <w:rPr>
            <w:noProof/>
            <w:webHidden/>
          </w:rPr>
          <w:fldChar w:fldCharType="begin"/>
        </w:r>
        <w:r w:rsidR="00701162">
          <w:rPr>
            <w:noProof/>
            <w:webHidden/>
          </w:rPr>
          <w:instrText xml:space="preserve"> PAGEREF _Toc516835648 \h </w:instrText>
        </w:r>
        <w:r w:rsidR="00701162">
          <w:rPr>
            <w:noProof/>
            <w:webHidden/>
          </w:rPr>
        </w:r>
        <w:r w:rsidR="00701162">
          <w:rPr>
            <w:noProof/>
            <w:webHidden/>
          </w:rPr>
          <w:fldChar w:fldCharType="separate"/>
        </w:r>
        <w:r w:rsidR="00701162">
          <w:rPr>
            <w:noProof/>
            <w:webHidden/>
          </w:rPr>
          <w:t>74</w:t>
        </w:r>
        <w:r w:rsidR="00701162">
          <w:rPr>
            <w:noProof/>
            <w:webHidden/>
          </w:rPr>
          <w:fldChar w:fldCharType="end"/>
        </w:r>
      </w:hyperlink>
    </w:p>
    <w:p w14:paraId="5D6E702F" w14:textId="77777777" w:rsidR="00701162" w:rsidRDefault="006372A4">
      <w:pPr>
        <w:pStyle w:val="Obsah3"/>
        <w:rPr>
          <w:rFonts w:asciiTheme="minorHAnsi" w:eastAsiaTheme="minorEastAsia" w:hAnsiTheme="minorHAnsi" w:cstheme="minorBidi"/>
          <w:noProof/>
          <w:sz w:val="22"/>
          <w:szCs w:val="22"/>
          <w:lang w:val="cs-CZ"/>
        </w:rPr>
      </w:pPr>
      <w:hyperlink w:anchor="_Toc516835649" w:history="1">
        <w:r w:rsidR="00701162" w:rsidRPr="00DE7EA2">
          <w:rPr>
            <w:rStyle w:val="Hypertextovprepojenie"/>
            <w:noProof/>
          </w:rPr>
          <w:t>3.2.12</w:t>
        </w:r>
        <w:r w:rsidR="00701162">
          <w:rPr>
            <w:rFonts w:asciiTheme="minorHAnsi" w:eastAsiaTheme="minorEastAsia" w:hAnsiTheme="minorHAnsi" w:cstheme="minorBidi"/>
            <w:noProof/>
            <w:sz w:val="22"/>
            <w:szCs w:val="22"/>
            <w:lang w:val="cs-CZ"/>
          </w:rPr>
          <w:tab/>
        </w:r>
        <w:r w:rsidR="00701162" w:rsidRPr="00DE7EA2">
          <w:rPr>
            <w:rStyle w:val="Hypertextovprepojenie"/>
            <w:noProof/>
          </w:rPr>
          <w:t>Limitácie</w:t>
        </w:r>
        <w:r w:rsidR="00701162">
          <w:rPr>
            <w:noProof/>
            <w:webHidden/>
          </w:rPr>
          <w:tab/>
        </w:r>
        <w:r w:rsidR="00701162">
          <w:rPr>
            <w:noProof/>
            <w:webHidden/>
          </w:rPr>
          <w:fldChar w:fldCharType="begin"/>
        </w:r>
        <w:r w:rsidR="00701162">
          <w:rPr>
            <w:noProof/>
            <w:webHidden/>
          </w:rPr>
          <w:instrText xml:space="preserve"> PAGEREF _Toc516835649 \h </w:instrText>
        </w:r>
        <w:r w:rsidR="00701162">
          <w:rPr>
            <w:noProof/>
            <w:webHidden/>
          </w:rPr>
        </w:r>
        <w:r w:rsidR="00701162">
          <w:rPr>
            <w:noProof/>
            <w:webHidden/>
          </w:rPr>
          <w:fldChar w:fldCharType="separate"/>
        </w:r>
        <w:r w:rsidR="00701162">
          <w:rPr>
            <w:noProof/>
            <w:webHidden/>
          </w:rPr>
          <w:t>77</w:t>
        </w:r>
        <w:r w:rsidR="00701162">
          <w:rPr>
            <w:noProof/>
            <w:webHidden/>
          </w:rPr>
          <w:fldChar w:fldCharType="end"/>
        </w:r>
      </w:hyperlink>
    </w:p>
    <w:p w14:paraId="70D2AA6A" w14:textId="77777777" w:rsidR="00701162" w:rsidRDefault="006372A4">
      <w:pPr>
        <w:pStyle w:val="Obsah2"/>
        <w:rPr>
          <w:rFonts w:asciiTheme="minorHAnsi" w:eastAsiaTheme="minorEastAsia" w:hAnsiTheme="minorHAnsi" w:cstheme="minorBidi"/>
          <w:noProof/>
          <w:sz w:val="22"/>
          <w:szCs w:val="22"/>
          <w:lang w:val="cs-CZ"/>
        </w:rPr>
      </w:pPr>
      <w:hyperlink w:anchor="_Toc516835650" w:history="1">
        <w:r w:rsidR="00701162" w:rsidRPr="00DE7EA2">
          <w:rPr>
            <w:rStyle w:val="Hypertextovprepojenie"/>
            <w:noProof/>
          </w:rPr>
          <w:t>3.3</w:t>
        </w:r>
        <w:r w:rsidR="00701162">
          <w:rPr>
            <w:rFonts w:asciiTheme="minorHAnsi" w:eastAsiaTheme="minorEastAsia" w:hAnsiTheme="minorHAnsi" w:cstheme="minorBidi"/>
            <w:noProof/>
            <w:sz w:val="22"/>
            <w:szCs w:val="22"/>
            <w:lang w:val="cs-CZ"/>
          </w:rPr>
          <w:tab/>
        </w:r>
        <w:r w:rsidR="00701162" w:rsidRPr="00DE7EA2">
          <w:rPr>
            <w:rStyle w:val="Hypertextovprepojenie"/>
            <w:noProof/>
          </w:rPr>
          <w:t>Počítanie SV u subjektov po transplantácií srdca</w:t>
        </w:r>
        <w:r w:rsidR="00701162">
          <w:rPr>
            <w:noProof/>
            <w:webHidden/>
          </w:rPr>
          <w:tab/>
        </w:r>
        <w:r w:rsidR="00701162">
          <w:rPr>
            <w:noProof/>
            <w:webHidden/>
          </w:rPr>
          <w:fldChar w:fldCharType="begin"/>
        </w:r>
        <w:r w:rsidR="00701162">
          <w:rPr>
            <w:noProof/>
            <w:webHidden/>
          </w:rPr>
          <w:instrText xml:space="preserve"> PAGEREF _Toc516835650 \h </w:instrText>
        </w:r>
        <w:r w:rsidR="00701162">
          <w:rPr>
            <w:noProof/>
            <w:webHidden/>
          </w:rPr>
        </w:r>
        <w:r w:rsidR="00701162">
          <w:rPr>
            <w:noProof/>
            <w:webHidden/>
          </w:rPr>
          <w:fldChar w:fldCharType="separate"/>
        </w:r>
        <w:r w:rsidR="00701162">
          <w:rPr>
            <w:noProof/>
            <w:webHidden/>
          </w:rPr>
          <w:t>77</w:t>
        </w:r>
        <w:r w:rsidR="00701162">
          <w:rPr>
            <w:noProof/>
            <w:webHidden/>
          </w:rPr>
          <w:fldChar w:fldCharType="end"/>
        </w:r>
      </w:hyperlink>
    </w:p>
    <w:p w14:paraId="5CE0A190" w14:textId="77777777" w:rsidR="00701162" w:rsidRDefault="006372A4">
      <w:pPr>
        <w:pStyle w:val="Obsah3"/>
        <w:rPr>
          <w:rFonts w:asciiTheme="minorHAnsi" w:eastAsiaTheme="minorEastAsia" w:hAnsiTheme="minorHAnsi" w:cstheme="minorBidi"/>
          <w:noProof/>
          <w:sz w:val="22"/>
          <w:szCs w:val="22"/>
          <w:lang w:val="cs-CZ"/>
        </w:rPr>
      </w:pPr>
      <w:hyperlink w:anchor="_Toc516835651" w:history="1">
        <w:r w:rsidR="00701162" w:rsidRPr="00DE7EA2">
          <w:rPr>
            <w:rStyle w:val="Hypertextovprepojenie"/>
            <w:noProof/>
          </w:rPr>
          <w:t>3.3.1</w:t>
        </w:r>
        <w:r w:rsidR="00701162">
          <w:rPr>
            <w:rFonts w:asciiTheme="minorHAnsi" w:eastAsiaTheme="minorEastAsia" w:hAnsiTheme="minorHAnsi" w:cstheme="minorBidi"/>
            <w:noProof/>
            <w:sz w:val="22"/>
            <w:szCs w:val="22"/>
            <w:lang w:val="cs-CZ"/>
          </w:rPr>
          <w:tab/>
        </w:r>
        <w:r w:rsidR="00701162" w:rsidRPr="00DE7EA2">
          <w:rPr>
            <w:rStyle w:val="Hypertextovprepojenie"/>
            <w:noProof/>
          </w:rPr>
          <w:t>Protokol</w:t>
        </w:r>
        <w:r w:rsidR="00701162">
          <w:rPr>
            <w:noProof/>
            <w:webHidden/>
          </w:rPr>
          <w:tab/>
        </w:r>
        <w:r w:rsidR="00701162">
          <w:rPr>
            <w:noProof/>
            <w:webHidden/>
          </w:rPr>
          <w:fldChar w:fldCharType="begin"/>
        </w:r>
        <w:r w:rsidR="00701162">
          <w:rPr>
            <w:noProof/>
            <w:webHidden/>
          </w:rPr>
          <w:instrText xml:space="preserve"> PAGEREF _Toc516835651 \h </w:instrText>
        </w:r>
        <w:r w:rsidR="00701162">
          <w:rPr>
            <w:noProof/>
            <w:webHidden/>
          </w:rPr>
        </w:r>
        <w:r w:rsidR="00701162">
          <w:rPr>
            <w:noProof/>
            <w:webHidden/>
          </w:rPr>
          <w:fldChar w:fldCharType="separate"/>
        </w:r>
        <w:r w:rsidR="00701162">
          <w:rPr>
            <w:noProof/>
            <w:webHidden/>
          </w:rPr>
          <w:t>78</w:t>
        </w:r>
        <w:r w:rsidR="00701162">
          <w:rPr>
            <w:noProof/>
            <w:webHidden/>
          </w:rPr>
          <w:fldChar w:fldCharType="end"/>
        </w:r>
      </w:hyperlink>
    </w:p>
    <w:p w14:paraId="30A2F14C" w14:textId="77777777" w:rsidR="00701162" w:rsidRDefault="006372A4">
      <w:pPr>
        <w:pStyle w:val="Obsah2"/>
        <w:rPr>
          <w:rFonts w:asciiTheme="minorHAnsi" w:eastAsiaTheme="minorEastAsia" w:hAnsiTheme="minorHAnsi" w:cstheme="minorBidi"/>
          <w:noProof/>
          <w:sz w:val="22"/>
          <w:szCs w:val="22"/>
          <w:lang w:val="cs-CZ"/>
        </w:rPr>
      </w:pPr>
      <w:hyperlink w:anchor="_Toc516835652" w:history="1">
        <w:r w:rsidR="00701162" w:rsidRPr="00DE7EA2">
          <w:rPr>
            <w:rStyle w:val="Hypertextovprepojenie"/>
            <w:noProof/>
          </w:rPr>
          <w:t>Výpočet srdcového výdaja z impedancie krku</w:t>
        </w:r>
        <w:r w:rsidR="00701162">
          <w:rPr>
            <w:noProof/>
            <w:webHidden/>
          </w:rPr>
          <w:tab/>
        </w:r>
        <w:r w:rsidR="00701162">
          <w:rPr>
            <w:noProof/>
            <w:webHidden/>
          </w:rPr>
          <w:fldChar w:fldCharType="begin"/>
        </w:r>
        <w:r w:rsidR="00701162">
          <w:rPr>
            <w:noProof/>
            <w:webHidden/>
          </w:rPr>
          <w:instrText xml:space="preserve"> PAGEREF _Toc516835652 \h </w:instrText>
        </w:r>
        <w:r w:rsidR="00701162">
          <w:rPr>
            <w:noProof/>
            <w:webHidden/>
          </w:rPr>
        </w:r>
        <w:r w:rsidR="00701162">
          <w:rPr>
            <w:noProof/>
            <w:webHidden/>
          </w:rPr>
          <w:fldChar w:fldCharType="separate"/>
        </w:r>
        <w:r w:rsidR="00701162">
          <w:rPr>
            <w:noProof/>
            <w:webHidden/>
          </w:rPr>
          <w:t>79</w:t>
        </w:r>
        <w:r w:rsidR="00701162">
          <w:rPr>
            <w:noProof/>
            <w:webHidden/>
          </w:rPr>
          <w:fldChar w:fldCharType="end"/>
        </w:r>
      </w:hyperlink>
    </w:p>
    <w:p w14:paraId="760FBE3B" w14:textId="77777777" w:rsidR="00701162" w:rsidRDefault="006372A4">
      <w:pPr>
        <w:pStyle w:val="Obsah3"/>
        <w:rPr>
          <w:rFonts w:asciiTheme="minorHAnsi" w:eastAsiaTheme="minorEastAsia" w:hAnsiTheme="minorHAnsi" w:cstheme="minorBidi"/>
          <w:noProof/>
          <w:sz w:val="22"/>
          <w:szCs w:val="22"/>
          <w:lang w:val="cs-CZ"/>
        </w:rPr>
      </w:pPr>
      <w:hyperlink w:anchor="_Toc516835653" w:history="1">
        <w:r w:rsidR="00701162" w:rsidRPr="00DE7EA2">
          <w:rPr>
            <w:rStyle w:val="Hypertextovprepojenie"/>
            <w:noProof/>
          </w:rPr>
          <w:t>3.3.2</w:t>
        </w:r>
        <w:r w:rsidR="00701162">
          <w:rPr>
            <w:rFonts w:asciiTheme="minorHAnsi" w:eastAsiaTheme="minorEastAsia" w:hAnsiTheme="minorHAnsi" w:cstheme="minorBidi"/>
            <w:noProof/>
            <w:sz w:val="22"/>
            <w:szCs w:val="22"/>
            <w:lang w:val="cs-CZ"/>
          </w:rPr>
          <w:tab/>
        </w:r>
        <w:r w:rsidR="00701162" w:rsidRPr="00DE7EA2">
          <w:rPr>
            <w:rStyle w:val="Hypertextovprepojenie"/>
            <w:noProof/>
          </w:rPr>
          <w:t>Štatistické vyhodnotenie simultánneho merania</w:t>
        </w:r>
        <w:r w:rsidR="00701162">
          <w:rPr>
            <w:noProof/>
            <w:webHidden/>
          </w:rPr>
          <w:tab/>
        </w:r>
        <w:r w:rsidR="00701162">
          <w:rPr>
            <w:noProof/>
            <w:webHidden/>
          </w:rPr>
          <w:fldChar w:fldCharType="begin"/>
        </w:r>
        <w:r w:rsidR="00701162">
          <w:rPr>
            <w:noProof/>
            <w:webHidden/>
          </w:rPr>
          <w:instrText xml:space="preserve"> PAGEREF _Toc516835653 \h </w:instrText>
        </w:r>
        <w:r w:rsidR="00701162">
          <w:rPr>
            <w:noProof/>
            <w:webHidden/>
          </w:rPr>
        </w:r>
        <w:r w:rsidR="00701162">
          <w:rPr>
            <w:noProof/>
            <w:webHidden/>
          </w:rPr>
          <w:fldChar w:fldCharType="separate"/>
        </w:r>
        <w:r w:rsidR="00701162">
          <w:rPr>
            <w:noProof/>
            <w:webHidden/>
          </w:rPr>
          <w:t>80</w:t>
        </w:r>
        <w:r w:rsidR="00701162">
          <w:rPr>
            <w:noProof/>
            <w:webHidden/>
          </w:rPr>
          <w:fldChar w:fldCharType="end"/>
        </w:r>
      </w:hyperlink>
    </w:p>
    <w:p w14:paraId="5501E487" w14:textId="77777777" w:rsidR="00701162" w:rsidRDefault="006372A4">
      <w:pPr>
        <w:pStyle w:val="Obsah3"/>
        <w:rPr>
          <w:rFonts w:asciiTheme="minorHAnsi" w:eastAsiaTheme="minorEastAsia" w:hAnsiTheme="minorHAnsi" w:cstheme="minorBidi"/>
          <w:noProof/>
          <w:sz w:val="22"/>
          <w:szCs w:val="22"/>
          <w:lang w:val="cs-CZ"/>
        </w:rPr>
      </w:pPr>
      <w:hyperlink w:anchor="_Toc516835654" w:history="1">
        <w:r w:rsidR="00701162" w:rsidRPr="00DE7EA2">
          <w:rPr>
            <w:rStyle w:val="Hypertextovprepojenie"/>
            <w:noProof/>
          </w:rPr>
          <w:t>3.3.3</w:t>
        </w:r>
        <w:r w:rsidR="00701162">
          <w:rPr>
            <w:rFonts w:asciiTheme="minorHAnsi" w:eastAsiaTheme="minorEastAsia" w:hAnsiTheme="minorHAnsi" w:cstheme="minorBidi"/>
            <w:noProof/>
            <w:sz w:val="22"/>
            <w:szCs w:val="22"/>
            <w:lang w:val="cs-CZ"/>
          </w:rPr>
          <w:tab/>
        </w:r>
        <w:r w:rsidR="00701162" w:rsidRPr="00DE7EA2">
          <w:rPr>
            <w:rStyle w:val="Hypertextovprepojenie"/>
            <w:noProof/>
          </w:rPr>
          <w:t>Výsledky</w:t>
        </w:r>
        <w:r w:rsidR="00701162">
          <w:rPr>
            <w:noProof/>
            <w:webHidden/>
          </w:rPr>
          <w:tab/>
        </w:r>
        <w:r w:rsidR="00701162">
          <w:rPr>
            <w:noProof/>
            <w:webHidden/>
          </w:rPr>
          <w:fldChar w:fldCharType="begin"/>
        </w:r>
        <w:r w:rsidR="00701162">
          <w:rPr>
            <w:noProof/>
            <w:webHidden/>
          </w:rPr>
          <w:instrText xml:space="preserve"> PAGEREF _Toc516835654 \h </w:instrText>
        </w:r>
        <w:r w:rsidR="00701162">
          <w:rPr>
            <w:noProof/>
            <w:webHidden/>
          </w:rPr>
        </w:r>
        <w:r w:rsidR="00701162">
          <w:rPr>
            <w:noProof/>
            <w:webHidden/>
          </w:rPr>
          <w:fldChar w:fldCharType="separate"/>
        </w:r>
        <w:r w:rsidR="00701162">
          <w:rPr>
            <w:noProof/>
            <w:webHidden/>
          </w:rPr>
          <w:t>81</w:t>
        </w:r>
        <w:r w:rsidR="00701162">
          <w:rPr>
            <w:noProof/>
            <w:webHidden/>
          </w:rPr>
          <w:fldChar w:fldCharType="end"/>
        </w:r>
      </w:hyperlink>
    </w:p>
    <w:p w14:paraId="44A8FC10" w14:textId="77777777" w:rsidR="00701162" w:rsidRDefault="006372A4">
      <w:pPr>
        <w:pStyle w:val="Obsah3"/>
        <w:rPr>
          <w:rFonts w:asciiTheme="minorHAnsi" w:eastAsiaTheme="minorEastAsia" w:hAnsiTheme="minorHAnsi" w:cstheme="minorBidi"/>
          <w:noProof/>
          <w:sz w:val="22"/>
          <w:szCs w:val="22"/>
          <w:lang w:val="cs-CZ"/>
        </w:rPr>
      </w:pPr>
      <w:hyperlink w:anchor="_Toc516835655" w:history="1">
        <w:r w:rsidR="00701162" w:rsidRPr="00DE7EA2">
          <w:rPr>
            <w:rStyle w:val="Hypertextovprepojenie"/>
            <w:noProof/>
          </w:rPr>
          <w:t>3.3.4</w:t>
        </w:r>
        <w:r w:rsidR="00701162">
          <w:rPr>
            <w:rFonts w:asciiTheme="minorHAnsi" w:eastAsiaTheme="minorEastAsia" w:hAnsiTheme="minorHAnsi" w:cstheme="minorBidi"/>
            <w:noProof/>
            <w:sz w:val="22"/>
            <w:szCs w:val="22"/>
            <w:lang w:val="cs-CZ"/>
          </w:rPr>
          <w:tab/>
        </w:r>
        <w:r w:rsidR="00701162" w:rsidRPr="00DE7EA2">
          <w:rPr>
            <w:rStyle w:val="Hypertextovprepojenie"/>
            <w:noProof/>
          </w:rPr>
          <w:t>Bland Altmanova štatistická analýza</w:t>
        </w:r>
        <w:r w:rsidR="00701162">
          <w:rPr>
            <w:noProof/>
            <w:webHidden/>
          </w:rPr>
          <w:tab/>
        </w:r>
        <w:r w:rsidR="00701162">
          <w:rPr>
            <w:noProof/>
            <w:webHidden/>
          </w:rPr>
          <w:fldChar w:fldCharType="begin"/>
        </w:r>
        <w:r w:rsidR="00701162">
          <w:rPr>
            <w:noProof/>
            <w:webHidden/>
          </w:rPr>
          <w:instrText xml:space="preserve"> PAGEREF _Toc516835655 \h </w:instrText>
        </w:r>
        <w:r w:rsidR="00701162">
          <w:rPr>
            <w:noProof/>
            <w:webHidden/>
          </w:rPr>
        </w:r>
        <w:r w:rsidR="00701162">
          <w:rPr>
            <w:noProof/>
            <w:webHidden/>
          </w:rPr>
          <w:fldChar w:fldCharType="separate"/>
        </w:r>
        <w:r w:rsidR="00701162">
          <w:rPr>
            <w:noProof/>
            <w:webHidden/>
          </w:rPr>
          <w:t>83</w:t>
        </w:r>
        <w:r w:rsidR="00701162">
          <w:rPr>
            <w:noProof/>
            <w:webHidden/>
          </w:rPr>
          <w:fldChar w:fldCharType="end"/>
        </w:r>
      </w:hyperlink>
    </w:p>
    <w:p w14:paraId="21DAD6AB" w14:textId="77777777" w:rsidR="00701162" w:rsidRDefault="006372A4">
      <w:pPr>
        <w:pStyle w:val="Obsah3"/>
        <w:rPr>
          <w:rFonts w:asciiTheme="minorHAnsi" w:eastAsiaTheme="minorEastAsia" w:hAnsiTheme="minorHAnsi" w:cstheme="minorBidi"/>
          <w:noProof/>
          <w:sz w:val="22"/>
          <w:szCs w:val="22"/>
          <w:lang w:val="cs-CZ"/>
        </w:rPr>
      </w:pPr>
      <w:hyperlink w:anchor="_Toc516835656" w:history="1">
        <w:r w:rsidR="00701162" w:rsidRPr="00DE7EA2">
          <w:rPr>
            <w:rStyle w:val="Hypertextovprepojenie"/>
            <w:noProof/>
          </w:rPr>
          <w:t>3.3.5</w:t>
        </w:r>
        <w:r w:rsidR="00701162">
          <w:rPr>
            <w:rFonts w:asciiTheme="minorHAnsi" w:eastAsiaTheme="minorEastAsia" w:hAnsiTheme="minorHAnsi" w:cstheme="minorBidi"/>
            <w:noProof/>
            <w:sz w:val="22"/>
            <w:szCs w:val="22"/>
            <w:lang w:val="cs-CZ"/>
          </w:rPr>
          <w:tab/>
        </w:r>
        <w:r w:rsidR="00701162" w:rsidRPr="00DE7EA2">
          <w:rPr>
            <w:rStyle w:val="Hypertextovprepojenie"/>
            <w:noProof/>
          </w:rPr>
          <w:t>Diskusia</w:t>
        </w:r>
        <w:r w:rsidR="00701162">
          <w:rPr>
            <w:noProof/>
            <w:webHidden/>
          </w:rPr>
          <w:tab/>
        </w:r>
        <w:r w:rsidR="00701162">
          <w:rPr>
            <w:noProof/>
            <w:webHidden/>
          </w:rPr>
          <w:fldChar w:fldCharType="begin"/>
        </w:r>
        <w:r w:rsidR="00701162">
          <w:rPr>
            <w:noProof/>
            <w:webHidden/>
          </w:rPr>
          <w:instrText xml:space="preserve"> PAGEREF _Toc516835656 \h </w:instrText>
        </w:r>
        <w:r w:rsidR="00701162">
          <w:rPr>
            <w:noProof/>
            <w:webHidden/>
          </w:rPr>
        </w:r>
        <w:r w:rsidR="00701162">
          <w:rPr>
            <w:noProof/>
            <w:webHidden/>
          </w:rPr>
          <w:fldChar w:fldCharType="separate"/>
        </w:r>
        <w:r w:rsidR="00701162">
          <w:rPr>
            <w:noProof/>
            <w:webHidden/>
          </w:rPr>
          <w:t>85</w:t>
        </w:r>
        <w:r w:rsidR="00701162">
          <w:rPr>
            <w:noProof/>
            <w:webHidden/>
          </w:rPr>
          <w:fldChar w:fldCharType="end"/>
        </w:r>
      </w:hyperlink>
    </w:p>
    <w:p w14:paraId="636A2454" w14:textId="77777777" w:rsidR="00701162" w:rsidRDefault="006372A4">
      <w:pPr>
        <w:pStyle w:val="Obsah2"/>
        <w:rPr>
          <w:rFonts w:asciiTheme="minorHAnsi" w:eastAsiaTheme="minorEastAsia" w:hAnsiTheme="minorHAnsi" w:cstheme="minorBidi"/>
          <w:noProof/>
          <w:sz w:val="22"/>
          <w:szCs w:val="22"/>
          <w:lang w:val="cs-CZ"/>
        </w:rPr>
      </w:pPr>
      <w:hyperlink w:anchor="_Toc516835657" w:history="1">
        <w:r w:rsidR="00701162" w:rsidRPr="00DE7EA2">
          <w:rPr>
            <w:rStyle w:val="Hypertextovprepojenie"/>
            <w:noProof/>
          </w:rPr>
          <w:t>3.4</w:t>
        </w:r>
        <w:r w:rsidR="00701162">
          <w:rPr>
            <w:rFonts w:asciiTheme="minorHAnsi" w:eastAsiaTheme="minorEastAsia" w:hAnsiTheme="minorHAnsi" w:cstheme="minorBidi"/>
            <w:noProof/>
            <w:sz w:val="22"/>
            <w:szCs w:val="22"/>
            <w:lang w:val="cs-CZ"/>
          </w:rPr>
          <w:tab/>
        </w:r>
        <w:r w:rsidR="00701162" w:rsidRPr="00DE7EA2">
          <w:rPr>
            <w:rStyle w:val="Hypertextovprepojenie"/>
            <w:noProof/>
          </w:rPr>
          <w:t>Relatívne zmeny SV u subjektov po transplantácií srdca</w:t>
        </w:r>
        <w:r w:rsidR="00701162">
          <w:rPr>
            <w:noProof/>
            <w:webHidden/>
          </w:rPr>
          <w:tab/>
        </w:r>
        <w:r w:rsidR="00701162">
          <w:rPr>
            <w:noProof/>
            <w:webHidden/>
          </w:rPr>
          <w:fldChar w:fldCharType="begin"/>
        </w:r>
        <w:r w:rsidR="00701162">
          <w:rPr>
            <w:noProof/>
            <w:webHidden/>
          </w:rPr>
          <w:instrText xml:space="preserve"> PAGEREF _Toc516835657 \h </w:instrText>
        </w:r>
        <w:r w:rsidR="00701162">
          <w:rPr>
            <w:noProof/>
            <w:webHidden/>
          </w:rPr>
        </w:r>
        <w:r w:rsidR="00701162">
          <w:rPr>
            <w:noProof/>
            <w:webHidden/>
          </w:rPr>
          <w:fldChar w:fldCharType="separate"/>
        </w:r>
        <w:r w:rsidR="00701162">
          <w:rPr>
            <w:noProof/>
            <w:webHidden/>
          </w:rPr>
          <w:t>86</w:t>
        </w:r>
        <w:r w:rsidR="00701162">
          <w:rPr>
            <w:noProof/>
            <w:webHidden/>
          </w:rPr>
          <w:fldChar w:fldCharType="end"/>
        </w:r>
      </w:hyperlink>
    </w:p>
    <w:p w14:paraId="7A008BEB" w14:textId="77777777" w:rsidR="00701162" w:rsidRDefault="006372A4">
      <w:pPr>
        <w:pStyle w:val="Obsah3"/>
        <w:rPr>
          <w:rFonts w:asciiTheme="minorHAnsi" w:eastAsiaTheme="minorEastAsia" w:hAnsiTheme="minorHAnsi" w:cstheme="minorBidi"/>
          <w:noProof/>
          <w:sz w:val="22"/>
          <w:szCs w:val="22"/>
          <w:lang w:val="cs-CZ"/>
        </w:rPr>
      </w:pPr>
      <w:hyperlink w:anchor="_Toc516835658" w:history="1">
        <w:r w:rsidR="00701162" w:rsidRPr="00DE7EA2">
          <w:rPr>
            <w:rStyle w:val="Hypertextovprepojenie"/>
            <w:noProof/>
          </w:rPr>
          <w:t>3.4.1</w:t>
        </w:r>
        <w:r w:rsidR="00701162">
          <w:rPr>
            <w:rFonts w:asciiTheme="minorHAnsi" w:eastAsiaTheme="minorEastAsia" w:hAnsiTheme="minorHAnsi" w:cstheme="minorBidi"/>
            <w:noProof/>
            <w:sz w:val="22"/>
            <w:szCs w:val="22"/>
            <w:lang w:val="cs-CZ"/>
          </w:rPr>
          <w:tab/>
        </w:r>
        <w:r w:rsidR="00701162" w:rsidRPr="00DE7EA2">
          <w:rPr>
            <w:rStyle w:val="Hypertextovprepojenie"/>
            <w:noProof/>
          </w:rPr>
          <w:t>Výsledky</w:t>
        </w:r>
        <w:r w:rsidR="00701162">
          <w:rPr>
            <w:noProof/>
            <w:webHidden/>
          </w:rPr>
          <w:tab/>
        </w:r>
        <w:r w:rsidR="00701162">
          <w:rPr>
            <w:noProof/>
            <w:webHidden/>
          </w:rPr>
          <w:fldChar w:fldCharType="begin"/>
        </w:r>
        <w:r w:rsidR="00701162">
          <w:rPr>
            <w:noProof/>
            <w:webHidden/>
          </w:rPr>
          <w:instrText xml:space="preserve"> PAGEREF _Toc516835658 \h </w:instrText>
        </w:r>
        <w:r w:rsidR="00701162">
          <w:rPr>
            <w:noProof/>
            <w:webHidden/>
          </w:rPr>
        </w:r>
        <w:r w:rsidR="00701162">
          <w:rPr>
            <w:noProof/>
            <w:webHidden/>
          </w:rPr>
          <w:fldChar w:fldCharType="separate"/>
        </w:r>
        <w:r w:rsidR="00701162">
          <w:rPr>
            <w:noProof/>
            <w:webHidden/>
          </w:rPr>
          <w:t>86</w:t>
        </w:r>
        <w:r w:rsidR="00701162">
          <w:rPr>
            <w:noProof/>
            <w:webHidden/>
          </w:rPr>
          <w:fldChar w:fldCharType="end"/>
        </w:r>
      </w:hyperlink>
    </w:p>
    <w:p w14:paraId="0204BBAC" w14:textId="77777777" w:rsidR="00701162" w:rsidRDefault="006372A4">
      <w:pPr>
        <w:pStyle w:val="Obsah3"/>
        <w:rPr>
          <w:rFonts w:asciiTheme="minorHAnsi" w:eastAsiaTheme="minorEastAsia" w:hAnsiTheme="minorHAnsi" w:cstheme="minorBidi"/>
          <w:noProof/>
          <w:sz w:val="22"/>
          <w:szCs w:val="22"/>
          <w:lang w:val="cs-CZ"/>
        </w:rPr>
      </w:pPr>
      <w:hyperlink w:anchor="_Toc516835659" w:history="1">
        <w:r w:rsidR="00701162" w:rsidRPr="00DE7EA2">
          <w:rPr>
            <w:rStyle w:val="Hypertextovprepojenie"/>
            <w:noProof/>
          </w:rPr>
          <w:t>3.4.2</w:t>
        </w:r>
        <w:r w:rsidR="00701162">
          <w:rPr>
            <w:rFonts w:asciiTheme="minorHAnsi" w:eastAsiaTheme="minorEastAsia" w:hAnsiTheme="minorHAnsi" w:cstheme="minorBidi"/>
            <w:noProof/>
            <w:sz w:val="22"/>
            <w:szCs w:val="22"/>
            <w:lang w:val="cs-CZ"/>
          </w:rPr>
          <w:tab/>
        </w:r>
        <w:r w:rsidR="00701162" w:rsidRPr="00DE7EA2">
          <w:rPr>
            <w:rStyle w:val="Hypertextovprepojenie"/>
            <w:noProof/>
          </w:rPr>
          <w:t>Diskusia</w:t>
        </w:r>
        <w:r w:rsidR="00701162">
          <w:rPr>
            <w:noProof/>
            <w:webHidden/>
          </w:rPr>
          <w:tab/>
        </w:r>
        <w:r w:rsidR="00701162">
          <w:rPr>
            <w:noProof/>
            <w:webHidden/>
          </w:rPr>
          <w:fldChar w:fldCharType="begin"/>
        </w:r>
        <w:r w:rsidR="00701162">
          <w:rPr>
            <w:noProof/>
            <w:webHidden/>
          </w:rPr>
          <w:instrText xml:space="preserve"> PAGEREF _Toc516835659 \h </w:instrText>
        </w:r>
        <w:r w:rsidR="00701162">
          <w:rPr>
            <w:noProof/>
            <w:webHidden/>
          </w:rPr>
        </w:r>
        <w:r w:rsidR="00701162">
          <w:rPr>
            <w:noProof/>
            <w:webHidden/>
          </w:rPr>
          <w:fldChar w:fldCharType="separate"/>
        </w:r>
        <w:r w:rsidR="00701162">
          <w:rPr>
            <w:noProof/>
            <w:webHidden/>
          </w:rPr>
          <w:t>88</w:t>
        </w:r>
        <w:r w:rsidR="00701162">
          <w:rPr>
            <w:noProof/>
            <w:webHidden/>
          </w:rPr>
          <w:fldChar w:fldCharType="end"/>
        </w:r>
      </w:hyperlink>
    </w:p>
    <w:p w14:paraId="0AA06E5C" w14:textId="77777777" w:rsidR="00701162" w:rsidRDefault="006372A4">
      <w:pPr>
        <w:pStyle w:val="Obsah1"/>
        <w:rPr>
          <w:rFonts w:asciiTheme="minorHAnsi" w:eastAsiaTheme="minorEastAsia" w:hAnsiTheme="minorHAnsi" w:cstheme="minorBidi"/>
          <w:b w:val="0"/>
          <w:bCs w:val="0"/>
          <w:sz w:val="22"/>
          <w:szCs w:val="22"/>
          <w:lang w:val="cs-CZ"/>
        </w:rPr>
      </w:pPr>
      <w:hyperlink w:anchor="_Toc516835660" w:history="1">
        <w:r w:rsidR="00701162" w:rsidRPr="00DE7EA2">
          <w:rPr>
            <w:rStyle w:val="Hypertextovprepojenie"/>
          </w:rPr>
          <w:t>4</w:t>
        </w:r>
        <w:r w:rsidR="00701162">
          <w:rPr>
            <w:rFonts w:asciiTheme="minorHAnsi" w:eastAsiaTheme="minorEastAsia" w:hAnsiTheme="minorHAnsi" w:cstheme="minorBidi"/>
            <w:b w:val="0"/>
            <w:bCs w:val="0"/>
            <w:sz w:val="22"/>
            <w:szCs w:val="22"/>
            <w:lang w:val="cs-CZ"/>
          </w:rPr>
          <w:tab/>
        </w:r>
        <w:r w:rsidR="00701162" w:rsidRPr="00DE7EA2">
          <w:rPr>
            <w:rStyle w:val="Hypertextovprepojenie"/>
          </w:rPr>
          <w:t>Záver</w:t>
        </w:r>
        <w:r w:rsidR="00701162">
          <w:rPr>
            <w:webHidden/>
          </w:rPr>
          <w:tab/>
        </w:r>
        <w:r w:rsidR="00701162">
          <w:rPr>
            <w:webHidden/>
          </w:rPr>
          <w:fldChar w:fldCharType="begin"/>
        </w:r>
        <w:r w:rsidR="00701162">
          <w:rPr>
            <w:webHidden/>
          </w:rPr>
          <w:instrText xml:space="preserve"> PAGEREF _Toc516835660 \h </w:instrText>
        </w:r>
        <w:r w:rsidR="00701162">
          <w:rPr>
            <w:webHidden/>
          </w:rPr>
        </w:r>
        <w:r w:rsidR="00701162">
          <w:rPr>
            <w:webHidden/>
          </w:rPr>
          <w:fldChar w:fldCharType="separate"/>
        </w:r>
        <w:r w:rsidR="00701162">
          <w:rPr>
            <w:webHidden/>
          </w:rPr>
          <w:t>89</w:t>
        </w:r>
        <w:r w:rsidR="00701162">
          <w:rPr>
            <w:webHidden/>
          </w:rPr>
          <w:fldChar w:fldCharType="end"/>
        </w:r>
      </w:hyperlink>
    </w:p>
    <w:p w14:paraId="47B66DBB" w14:textId="77777777" w:rsidR="00701162" w:rsidRDefault="006372A4">
      <w:pPr>
        <w:pStyle w:val="Obsah1"/>
        <w:rPr>
          <w:rFonts w:asciiTheme="minorHAnsi" w:eastAsiaTheme="minorEastAsia" w:hAnsiTheme="minorHAnsi" w:cstheme="minorBidi"/>
          <w:b w:val="0"/>
          <w:bCs w:val="0"/>
          <w:sz w:val="22"/>
          <w:szCs w:val="22"/>
          <w:lang w:val="cs-CZ"/>
        </w:rPr>
      </w:pPr>
      <w:hyperlink w:anchor="_Toc516835661" w:history="1">
        <w:r w:rsidR="00701162" w:rsidRPr="00DE7EA2">
          <w:rPr>
            <w:rStyle w:val="Hypertextovprepojenie"/>
          </w:rPr>
          <w:t>Literatúra</w:t>
        </w:r>
        <w:r w:rsidR="00701162">
          <w:rPr>
            <w:webHidden/>
          </w:rPr>
          <w:tab/>
        </w:r>
        <w:r w:rsidR="00701162">
          <w:rPr>
            <w:webHidden/>
          </w:rPr>
          <w:fldChar w:fldCharType="begin"/>
        </w:r>
        <w:r w:rsidR="00701162">
          <w:rPr>
            <w:webHidden/>
          </w:rPr>
          <w:instrText xml:space="preserve"> PAGEREF _Toc516835661 \h </w:instrText>
        </w:r>
        <w:r w:rsidR="00701162">
          <w:rPr>
            <w:webHidden/>
          </w:rPr>
        </w:r>
        <w:r w:rsidR="00701162">
          <w:rPr>
            <w:webHidden/>
          </w:rPr>
          <w:fldChar w:fldCharType="separate"/>
        </w:r>
        <w:r w:rsidR="00701162">
          <w:rPr>
            <w:webHidden/>
          </w:rPr>
          <w:t>93</w:t>
        </w:r>
        <w:r w:rsidR="00701162">
          <w:rPr>
            <w:webHidden/>
          </w:rPr>
          <w:fldChar w:fldCharType="end"/>
        </w:r>
      </w:hyperlink>
    </w:p>
    <w:p w14:paraId="3C9C7325" w14:textId="77777777" w:rsidR="00701162" w:rsidRDefault="006372A4">
      <w:pPr>
        <w:pStyle w:val="Obsah1"/>
        <w:rPr>
          <w:rFonts w:asciiTheme="minorHAnsi" w:eastAsiaTheme="minorEastAsia" w:hAnsiTheme="minorHAnsi" w:cstheme="minorBidi"/>
          <w:b w:val="0"/>
          <w:bCs w:val="0"/>
          <w:sz w:val="22"/>
          <w:szCs w:val="22"/>
          <w:lang w:val="cs-CZ"/>
        </w:rPr>
      </w:pPr>
      <w:hyperlink w:anchor="_Toc516835662" w:history="1">
        <w:r w:rsidR="00701162" w:rsidRPr="00DE7EA2">
          <w:rPr>
            <w:rStyle w:val="Hypertextovprepojenie"/>
          </w:rPr>
          <w:t>ZOZNAM SYMBOLOV, VELIČÍN A SKRATIEK</w:t>
        </w:r>
        <w:r w:rsidR="00701162">
          <w:rPr>
            <w:webHidden/>
          </w:rPr>
          <w:tab/>
        </w:r>
        <w:r w:rsidR="00701162">
          <w:rPr>
            <w:webHidden/>
          </w:rPr>
          <w:fldChar w:fldCharType="begin"/>
        </w:r>
        <w:r w:rsidR="00701162">
          <w:rPr>
            <w:webHidden/>
          </w:rPr>
          <w:instrText xml:space="preserve"> PAGEREF _Toc516835662 \h </w:instrText>
        </w:r>
        <w:r w:rsidR="00701162">
          <w:rPr>
            <w:webHidden/>
          </w:rPr>
        </w:r>
        <w:r w:rsidR="00701162">
          <w:rPr>
            <w:webHidden/>
          </w:rPr>
          <w:fldChar w:fldCharType="separate"/>
        </w:r>
        <w:r w:rsidR="00701162">
          <w:rPr>
            <w:webHidden/>
          </w:rPr>
          <w:t>97</w:t>
        </w:r>
        <w:r w:rsidR="00701162">
          <w:rPr>
            <w:webHidden/>
          </w:rPr>
          <w:fldChar w:fldCharType="end"/>
        </w:r>
      </w:hyperlink>
    </w:p>
    <w:p w14:paraId="00621E5A" w14:textId="77777777" w:rsidR="00BD7167" w:rsidRPr="00B66FCC" w:rsidRDefault="00BD7167" w:rsidP="00BD7167">
      <w:pPr>
        <w:pStyle w:val="Obsah1"/>
        <w:rPr>
          <w:b w:val="0"/>
          <w:bCs w:val="0"/>
          <w:noProof w:val="0"/>
        </w:rPr>
      </w:pPr>
      <w:r w:rsidRPr="00B66FCC">
        <w:rPr>
          <w:b w:val="0"/>
          <w:bCs w:val="0"/>
          <w:noProof w:val="0"/>
        </w:rPr>
        <w:fldChar w:fldCharType="end"/>
      </w:r>
      <w:r w:rsidRPr="00B66FCC">
        <w:rPr>
          <w:b w:val="0"/>
          <w:bCs w:val="0"/>
          <w:noProof w:val="0"/>
        </w:rPr>
        <w:br w:type="page"/>
      </w:r>
    </w:p>
    <w:p w14:paraId="144A1F28" w14:textId="4063C575" w:rsidR="00BD7167" w:rsidRPr="00630043" w:rsidRDefault="00BD7167" w:rsidP="00BD7167">
      <w:pPr>
        <w:sectPr w:rsidR="00BD7167" w:rsidRPr="00630043" w:rsidSect="00BD7167">
          <w:headerReference w:type="default" r:id="rId14"/>
          <w:footerReference w:type="default" r:id="rId15"/>
          <w:headerReference w:type="first" r:id="rId16"/>
          <w:footerReference w:type="first" r:id="rId17"/>
          <w:pgSz w:w="11907" w:h="16840" w:code="9"/>
          <w:pgMar w:top="1418" w:right="1418" w:bottom="1418" w:left="1985" w:header="737" w:footer="737" w:gutter="0"/>
          <w:pgNumType w:fmt="upperRoman" w:start="1"/>
          <w:cols w:space="708"/>
          <w:noEndnote/>
          <w:titlePg/>
        </w:sectPr>
      </w:pPr>
    </w:p>
    <w:p w14:paraId="7A99FC0C" w14:textId="77777777" w:rsidR="00BD7167" w:rsidRPr="00630043" w:rsidRDefault="00BD7167" w:rsidP="00BD7167">
      <w:pPr>
        <w:pStyle w:val="Nadpis1"/>
        <w:numPr>
          <w:ilvl w:val="0"/>
          <w:numId w:val="0"/>
        </w:numPr>
        <w:tabs>
          <w:tab w:val="num" w:pos="1070"/>
        </w:tabs>
        <w:ind w:left="432" w:hanging="432"/>
      </w:pPr>
      <w:bookmarkStart w:id="15" w:name="_Toc516835603"/>
      <w:r w:rsidRPr="00630043">
        <w:lastRenderedPageBreak/>
        <w:t>Úvod</w:t>
      </w:r>
      <w:bookmarkEnd w:id="5"/>
      <w:bookmarkEnd w:id="15"/>
    </w:p>
    <w:p w14:paraId="414407B3" w14:textId="156E9FB8" w:rsidR="00BD7167" w:rsidRDefault="00BD7167" w:rsidP="00BD7167">
      <w:r w:rsidRPr="00630043">
        <w:t xml:space="preserve">Činnosť srdcovocievneho systému je popísaná hemodynamickými parametrami. Medzi dôležité hemodynamické parametre patrí srdcový výdaj (CO – cardiac output) . CO vyjadruje objem krvi vypudenej ľavou komorou za jednu minútu. Pri niektorých ochoreniach ako napríklad ischemickej chorobe srdca, chybách na chlopniach a zápaloch dochádza k poklesu CO. </w:t>
      </w:r>
    </w:p>
    <w:p w14:paraId="5D26D27A" w14:textId="77777777" w:rsidR="00896546" w:rsidRDefault="00896546" w:rsidP="00BD7167"/>
    <w:p w14:paraId="68D4AC76" w14:textId="1196F2EC" w:rsidR="00BD7167" w:rsidRPr="00630043" w:rsidRDefault="00896546" w:rsidP="00BD7167">
      <w:r w:rsidRPr="00630043">
        <w:t xml:space="preserve">Táto práca sa zaoberá stanovením parametrov potrebných pre výpočet </w:t>
      </w:r>
      <w:r w:rsidR="00D46096">
        <w:t>CO</w:t>
      </w:r>
      <w:r w:rsidRPr="00630043">
        <w:t xml:space="preserve">. Tieto parametre sa </w:t>
      </w:r>
      <w:r>
        <w:t xml:space="preserve">môžu </w:t>
      </w:r>
      <w:r w:rsidRPr="00630043">
        <w:t>detek</w:t>
      </w:r>
      <w:r>
        <w:t>ovať</w:t>
      </w:r>
      <w:r w:rsidRPr="00630043">
        <w:t xml:space="preserve"> z dát celotelovej impedancie a srdcových zvukov.</w:t>
      </w:r>
      <w:r>
        <w:t xml:space="preserve"> </w:t>
      </w:r>
      <w:r w:rsidR="00BD7167" w:rsidRPr="00630043">
        <w:t xml:space="preserve">Aj keď je impedančná kardiografia známa metodika už od 50-tych rokov </w:t>
      </w:r>
      <w:r w:rsidR="00BD7167" w:rsidRPr="00B66FCC">
        <w:fldChar w:fldCharType="begin"/>
      </w:r>
      <w:r w:rsidR="00284C6A">
        <w:instrText xml:space="preserve"> ADDIN EN.CITE &lt;EndNote&gt;&lt;Cite&gt;&lt;Author&gt;Nyboer&lt;/Author&gt;&lt;Year&gt;1950&lt;/Year&gt;&lt;RecNum&gt;0&lt;/RecNum&gt;&lt;IDText&gt;ELECTRICAL IMPEDANCE PLETHYSMOGRAPHY - A PHYSICAL AND PHYSIOLOGIC APPROACH TO PERIPHERAL VASCULAR STUDY&lt;/IDText&gt;&lt;DisplayText&gt;[4]&lt;/DisplayText&gt;&lt;record&gt;&lt;keywords&gt;&lt;keyword&gt;Cardiovascular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00BD7167" w:rsidRPr="00B66FCC">
        <w:fldChar w:fldCharType="separate"/>
      </w:r>
      <w:r w:rsidR="00BD7167">
        <w:rPr>
          <w:noProof/>
        </w:rPr>
        <w:t>[4]</w:t>
      </w:r>
      <w:r w:rsidR="00BD7167" w:rsidRPr="00B66FCC">
        <w:fldChar w:fldCharType="end"/>
      </w:r>
      <w:r w:rsidR="00BD7167" w:rsidRPr="00630043">
        <w:t xml:space="preserve">, jej využitie v klinickej praxi je obmedzené, hlavne pre slabú presnosť vo vypočítaných </w:t>
      </w:r>
      <w:r w:rsidR="00FA5C18">
        <w:t>absolútnych hodnotách parametra</w:t>
      </w:r>
      <w:r w:rsidR="00BD7167" w:rsidRPr="00630043">
        <w:t xml:space="preserve"> CO</w:t>
      </w:r>
      <w:r w:rsidR="00BD7167" w:rsidRPr="00B66FCC">
        <w:fldChar w:fldCharType="begin">
          <w:fldData xml:space="preserve">PEVuZE5vdGU+PENpdGU+PEF1dGhvcj5Cb3J6YWdlPC9BdXRob3I+PFllYXI+MjAxNzwvWWVhcj48
UmVjTnVtPjA8L1JlY051bT48SURUZXh0Pk1FQVNVUklORyBTVFJPS0UgVk9MVU1FOiBJTVBFREFO
Q0UgQ0FSRElPR1JBUEhZIFZTIFBIQVNFLUNPTlRSQVNUIE1BR05FVElDIFJFU09OQU5DRSBJTUFH
SU5HPC9JRFRleHQ+PERpc3BsYXlUZXh0Pls1XTwvRGlzcGxheVRleHQ+PHJlY29yZD48ZGF0ZXM+
PHB1Yi1kYXRlcz48ZGF0ZT5TZXA8L2RhdGU+PC9wdWItZGF0ZXM+PHllYXI+MjAxNzwveWVhcj48
L2RhdGVzPjxrZXl3b3Jkcz48a2V5d29yZD5tZWFzdXJpbmcgY2FyZGlhYy1vdXRwdXQ8L2tleXdv
cmQ+PGtleXdvcmQ+dGhvcmFjaWMgZWxlY3RyaWNhbCBiaW9pbXBlZGFuY2U8L2tleXdvcmQ+PGtl
eXdvcmQ+Y29uZ2VuaXRhbDwva2V5d29yZD48a2V5d29yZD5oZWFydC1kaXNlYXNlPC9rZXl3b3Jk
PjxrZXl3b3JkPnN5c3RlbWljIGJsb29kLWZsb3c8L2tleXdvcmQ+PGtleXdvcmQ+dG8tcmlnaHQg
c2h1bnQ8L2tleXdvcmQ+PGtleXdvcmQ+dGhlcm1vZGlsdXRpb248L2tleXdvcmQ+PGtleXdvcmQ+
dGVjaG5pcXVlPC9rZXl3b3JkPjxrZXl3b3JkPnBlZGlhdHJpYy1wYXRpZW50czwva2V5d29yZD48
a2V5d29yZD5pbnZhc2l2ZSBveGltZXRyeTwva2V5d29yZD48a2V5d29yZD52ZWxvY2ltZXRyeTwv
a2V5d29yZD48a2V5d29yZD5jaGlsZHJlbjwva2V5d29yZD48a2V5d29yZD5HZW5lcmFsICZhbXA7
IEludGVybmFsIE1lZGljaW5lPC9rZXl3b3JkPjxrZXl3b3JkPk51cnNpbmc8L2tleXdvcmQ+PC9r
ZXl3b3Jkcz48dXJscz48cmVsYXRlZC11cmxzPjx1cmw+Jmx0O0dvIHRvIElTSSZndDs6Ly9XT1M6
MDAwNDA5MjY0OTAwMDEwPC91cmw+PC9yZWxhdGVkLXVybHM+PC91cmxzPjxpc2JuPjEwNjItMzI2
NDwvaXNibj48d29yay10eXBlPkFydGljbGU8L3dvcmstdHlwZT48dGl0bGVzPjx0aXRsZT5NRUFT
VVJJTkcgU1RST0tFIFZPTFVNRTogSU1QRURBTkNFIENBUkRJT0dSQVBIWSBWUyBQSEFTRS1DT05U
UkFTVCBNQUdORVRJQyBSRVNPTkFOQ0UgSU1BR0lORzwvdGl0bGU+PHNlY29uZGFyeS10aXRsZT5B
bWVyaWNhbiBKb3VybmFsIG9mIENyaXRpY2FsIENhcmU8L3NlY29uZGFyeS10aXRsZT48YWx0LXRp
dGxlPkFtLiBKLiBDcml0LiBDYXJlPC9hbHQtdGl0bGU+PC90aXRsZXM+PHBhZ2VzPjQwOC00MTU8
L3BhZ2VzPjxudW1iZXI+NTwvbnVtYmVyPjxjb250cmlidXRvcnM+PGF1dGhvcnM+PGF1dGhvcj5C
b3J6YWdlLCBNLjwvYXV0aG9yPjxhdXRob3I+SGVpZGFyaSwgSy48L2F1dGhvcj48YXV0aG9yPkNo
YXZleiwgVC48L2F1dGhvcj48YXV0aG9yPlNlcmksIEkuPC9hdXRob3I+PGF1dGhvcj5Xb29kLCBK
LiBDLjwvYXV0aG9yPjxhdXRob3I+Qmx1bWwsIFMuPC9hdXRob3I+PC9hdXRob3JzPjwvY29udHJp
YnV0b3JzPjxsYW5ndWFnZT5FbmdsaXNoPC9sYW5ndWFnZT48YWRkZWQtZGF0ZSBmb3JtYXQ9InV0
YyI+MTUyMDA3MTk0NjwvYWRkZWQtZGF0ZT48cmVmLXR5cGUgbmFtZT0iSm91cm5hbCBBcnRpY2xl
Ij4xNzwvcmVmLXR5cGU+PGF1dGgtYWRkcmVzcz5bQm9yemFnZSwgTWF0dGhld10gQ2hpbGRyZW5z
IEhvc3AgTG9zIEFuZ2VsZXMsIERpdiBOZW9uYXRvbCwgTVMgMzEsNDY1MCBTdW5zZXQgQmx2ZCwg
TG9zIEFuZ2VsZXMsIENBIDkwMDI3IFVTQS4gW0JvcnphZ2UsIE1hdHRoZXddIENoaWxkcmVucyBI
b3NwIExvcyBBbmdlbGVzLCBEZXB0IFJhZGlvbCwgTG9zIEFuZ2VsZXMsIENBIDkwMDI3IFVTQS4g
W0JvcnphZ2UsIE1hdHRoZXcmI3hEO0hlaWRhcmksIEtpbWlhJiN4RDtDaGF2ZXosIFRob21hcyYj
eEQ7U2VyaSwgSXN0dmFuXSBVbml2IFNvdXRoIENhbGlmLCBLZWNrIFNjaCBNZWQsIERlcHQgUGVk
aWF0LCBMb3MgQW5nZWxlcywgQ0EgOTAwMzMgVVNBLiBbSGVpZGFyaSwgS2ltaWEmI3hEO0NoYXZl
eiwgVGhvbWFzXSBDaGlsZHJlbnMgSG9zcCBMb3MgQW5nZWxlcywgRGl2IE5lb25hdG9sLCBMb3Mg
QW5nZWxlcywgQ0EgOTAwMjcgVVNBLiBbU2VyaSwgSXN0dmFuXSBXZWlsbCBDb3JuZWxsIE1lZCBD
b2xsLCBQZWRpYXQsIE5ldyBZb3JrLCBOWSBVU0EuIFtTZXJpLCBJc3R2YW5dIFNpZHJhIE1lZCAm
YW1wOyBSZXMgQ3RyLCBTaWRyYSBOZW9uYXRvbCBDdHIgRXhjZWxsZW5jZSwgRG9oYSwgUWF0YXIu
IFtXb29kLCBKb2huIEMuXSBDaGlsZHJlbnMgSG9zcCBMb3MgQW5nZWxlcywgRGVwdCBQZWRpYXQs
IExvcyBBbmdlbGVzLCBDQSA5MDAyNyBVU0EuIFtXb29kLCBKb2huIEMuXSBDaGlsZHJlbnMgSG9z
cCBMb3MgQW5nZWxlcywgRGl2IFBlZGlhdCBDYXJkaW9sLCBMb3MgQW5nZWxlcywgQ0EgOTAwMjcg
VVNBLiBbV29vZCwgSm9obiBDLl0gVW5pdiBTb3V0aGVybiBDYWxpZiwgRGVwdCBCaW9tZWQgRW5n
biwgTG9zIEFuZ2VsZXMsIENBIDkwMDg5IFVTQS4gW0JsdW1sLCBTdGVmYW5dIFVuaXYgU291dGhl
cm4gQ2FsaWYsIEtlY2sgU2NoIE1lZCwgUmVzIFJhZGlvbCAmYW1wOyBCaW9tZWQgRW5nbiwgTG9z
IEFuZ2VsZXMsIENBIDkwMDMzIFVTQS4gW0JsdW1sLCBTdGVmYW5dIFVuaXYgU291dGhlcm4gQ2Fs
aWYsIERlcHQgQmlvbWVkIEVuZ24sIExvcyBBbmdlbGVzLCBDQSA5MDA4OSBVU0EuJiN4RDtCb3J6
YWdlLCBNIChyZXByaW50IGF1dGhvciksIENoaWxkcmVucyBIb3NwIExvcyBBbmdlbGVzLCBEaXYg
TmVvbmF0b2wsIE1TIDMxLDQ2NTAgU3Vuc2V0IEJsdmQsIExvcyBBbmdlbGVzLCBDQSA5MDAyNyBV
U0EuJiN4RDtCb3J6YWdlQHVzYy5lZHU8L2F1dGgtYWRkcmVzcz48cmVjLW51bWJlcj4xPC9yZWMt
bnVtYmVyPjxsYXN0LXVwZGF0ZWQtZGF0ZSBmb3JtYXQ9InV0YyI+MTUyMDA3MTk0NjwvbGFzdC11
cGRhdGVkLWRhdGU+PGFjY2Vzc2lvbi1udW0+V09TOjAwMDQwOTI2NDkwMDAxMDwvYWNjZXNzaW9u
LW51bT48ZWxlY3Ryb25pYy1yZXNvdXJjZS1udW0+MTAuNDAzNy9hamNjMjAxNzQ4ODwvZWxlY3Ry
b25pYy1yZXNvdXJjZS1udW0+PHZvbHVtZT4yNjwvdm9sdW1lPjwvcmVjb3JkPjwvQ2l0ZT48L0Vu
ZE5vdGU+AG==
</w:fldData>
        </w:fldChar>
      </w:r>
      <w:r w:rsidR="00284C6A">
        <w:instrText xml:space="preserve"> ADDIN EN.CITE </w:instrText>
      </w:r>
      <w:r w:rsidR="00284C6A">
        <w:fldChar w:fldCharType="begin">
          <w:fldData xml:space="preserve">PEVuZE5vdGU+PENpdGU+PEF1dGhvcj5Cb3J6YWdlPC9BdXRob3I+PFllYXI+MjAxNzwvWWVhcj48
UmVjTnVtPjA8L1JlY051bT48SURUZXh0Pk1FQVNVUklORyBTVFJPS0UgVk9MVU1FOiBJTVBFREFO
Q0UgQ0FSRElPR1JBUEhZIFZTIFBIQVNFLUNPTlRSQVNUIE1BR05FVElDIFJFU09OQU5DRSBJTUFH
SU5HPC9JRFRleHQ+PERpc3BsYXlUZXh0Pls1XTwvRGlzcGxheVRleHQ+PHJlY29yZD48ZGF0ZXM+
PHB1Yi1kYXRlcz48ZGF0ZT5TZXA8L2RhdGU+PC9wdWItZGF0ZXM+PHllYXI+MjAxNzwveWVhcj48
L2RhdGVzPjxrZXl3b3Jkcz48a2V5d29yZD5tZWFzdXJpbmcgY2FyZGlhYy1vdXRwdXQ8L2tleXdv
cmQ+PGtleXdvcmQ+dGhvcmFjaWMgZWxlY3RyaWNhbCBiaW9pbXBlZGFuY2U8L2tleXdvcmQ+PGtl
eXdvcmQ+Y29uZ2VuaXRhbDwva2V5d29yZD48a2V5d29yZD5oZWFydC1kaXNlYXNlPC9rZXl3b3Jk
PjxrZXl3b3JkPnN5c3RlbWljIGJsb29kLWZsb3c8L2tleXdvcmQ+PGtleXdvcmQ+dG8tcmlnaHQg
c2h1bnQ8L2tleXdvcmQ+PGtleXdvcmQ+dGhlcm1vZGlsdXRpb248L2tleXdvcmQ+PGtleXdvcmQ+
dGVjaG5pcXVlPC9rZXl3b3JkPjxrZXl3b3JkPnBlZGlhdHJpYy1wYXRpZW50czwva2V5d29yZD48
a2V5d29yZD5pbnZhc2l2ZSBveGltZXRyeTwva2V5d29yZD48a2V5d29yZD52ZWxvY2ltZXRyeTwv
a2V5d29yZD48a2V5d29yZD5jaGlsZHJlbjwva2V5d29yZD48a2V5d29yZD5HZW5lcmFsICZhbXA7
IEludGVybmFsIE1lZGljaW5lPC9rZXl3b3JkPjxrZXl3b3JkPk51cnNpbmc8L2tleXdvcmQ+PC9r
ZXl3b3Jkcz48dXJscz48cmVsYXRlZC11cmxzPjx1cmw+Jmx0O0dvIHRvIElTSSZndDs6Ly9XT1M6
MDAwNDA5MjY0OTAwMDEwPC91cmw+PC9yZWxhdGVkLXVybHM+PC91cmxzPjxpc2JuPjEwNjItMzI2
NDwvaXNibj48d29yay10eXBlPkFydGljbGU8L3dvcmstdHlwZT48dGl0bGVzPjx0aXRsZT5NRUFT
VVJJTkcgU1RST0tFIFZPTFVNRTogSU1QRURBTkNFIENBUkRJT0dSQVBIWSBWUyBQSEFTRS1DT05U
UkFTVCBNQUdORVRJQyBSRVNPTkFOQ0UgSU1BR0lORzwvdGl0bGU+PHNlY29uZGFyeS10aXRsZT5B
bWVyaWNhbiBKb3VybmFsIG9mIENyaXRpY2FsIENhcmU8L3NlY29uZGFyeS10aXRsZT48YWx0LXRp
dGxlPkFtLiBKLiBDcml0LiBDYXJlPC9hbHQtdGl0bGU+PC90aXRsZXM+PHBhZ2VzPjQwOC00MTU8
L3BhZ2VzPjxudW1iZXI+NTwvbnVtYmVyPjxjb250cmlidXRvcnM+PGF1dGhvcnM+PGF1dGhvcj5C
b3J6YWdlLCBNLjwvYXV0aG9yPjxhdXRob3I+SGVpZGFyaSwgSy48L2F1dGhvcj48YXV0aG9yPkNo
YXZleiwgVC48L2F1dGhvcj48YXV0aG9yPlNlcmksIEkuPC9hdXRob3I+PGF1dGhvcj5Xb29kLCBK
LiBDLjwvYXV0aG9yPjxhdXRob3I+Qmx1bWwsIFMuPC9hdXRob3I+PC9hdXRob3JzPjwvY29udHJp
YnV0b3JzPjxsYW5ndWFnZT5FbmdsaXNoPC9sYW5ndWFnZT48YWRkZWQtZGF0ZSBmb3JtYXQ9InV0
YyI+MTUyMDA3MTk0NjwvYWRkZWQtZGF0ZT48cmVmLXR5cGUgbmFtZT0iSm91cm5hbCBBcnRpY2xl
Ij4xNzwvcmVmLXR5cGU+PGF1dGgtYWRkcmVzcz5bQm9yemFnZSwgTWF0dGhld10gQ2hpbGRyZW5z
IEhvc3AgTG9zIEFuZ2VsZXMsIERpdiBOZW9uYXRvbCwgTVMgMzEsNDY1MCBTdW5zZXQgQmx2ZCwg
TG9zIEFuZ2VsZXMsIENBIDkwMDI3IFVTQS4gW0JvcnphZ2UsIE1hdHRoZXddIENoaWxkcmVucyBI
b3NwIExvcyBBbmdlbGVzLCBEZXB0IFJhZGlvbCwgTG9zIEFuZ2VsZXMsIENBIDkwMDI3IFVTQS4g
W0JvcnphZ2UsIE1hdHRoZXcmI3hEO0hlaWRhcmksIEtpbWlhJiN4RDtDaGF2ZXosIFRob21hcyYj
eEQ7U2VyaSwgSXN0dmFuXSBVbml2IFNvdXRoIENhbGlmLCBLZWNrIFNjaCBNZWQsIERlcHQgUGVk
aWF0LCBMb3MgQW5nZWxlcywgQ0EgOTAwMzMgVVNBLiBbSGVpZGFyaSwgS2ltaWEmI3hEO0NoYXZl
eiwgVGhvbWFzXSBDaGlsZHJlbnMgSG9zcCBMb3MgQW5nZWxlcywgRGl2IE5lb25hdG9sLCBMb3Mg
QW5nZWxlcywgQ0EgOTAwMjcgVVNBLiBbU2VyaSwgSXN0dmFuXSBXZWlsbCBDb3JuZWxsIE1lZCBD
b2xsLCBQZWRpYXQsIE5ldyBZb3JrLCBOWSBVU0EuIFtTZXJpLCBJc3R2YW5dIFNpZHJhIE1lZCAm
YW1wOyBSZXMgQ3RyLCBTaWRyYSBOZW9uYXRvbCBDdHIgRXhjZWxsZW5jZSwgRG9oYSwgUWF0YXIu
IFtXb29kLCBKb2huIEMuXSBDaGlsZHJlbnMgSG9zcCBMb3MgQW5nZWxlcywgRGVwdCBQZWRpYXQs
IExvcyBBbmdlbGVzLCBDQSA5MDAyNyBVU0EuIFtXb29kLCBKb2huIEMuXSBDaGlsZHJlbnMgSG9z
cCBMb3MgQW5nZWxlcywgRGl2IFBlZGlhdCBDYXJkaW9sLCBMb3MgQW5nZWxlcywgQ0EgOTAwMjcg
VVNBLiBbV29vZCwgSm9obiBDLl0gVW5pdiBTb3V0aGVybiBDYWxpZiwgRGVwdCBCaW9tZWQgRW5n
biwgTG9zIEFuZ2VsZXMsIENBIDkwMDg5IFVTQS4gW0JsdW1sLCBTdGVmYW5dIFVuaXYgU291dGhl
cm4gQ2FsaWYsIEtlY2sgU2NoIE1lZCwgUmVzIFJhZGlvbCAmYW1wOyBCaW9tZWQgRW5nbiwgTG9z
IEFuZ2VsZXMsIENBIDkwMDMzIFVTQS4gW0JsdW1sLCBTdGVmYW5dIFVuaXYgU291dGhlcm4gQ2Fs
aWYsIERlcHQgQmlvbWVkIEVuZ24sIExvcyBBbmdlbGVzLCBDQSA5MDA4OSBVU0EuJiN4RDtCb3J6
YWdlLCBNIChyZXByaW50IGF1dGhvciksIENoaWxkcmVucyBIb3NwIExvcyBBbmdlbGVzLCBEaXYg
TmVvbmF0b2wsIE1TIDMxLDQ2NTAgU3Vuc2V0IEJsdmQsIExvcyBBbmdlbGVzLCBDQSA5MDAyNyBV
U0EuJiN4RDtCb3J6YWdlQHVzYy5lZHU8L2F1dGgtYWRkcmVzcz48cmVjLW51bWJlcj4xPC9yZWMt
bnVtYmVyPjxsYXN0LXVwZGF0ZWQtZGF0ZSBmb3JtYXQ9InV0YyI+MTUyMDA3MTk0NjwvbGFzdC11
cGRhdGVkLWRhdGU+PGFjY2Vzc2lvbi1udW0+V09TOjAwMDQwOTI2NDkwMDAxMDwvYWNjZXNzaW9u
LW51bT48ZWxlY3Ryb25pYy1yZXNvdXJjZS1udW0+MTAuNDAzNy9hamNjMjAxNzQ4ODwvZWxlY3Ry
b25pYy1yZXNvdXJjZS1udW0+PHZvbHVtZT4yNjwvdm9sdW1lPjwvcmVjb3JkPjwvQ2l0ZT48L0Vu
ZE5vdGU+AG==
</w:fldData>
        </w:fldChar>
      </w:r>
      <w:r w:rsidR="00284C6A">
        <w:instrText xml:space="preserve"> ADDIN EN.CITE.DATA </w:instrText>
      </w:r>
      <w:r w:rsidR="00284C6A">
        <w:fldChar w:fldCharType="end"/>
      </w:r>
      <w:r w:rsidR="00BD7167" w:rsidRPr="00B66FCC">
        <w:fldChar w:fldCharType="separate"/>
      </w:r>
      <w:r w:rsidR="00BD7167">
        <w:rPr>
          <w:noProof/>
        </w:rPr>
        <w:t>[5]</w:t>
      </w:r>
      <w:r w:rsidR="00BD7167" w:rsidRPr="00B66FCC">
        <w:fldChar w:fldCharType="end"/>
      </w:r>
      <w:r w:rsidR="00BD7167" w:rsidRPr="00630043">
        <w:t xml:space="preserve">. Táto nepresnosť má dva hlavné zdroje. Prvým je omezená kvalita bioimpedančného signálu. Signál býva často zarušený pohybovými artefaktmi, širokospektrálnym šumom a nízkym pomerom signál-šum. Ďalšie nepresnosti prináša rôzna stavbu tela každého človeka, hlavne objem hrudníka, množstvo podkožného tuku, rôzny stav artérií </w:t>
      </w:r>
      <w:r w:rsidR="00BD7167" w:rsidRPr="00B66FCC">
        <w:fldChar w:fldCharType="begin">
          <w:fldData xml:space="preserve">PEVuZE5vdGU+PENpdGU+PEF1dGhvcj5Ib256aWtvdmE8L0F1dGhvcj48WWVhcj4yMDA2PC9ZZWFy
PjxSZWNOdW0+MDwvUmVjTnVtPjxJRFRleHQ+SW5mbHVlbmNlIG9mIGFnZSwgYm9keSBtYXNzIGlu
ZGV4LCBhbmQgYmxvb2QgcHJlc3N1cmUgb24gdGhlIGNhcm90aWQgaW50aW1hLW1lZGlhIHRoaWNr
bmVzcyBpbiBub3Jtb3RlbnNpdmUgYW5kIGh5cGVydGVuc2l2ZSBwYXRpZW50czwvSURUZXh0PjxE
aXNwbGF5VGV4dD5bNl08L0Rpc3BsYXlUZXh0PjxyZWNvcmQ+PGtleXdvcmRzPjxrZXl3b3JkPmFt
YnVsYXRvcnkgYmxvb2QgcHJlc3N1cmUgbW9uaXRvcmluZzwva2V5d29yZD48a2V5d29yZD5iYXJv
LXJlZmxleCBzZW5zaXRpdml0eTwva2V5d29yZD48a2V5d29yZD5ib2R5PC9rZXl3b3JkPjxrZXl3
b3JkPm1hc3M8L2tleXdvcmQ+PGtleXdvcmQ+Y2Fyb3RpZCBhcnRlcnk8L2tleXdvcmQ+PGtleXdv
cmQ+ZXNzZW50aWFsIGh5cGVydGVuc2lvbjwva2V5d29yZD48a2V5d29yZD5maW5nZXIgYmxvb2Qg
cHJlc3N1cmU8L2tleXdvcmQ+PGtleXdvcmQ+YXRoZXJvc2NsZXJvc2lzPC9rZXl3b3JkPjxrZXl3
b3JkPmFydGVyeTwva2V5d29yZD48a2V5d29yZD5FbmdpbmVlcmluZzwva2V5d29yZD48a2V5d29y
ZD5NZWRpY2FsIEluZm9ybWF0aWNzPC9rZXl3b3JkPjwva2V5d29yZHM+PHVybHM+PHJlbGF0ZWQt
dXJscz48dXJsPiZsdDtHbyB0byBJU0kmZ3Q7Oi8vV09TOjAwMDI0MjAwODUwMDAwMzwvdXJsPjwv
cmVsYXRlZC11cmxzPjwvdXJscz48aXNibj4wMDEzLTU1ODU8L2lzYm4+PHdvcmstdHlwZT5BcnRp
Y2xlOyBQcm9jZWVkaW5ncyBQYXBlcjwvd29yay10eXBlPjx0aXRsZXM+PHRpdGxlPkluZmx1ZW5j
ZSBvZiBhZ2UsIGJvZHkgbWFzcyBpbmRleCwgYW5kIGJsb29kIHByZXNzdXJlIG9uIHRoZSBjYXJv
dGlkIGludGltYS1tZWRpYSB0aGlja25lc3MgaW4gbm9ybW90ZW5zaXZlIGFuZCBoeXBlcnRlbnNp
dmUgcGF0aWVudHM8L3RpdGxlPjxzZWNvbmRhcnktdGl0bGU+QmlvbWVkaXppbmlzY2hlIFRlY2hu
aWs8L3NlY29uZGFyeS10aXRsZT48YWx0LXRpdGxlPkJpb21lZC4gVGVjaC48L2FsdC10aXRsZT48
L3RpdGxlcz48cGFnZXM+MTU5LSs8L3BhZ2VzPjxudW1iZXI+NDwvbnVtYmVyPjxjb250cmlidXRv
cnM+PGF1dGhvcnM+PGF1dGhvcj5Ib256aWtvdmEsIE4uPC9hdXRob3I+PGF1dGhvcj5MYWJyb3Zh
LCBSLjwvYXV0aG9yPjxhdXRob3I+RmlzZXIsIEIuPC9hdXRob3I+PGF1dGhvcj5NYWRlcm92YSwg
RS48L2F1dGhvcj48YXV0aG9yPk5vdmFsa292YSwgWi48L2F1dGhvcj48YXV0aG9yPlphdm9kbmEs
IEUuPC9hdXRob3I+PGF1dGhvcj5TZW1yYWQsIEIuPC9hdXRob3I+PC9hdXRob3JzPjwvY29udHJp
YnV0b3JzPjxsYW5ndWFnZT5FbmdsaXNoPC9sYW5ndWFnZT48YWRkZWQtZGF0ZSBmb3JtYXQ9InV0
YyI+MTUyMTMwNTg4MzwvYWRkZWQtZGF0ZT48cmVmLXR5cGUgbmFtZT0iSm91cm5hbCBBcnRpY2xl
Ij4xNzwvcmVmLXR5cGU+PGF1dGgtYWRkcmVzcz5NYXNhcnlrIFVuaXYsIEZhYyBNZWQsIERlcHQg
UGh5c2lvbCwgQnJubyA2NjI0MywgQ3plY2ggUmVwdWJsaWMuIE1hc2FyeWsgVW5pdiwgRmFjIE1l
ZCwgRGVwdCBJbnRlcm5hbCBNZWQgQ2FyZGlvbCAxLCBCcm5vIDY2MjQzLCBDemVjaCBSZXB1Ymxp
Yy4mI3hEO0hvbnppa292YSwgTiAocmVwcmludCBhdXRob3IpLCBNYXNhcnlrIFVuaXYsIEZhYyBN
ZWQsIERlcHQgUGh5c2lvbCwgS29tZW5za2VobyBOYW0gMiwgQnJubyA2NjI0MywgQ3plY2ggUmVw
dWJsaWMuJiN4RDtuaG9uemlrb0BtZWQubXVuaS5jejwvYXV0aC1hZGRyZXNzPjxkYXRlcz48eWVh
cj4yMDA2PC95ZWFyPjwvZGF0ZXM+PHJlYy1udW1iZXI+NTI8L3JlYy1udW1iZXI+PGxhc3QtdXBk
YXRlZC1kYXRlIGZvcm1hdD0idXRjIj4xNTIxMzA1ODgzPC9sYXN0LXVwZGF0ZWQtZGF0ZT48YWNj
ZXNzaW9uLW51bT5XT1M6MDAwMjQyMDA4NTAwMDAzPC9hY2Nlc3Npb24tbnVtPjxlbGVjdHJvbmlj
LXJlc291cmNlLW51bT4xMC4xNTE1L2JtdC4yMDA2LjAyNzwvZWxlY3Ryb25pYy1yZXNvdXJjZS1u
dW0+PHZvbHVtZT41MTwvdm9sdW1lPjwvcmVjb3JkPjwvQ2l0ZT48L0VuZE5vdGU+
</w:fldData>
        </w:fldChar>
      </w:r>
      <w:r w:rsidR="00284C6A">
        <w:instrText xml:space="preserve"> ADDIN EN.CITE </w:instrText>
      </w:r>
      <w:r w:rsidR="00284C6A">
        <w:fldChar w:fldCharType="begin">
          <w:fldData xml:space="preserve">PEVuZE5vdGU+PENpdGU+PEF1dGhvcj5Ib256aWtvdmE8L0F1dGhvcj48WWVhcj4yMDA2PC9ZZWFy
PjxSZWNOdW0+MDwvUmVjTnVtPjxJRFRleHQ+SW5mbHVlbmNlIG9mIGFnZSwgYm9keSBtYXNzIGlu
ZGV4LCBhbmQgYmxvb2QgcHJlc3N1cmUgb24gdGhlIGNhcm90aWQgaW50aW1hLW1lZGlhIHRoaWNr
bmVzcyBpbiBub3Jtb3RlbnNpdmUgYW5kIGh5cGVydGVuc2l2ZSBwYXRpZW50czwvSURUZXh0PjxE
aXNwbGF5VGV4dD5bNl08L0Rpc3BsYXlUZXh0PjxyZWNvcmQ+PGtleXdvcmRzPjxrZXl3b3JkPmFt
YnVsYXRvcnkgYmxvb2QgcHJlc3N1cmUgbW9uaXRvcmluZzwva2V5d29yZD48a2V5d29yZD5iYXJv
LXJlZmxleCBzZW5zaXRpdml0eTwva2V5d29yZD48a2V5d29yZD5ib2R5PC9rZXl3b3JkPjxrZXl3
b3JkPm1hc3M8L2tleXdvcmQ+PGtleXdvcmQ+Y2Fyb3RpZCBhcnRlcnk8L2tleXdvcmQ+PGtleXdv
cmQ+ZXNzZW50aWFsIGh5cGVydGVuc2lvbjwva2V5d29yZD48a2V5d29yZD5maW5nZXIgYmxvb2Qg
cHJlc3N1cmU8L2tleXdvcmQ+PGtleXdvcmQ+YXRoZXJvc2NsZXJvc2lzPC9rZXl3b3JkPjxrZXl3
b3JkPmFydGVyeTwva2V5d29yZD48a2V5d29yZD5FbmdpbmVlcmluZzwva2V5d29yZD48a2V5d29y
ZD5NZWRpY2FsIEluZm9ybWF0aWNzPC9rZXl3b3JkPjwva2V5d29yZHM+PHVybHM+PHJlbGF0ZWQt
dXJscz48dXJsPiZsdDtHbyB0byBJU0kmZ3Q7Oi8vV09TOjAwMDI0MjAwODUwMDAwMzwvdXJsPjwv
cmVsYXRlZC11cmxzPjwvdXJscz48aXNibj4wMDEzLTU1ODU8L2lzYm4+PHdvcmstdHlwZT5BcnRp
Y2xlOyBQcm9jZWVkaW5ncyBQYXBlcjwvd29yay10eXBlPjx0aXRsZXM+PHRpdGxlPkluZmx1ZW5j
ZSBvZiBhZ2UsIGJvZHkgbWFzcyBpbmRleCwgYW5kIGJsb29kIHByZXNzdXJlIG9uIHRoZSBjYXJv
dGlkIGludGltYS1tZWRpYSB0aGlja25lc3MgaW4gbm9ybW90ZW5zaXZlIGFuZCBoeXBlcnRlbnNp
dmUgcGF0aWVudHM8L3RpdGxlPjxzZWNvbmRhcnktdGl0bGU+QmlvbWVkaXppbmlzY2hlIFRlY2hu
aWs8L3NlY29uZGFyeS10aXRsZT48YWx0LXRpdGxlPkJpb21lZC4gVGVjaC48L2FsdC10aXRsZT48
L3RpdGxlcz48cGFnZXM+MTU5LSs8L3BhZ2VzPjxudW1iZXI+NDwvbnVtYmVyPjxjb250cmlidXRv
cnM+PGF1dGhvcnM+PGF1dGhvcj5Ib256aWtvdmEsIE4uPC9hdXRob3I+PGF1dGhvcj5MYWJyb3Zh
LCBSLjwvYXV0aG9yPjxhdXRob3I+RmlzZXIsIEIuPC9hdXRob3I+PGF1dGhvcj5NYWRlcm92YSwg
RS48L2F1dGhvcj48YXV0aG9yPk5vdmFsa292YSwgWi48L2F1dGhvcj48YXV0aG9yPlphdm9kbmEs
IEUuPC9hdXRob3I+PGF1dGhvcj5TZW1yYWQsIEIuPC9hdXRob3I+PC9hdXRob3JzPjwvY29udHJp
YnV0b3JzPjxsYW5ndWFnZT5FbmdsaXNoPC9sYW5ndWFnZT48YWRkZWQtZGF0ZSBmb3JtYXQ9InV0
YyI+MTUyMTMwNTg4MzwvYWRkZWQtZGF0ZT48cmVmLXR5cGUgbmFtZT0iSm91cm5hbCBBcnRpY2xl
Ij4xNzwvcmVmLXR5cGU+PGF1dGgtYWRkcmVzcz5NYXNhcnlrIFVuaXYsIEZhYyBNZWQsIERlcHQg
UGh5c2lvbCwgQnJubyA2NjI0MywgQ3plY2ggUmVwdWJsaWMuIE1hc2FyeWsgVW5pdiwgRmFjIE1l
ZCwgRGVwdCBJbnRlcm5hbCBNZWQgQ2FyZGlvbCAxLCBCcm5vIDY2MjQzLCBDemVjaCBSZXB1Ymxp
Yy4mI3hEO0hvbnppa292YSwgTiAocmVwcmludCBhdXRob3IpLCBNYXNhcnlrIFVuaXYsIEZhYyBN
ZWQsIERlcHQgUGh5c2lvbCwgS29tZW5za2VobyBOYW0gMiwgQnJubyA2NjI0MywgQ3plY2ggUmVw
dWJsaWMuJiN4RDtuaG9uemlrb0BtZWQubXVuaS5jejwvYXV0aC1hZGRyZXNzPjxkYXRlcz48eWVh
cj4yMDA2PC95ZWFyPjwvZGF0ZXM+PHJlYy1udW1iZXI+NTI8L3JlYy1udW1iZXI+PGxhc3QtdXBk
YXRlZC1kYXRlIGZvcm1hdD0idXRjIj4xNTIxMzA1ODgzPC9sYXN0LXVwZGF0ZWQtZGF0ZT48YWNj
ZXNzaW9uLW51bT5XT1M6MDAwMjQyMDA4NTAwMDAzPC9hY2Nlc3Npb24tbnVtPjxlbGVjdHJvbmlj
LXJlc291cmNlLW51bT4xMC4xNTE1L2JtdC4yMDA2LjAyNzwvZWxlY3Ryb25pYy1yZXNvdXJjZS1u
dW0+PHZvbHVtZT41MTwvdm9sdW1lPjwvcmVjb3JkPjwvQ2l0ZT48L0VuZE5vdGU+
</w:fldData>
        </w:fldChar>
      </w:r>
      <w:r w:rsidR="00284C6A">
        <w:instrText xml:space="preserve"> ADDIN EN.CITE.DATA </w:instrText>
      </w:r>
      <w:r w:rsidR="00284C6A">
        <w:fldChar w:fldCharType="end"/>
      </w:r>
      <w:r w:rsidR="00BD7167" w:rsidRPr="00B66FCC">
        <w:fldChar w:fldCharType="separate"/>
      </w:r>
      <w:r w:rsidR="00BD7167">
        <w:rPr>
          <w:noProof/>
        </w:rPr>
        <w:t>[6]</w:t>
      </w:r>
      <w:r w:rsidR="00BD7167" w:rsidRPr="00B66FCC">
        <w:fldChar w:fldCharType="end"/>
      </w:r>
      <w:r w:rsidR="00BD7167" w:rsidRPr="00630043">
        <w:t>.</w:t>
      </w:r>
      <w:r w:rsidR="00FA5C18">
        <w:t xml:space="preserve"> </w:t>
      </w:r>
      <w:r w:rsidR="00BD7167" w:rsidRPr="00630043">
        <w:t>Druhým dôvodom je nejasný pôvodu bioimpedančného signálu</w:t>
      </w:r>
      <w:r w:rsidR="0068248B">
        <w:t xml:space="preserve"> </w:t>
      </w:r>
      <w:r w:rsidR="00BD7167" w:rsidRPr="00B66FCC">
        <w:fldChar w:fldCharType="begin"/>
      </w:r>
      <w:r w:rsidR="00284C6A">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BD7167" w:rsidRPr="00B66FCC">
        <w:fldChar w:fldCharType="separate"/>
      </w:r>
      <w:r w:rsidR="00BD7167">
        <w:rPr>
          <w:noProof/>
        </w:rPr>
        <w:t>[3]</w:t>
      </w:r>
      <w:r w:rsidR="00BD7167" w:rsidRPr="00B66FCC">
        <w:fldChar w:fldCharType="end"/>
      </w:r>
      <w:r w:rsidR="00BD7167" w:rsidRPr="00630043">
        <w:t xml:space="preserve">. Impedanciu hrudníka totiž ovplyvňuje nielen krv vyvrhnutá srdcom počas systoly. Je to takisto dýchanie, kontrakcia </w:t>
      </w:r>
      <w:bookmarkStart w:id="16" w:name="_GoBack"/>
      <w:r w:rsidR="00BD7167" w:rsidRPr="00630043">
        <w:t>sv</w:t>
      </w:r>
      <w:bookmarkEnd w:id="16"/>
      <w:r w:rsidR="00BD7167" w:rsidRPr="00630043">
        <w:t>alov, žilný návrat, pľúcny obeh a zmeny v smere toku krvi v aorte počas systoly.</w:t>
      </w:r>
    </w:p>
    <w:p w14:paraId="41E910B2" w14:textId="77777777" w:rsidR="00BD7167" w:rsidRPr="00630043" w:rsidRDefault="00BD7167" w:rsidP="00BD7167"/>
    <w:p w14:paraId="16500E7F" w14:textId="4FF20C8A" w:rsidR="00BD7167" w:rsidRPr="00630043" w:rsidRDefault="00BD7167" w:rsidP="00D46096">
      <w:pPr>
        <w:overflowPunct/>
        <w:autoSpaceDE/>
        <w:autoSpaceDN/>
        <w:adjustRightInd/>
        <w:textAlignment w:val="auto"/>
      </w:pPr>
      <w:r w:rsidRPr="00630043">
        <w:t>Väčšina štúdií, ktoré sa zaoberajú vlastnosťami hemodynamiky sa obmedzujú na vyšetrenie lokálnych charakteristík vybranej časti tela, alebo sa zaoberajú iba niektorými hemodynamickými parametrami. Toto obmedzuje detailné poznanie fyziologického mechanizmu, ktorý spôsobuje dynamické zmeny rozloženia a toku krvi v tele. V tejto práci predstavujeme novú metodiku na simultánne meranie toku krvi a rozloženia krvi v rôznych častiach tela založenom na paralelnom kontinuálnom viackanálovom meraní bioimpedancie spolu s neinvazívnym meraním krvného tlaku, EKG a srdcových zvukov.</w:t>
      </w:r>
      <w:r w:rsidRPr="00630043">
        <w:br w:type="page"/>
      </w:r>
    </w:p>
    <w:p w14:paraId="1848DB95" w14:textId="77777777" w:rsidR="00BD7167" w:rsidRPr="00630043" w:rsidRDefault="00BD7167" w:rsidP="00BD7167">
      <w:pPr>
        <w:pStyle w:val="Nadpis1"/>
        <w:numPr>
          <w:ilvl w:val="0"/>
          <w:numId w:val="26"/>
        </w:numPr>
        <w:spacing w:line="240" w:lineRule="auto"/>
      </w:pPr>
      <w:bookmarkStart w:id="17" w:name="_Toc516835604"/>
      <w:r w:rsidRPr="00630043">
        <w:lastRenderedPageBreak/>
        <w:t>Teoretická časť</w:t>
      </w:r>
      <w:bookmarkEnd w:id="17"/>
    </w:p>
    <w:p w14:paraId="3E1C9482" w14:textId="4D5EB7F8" w:rsidR="00BD7167" w:rsidRPr="00630043" w:rsidRDefault="00BD7167" w:rsidP="00BD7167">
      <w:r w:rsidRPr="00630043">
        <w:rPr>
          <w:color w:val="000000"/>
        </w:rPr>
        <w:t xml:space="preserve">Srdce svojou pumpovacou činnosťou vytvára zmeny tlaku krvi v artériách, čo má za následok tok krvi od srdca smerom do periférií. </w:t>
      </w:r>
      <w:r w:rsidRPr="00630043">
        <w:t>Srdce váži približne 300 g a skladá sa z dvoch púmp, pravého a ľavého srdca. Pravé srdce pumpuje krv do pľúcneho obehu, ľavé srdce pumpuje krv do systémového obehu. Obidve pumpy vypudia približne 5l krvy za minútu pre človeka vážiaceho 70kg v</w:t>
      </w:r>
      <w:r>
        <w:t> </w:t>
      </w:r>
      <w:r w:rsidRPr="00630043">
        <w:t>pokoji</w:t>
      </w:r>
      <w:r>
        <w:t xml:space="preserve"> </w:t>
      </w:r>
      <w:r w:rsidRPr="00FA362E">
        <w:t>(minútový objem – Cardiac Output – CO)</w:t>
      </w:r>
      <w:r w:rsidRPr="00630043">
        <w:t xml:space="preserve">. Tento objem sa ľahko môže zvýšiť až na 5-násobok počas fyzickej záťaže. </w:t>
      </w:r>
      <w:r w:rsidRPr="00B66FCC">
        <w:fldChar w:fldCharType="begin"/>
      </w:r>
      <w:r w:rsidR="00284C6A">
        <w:instrText xml:space="preserve"> ADDIN EN.CITE &lt;EndNote&gt;&lt;Cite&gt;&lt;Author&gt;Boron&lt;/Author&gt;&lt;Year&gt;2009&lt;/Year&gt;&lt;RecNum&gt;0&lt;/RecNum&gt;&lt;IDText&gt;Medical physiology :a cellular and molecular approach &lt;/IDText&gt;&lt;DisplayText&gt;[8]&lt;/DisplayText&gt;&lt;record&gt;&lt;urls&gt;&lt;related-urls&gt;&lt;url&gt;https://doctorlib.info/physiology/medical/&lt;/url&gt;&lt;/related-urls&gt;&lt;/urls&gt;&lt;isbn&gt;978-1-4557-4377-3&lt;/isbn&gt;&lt;titles&gt;&lt;title&gt;&lt;style face="italic" font="default" size="100%"&gt;Medical physiology :a cellular and molecular approach &lt;/style&gt;&lt;/title&gt;&lt;/titles&gt;&lt;contributors&gt;&lt;authors&gt;&lt;author&gt;Boron, Walter F. Boulpaep, Emile L.&lt;/author&gt;&lt;/authors&gt;&lt;/contributors&gt;&lt;edition&gt;3&lt;/edition&gt;&lt;added-date format="utc"&gt;1528085450&lt;/added-date&gt;&lt;pub-location&gt;Philadelphia&lt;/pub-location&gt;&lt;ref-type name="Book"&gt;6&lt;/ref-type&gt;&lt;dates&gt;&lt;year&gt;2009&lt;/year&gt;&lt;/dates&gt;&lt;rec-number&gt;108&lt;/rec-number&gt;&lt;publisher&gt;Saunders/Elsevier&lt;/publisher&gt;&lt;last-updated-date format="utc"&gt;1528085567&lt;/last-updated-date&gt;&lt;/record&gt;&lt;/Cite&gt;&lt;/EndNote&gt;</w:instrText>
      </w:r>
      <w:r w:rsidRPr="00B66FCC">
        <w:fldChar w:fldCharType="separate"/>
      </w:r>
      <w:r>
        <w:rPr>
          <w:noProof/>
        </w:rPr>
        <w:t>[8]</w:t>
      </w:r>
      <w:r w:rsidRPr="00B66FCC">
        <w:fldChar w:fldCharType="end"/>
      </w:r>
      <w:r w:rsidRPr="00630043">
        <w:t xml:space="preserve"> . Množstvo krvi vypudené jediným sťahom - tepový objem  (Stroke Volume-SV) je v pokoji asi 70ml </w:t>
      </w:r>
      <w:r w:rsidRPr="00B66FCC">
        <w:fldChar w:fldCharType="begin"/>
      </w:r>
      <w:r w:rsidR="00284C6A">
        <w:instrText xml:space="preserve"> ADDIN EN.CITE &lt;EndNote&gt;&lt;Cite&gt;&lt;Author&gt;Boron&lt;/Author&gt;&lt;Year&gt;2009&lt;/Year&gt;&lt;RecNum&gt;0&lt;/RecNum&gt;&lt;IDText&gt;Medical physiology :a cellular and molecular approach &lt;/IDText&gt;&lt;DisplayText&gt;[8]&lt;/DisplayText&gt;&lt;record&gt;&lt;urls&gt;&lt;related-urls&gt;&lt;url&gt;https://doctorlib.info/physiology/medical/&lt;/url&gt;&lt;/related-urls&gt;&lt;/urls&gt;&lt;isbn&gt;978-1-4557-4377-3&lt;/isbn&gt;&lt;titles&gt;&lt;title&gt;&lt;style face="italic" font="default" size="100%"&gt;Medical physiology :a cellular and molecular approach &lt;/style&gt;&lt;/title&gt;&lt;/titles&gt;&lt;contributors&gt;&lt;authors&gt;&lt;author&gt;Boron, Walter F. Boulpaep, Emile L.&lt;/author&gt;&lt;/authors&gt;&lt;/contributors&gt;&lt;edition&gt;3&lt;/edition&gt;&lt;added-date format="utc"&gt;1528085450&lt;/added-date&gt;&lt;pub-location&gt;Philadelphia&lt;/pub-location&gt;&lt;ref-type name="Book"&gt;6&lt;/ref-type&gt;&lt;dates&gt;&lt;year&gt;2009&lt;/year&gt;&lt;/dates&gt;&lt;rec-number&gt;108&lt;/rec-number&gt;&lt;publisher&gt;Saunders/Elsevier&lt;/publisher&gt;&lt;last-updated-date format="utc"&gt;1528085567&lt;/last-updated-date&gt;&lt;/record&gt;&lt;/Cite&gt;&lt;/EndNote&gt;</w:instrText>
      </w:r>
      <w:r w:rsidRPr="00B66FCC">
        <w:fldChar w:fldCharType="separate"/>
      </w:r>
      <w:r>
        <w:rPr>
          <w:noProof/>
        </w:rPr>
        <w:t>[8]</w:t>
      </w:r>
      <w:r w:rsidRPr="00B66FCC">
        <w:fldChar w:fldCharType="end"/>
      </w:r>
      <w:r w:rsidRPr="00630043">
        <w:t xml:space="preserve">. </w:t>
      </w:r>
      <w:r>
        <w:t>Minútový objem je súčtom tepových objemov za jednu minútu. Tento vzťah vyjadruje rovnica (1)</w:t>
      </w:r>
    </w:p>
    <w:p w14:paraId="697A0D99" w14:textId="77777777" w:rsidR="00BD7167" w:rsidRPr="00630043" w:rsidRDefault="00BD7167" w:rsidP="00BD7167">
      <w:pPr>
        <w:pStyle w:val="Popis"/>
        <w:rPr>
          <w:lang w:val="sk-SK"/>
        </w:rPr>
      </w:pPr>
    </w:p>
    <w:tbl>
      <w:tblPr>
        <w:tblW w:w="0" w:type="auto"/>
        <w:tblLook w:val="04A0" w:firstRow="1" w:lastRow="0" w:firstColumn="1" w:lastColumn="0" w:noHBand="0" w:noVBand="1"/>
      </w:tblPr>
      <w:tblGrid>
        <w:gridCol w:w="704"/>
        <w:gridCol w:w="7088"/>
        <w:gridCol w:w="702"/>
      </w:tblGrid>
      <w:tr w:rsidR="00BD7167" w:rsidRPr="00630043" w14:paraId="2997E532" w14:textId="77777777" w:rsidTr="00BD7167">
        <w:tc>
          <w:tcPr>
            <w:tcW w:w="704" w:type="dxa"/>
          </w:tcPr>
          <w:p w14:paraId="0A68A6A3" w14:textId="77777777" w:rsidR="00BD7167" w:rsidRPr="00630043" w:rsidRDefault="00BD7167" w:rsidP="00BD7167">
            <w:pPr>
              <w:jc w:val="center"/>
              <w:rPr>
                <w:color w:val="000000"/>
              </w:rPr>
            </w:pPr>
          </w:p>
        </w:tc>
        <w:tc>
          <w:tcPr>
            <w:tcW w:w="7088" w:type="dxa"/>
            <w:vAlign w:val="center"/>
          </w:tcPr>
          <w:p w14:paraId="6BCD7EF3" w14:textId="77777777" w:rsidR="00BD7167" w:rsidRPr="00630043" w:rsidRDefault="00BD7167" w:rsidP="00BD7167">
            <w:pPr>
              <w:jc w:val="center"/>
              <w:rPr>
                <w:i/>
                <w:color w:val="000000"/>
              </w:rPr>
            </w:pPr>
            <m:oMathPara>
              <m:oMath>
                <m:r>
                  <w:rPr>
                    <w:rFonts w:ascii="Cambria Math" w:hAnsi="Cambria Math"/>
                    <w:color w:val="000000"/>
                  </w:rPr>
                  <m:t>CO=SV*HR</m:t>
                </m:r>
              </m:oMath>
            </m:oMathPara>
          </w:p>
        </w:tc>
        <w:tc>
          <w:tcPr>
            <w:tcW w:w="702" w:type="dxa"/>
            <w:vAlign w:val="center"/>
          </w:tcPr>
          <w:p w14:paraId="458C11E9" w14:textId="77777777" w:rsidR="00BD7167" w:rsidRPr="00630043" w:rsidRDefault="00BD7167" w:rsidP="00BD7167">
            <w:pPr>
              <w:jc w:val="center"/>
              <w:rPr>
                <w:color w:val="000000"/>
              </w:rPr>
            </w:pPr>
            <w:r w:rsidRPr="00630043">
              <w:rPr>
                <w:color w:val="000000"/>
              </w:rPr>
              <w:t>(</w:t>
            </w:r>
            <w:r w:rsidRPr="00B66FCC">
              <w:fldChar w:fldCharType="begin"/>
            </w:r>
            <w:r w:rsidRPr="00630043">
              <w:instrText xml:space="preserve"> SEQ eq \* MERGEFORMAT </w:instrText>
            </w:r>
            <w:r w:rsidRPr="00B66FCC">
              <w:fldChar w:fldCharType="separate"/>
            </w:r>
            <w:r w:rsidR="00A37FEB" w:rsidRPr="00A37FEB">
              <w:rPr>
                <w:noProof/>
                <w:color w:val="000000"/>
              </w:rPr>
              <w:t>1</w:t>
            </w:r>
            <w:r w:rsidRPr="00B66FCC">
              <w:rPr>
                <w:color w:val="000000"/>
              </w:rPr>
              <w:fldChar w:fldCharType="end"/>
            </w:r>
            <w:r w:rsidRPr="00630043">
              <w:rPr>
                <w:color w:val="000000"/>
              </w:rPr>
              <w:t>)</w:t>
            </w:r>
          </w:p>
        </w:tc>
      </w:tr>
    </w:tbl>
    <w:p w14:paraId="434088EE" w14:textId="77777777" w:rsidR="00BD7167" w:rsidRPr="00630043" w:rsidRDefault="00BD7167" w:rsidP="00BD7167"/>
    <w:p w14:paraId="05FF606C" w14:textId="761DC3E4" w:rsidR="00BD7167" w:rsidRDefault="00BD7167" w:rsidP="00F15E78">
      <w:pPr>
        <w:rPr>
          <w:color w:val="000000"/>
        </w:rPr>
      </w:pPr>
      <w:r>
        <w:t xml:space="preserve">, kde HR predtavuje srdcovú frekvenciu. </w:t>
      </w:r>
    </w:p>
    <w:p w14:paraId="395B78E7" w14:textId="77777777" w:rsidR="00BD7167" w:rsidRPr="00630043" w:rsidRDefault="00BD7167" w:rsidP="00BD7167"/>
    <w:p w14:paraId="053A1A40" w14:textId="51AC2D4C" w:rsidR="00BD7167" w:rsidRPr="00630043" w:rsidRDefault="00BD7167" w:rsidP="00BD7167">
      <w:pPr>
        <w:pStyle w:val="Nadpis2"/>
      </w:pPr>
      <w:bookmarkStart w:id="18" w:name="_Toc516835612"/>
      <w:r w:rsidRPr="00630043">
        <w:t xml:space="preserve">Spôsoby merania srdcového výdaja – </w:t>
      </w:r>
      <w:r w:rsidR="005D438D">
        <w:t>CO</w:t>
      </w:r>
      <w:bookmarkEnd w:id="18"/>
    </w:p>
    <w:p w14:paraId="210DC50C" w14:textId="77777777" w:rsidR="00BD7167" w:rsidRPr="00630043" w:rsidRDefault="00BD7167" w:rsidP="00BD7167"/>
    <w:p w14:paraId="284D0EE4" w14:textId="498692FF" w:rsidR="00BD7167" w:rsidRPr="00630043" w:rsidRDefault="00BD7167" w:rsidP="00BD7167">
      <w:r w:rsidRPr="00630043">
        <w:t xml:space="preserve">Na meranie </w:t>
      </w:r>
      <w:r w:rsidR="005D438D">
        <w:t>CO</w:t>
      </w:r>
      <w:r w:rsidRPr="00630043">
        <w:t xml:space="preserve"> sa používajú viaceré invazívne aj neinvazívne metódy. </w:t>
      </w:r>
    </w:p>
    <w:p w14:paraId="2F40F6C7" w14:textId="77777777" w:rsidR="00BD7167" w:rsidRPr="00630043" w:rsidRDefault="00BD7167" w:rsidP="00BD7167"/>
    <w:p w14:paraId="6A4801BD" w14:textId="77777777" w:rsidR="00BD7167" w:rsidRPr="00630043" w:rsidRDefault="00BD7167" w:rsidP="00BD7167">
      <w:pPr>
        <w:pStyle w:val="Nadpis3"/>
      </w:pPr>
      <w:bookmarkStart w:id="19" w:name="_Toc516835613"/>
      <w:r w:rsidRPr="00630043">
        <w:t>Invazívne</w:t>
      </w:r>
      <w:bookmarkEnd w:id="19"/>
    </w:p>
    <w:p w14:paraId="67779A81" w14:textId="77777777" w:rsidR="00BD7167" w:rsidRPr="00630043" w:rsidRDefault="00BD7167" w:rsidP="00BD7167"/>
    <w:p w14:paraId="726F47D0" w14:textId="10AE54EF" w:rsidR="00BD7167" w:rsidRPr="00630043" w:rsidRDefault="00BD7167" w:rsidP="00BD7167">
      <w:r w:rsidRPr="00630043">
        <w:t xml:space="preserve">Medzi invazívne patrí dilučná metóda </w:t>
      </w:r>
      <w:r w:rsidRPr="00B66FCC">
        <w:fldChar w:fldCharType="begin"/>
      </w:r>
      <w:r w:rsidR="00284C6A">
        <w:instrText xml:space="preserve"> ADDIN EN.CITE &lt;EndNote&gt;&lt;Cite&gt;&lt;Author&gt;Baura&lt;/Author&gt;&lt;Year&gt;2002&lt;/Year&gt;&lt;RecNum&gt;0&lt;/RecNum&gt;&lt;IDText&gt;System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B66FCC">
        <w:fldChar w:fldCharType="separate"/>
      </w:r>
      <w:r>
        <w:rPr>
          <w:noProof/>
        </w:rPr>
        <w:t>[2]</w:t>
      </w:r>
      <w:r w:rsidRPr="00B66FCC">
        <w:fldChar w:fldCharType="end"/>
      </w:r>
      <w:r w:rsidRPr="00630043">
        <w:t xml:space="preserve">. Vyžaduje zavedenie katétra najskôr do hornej dutej žily a následne pomocou nafúknutého balónika cez srdce až do pľúcnej tepny. Využíva sa tu dilúcia tepelná, ale aj dilúcia farbiva. Pri termodilúcií sa do tepny cez katéter vstrekuje fyziologický roztok s definovanom teplotou a objemom. Absolútny tok krvi je spočítaný z rozdielu teploty krvi pred infúziou a po infúzií. Ďalšou invazívnou metódou je Fickova metóda </w:t>
      </w:r>
      <w:r w:rsidRPr="00B66FCC">
        <w:fldChar w:fldCharType="begin"/>
      </w:r>
      <w:r w:rsidR="00284C6A">
        <w:instrText xml:space="preserve"> ADDIN EN.CITE &lt;EndNote&gt;&lt;Cite&gt;&lt;Author&gt;Baura&lt;/Author&gt;&lt;Year&gt;2002&lt;/Year&gt;&lt;RecNum&gt;0&lt;/RecNum&gt;&lt;IDText&gt;System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B66FCC">
        <w:fldChar w:fldCharType="separate"/>
      </w:r>
      <w:r>
        <w:rPr>
          <w:noProof/>
        </w:rPr>
        <w:t>[2]</w:t>
      </w:r>
      <w:r w:rsidRPr="00B66FCC">
        <w:fldChar w:fldCharType="end"/>
      </w:r>
      <w:r w:rsidRPr="00630043">
        <w:t xml:space="preserve">, kde sa meria rozdiel v nasýtení krvi kyslíkom medzi krvou pritekajúcou do pľúc a krvou odtekajúcou z pľúc. Táto metóda je jednou z najpresnejších. </w:t>
      </w:r>
    </w:p>
    <w:p w14:paraId="3222E78E" w14:textId="77777777" w:rsidR="00BD7167" w:rsidRPr="00630043" w:rsidRDefault="00BD7167" w:rsidP="00BD7167"/>
    <w:p w14:paraId="001A0922" w14:textId="77777777" w:rsidR="00BD7167" w:rsidRPr="00630043" w:rsidRDefault="00BD7167" w:rsidP="00BD7167">
      <w:pPr>
        <w:pStyle w:val="Nadpis3"/>
      </w:pPr>
      <w:bookmarkStart w:id="20" w:name="_Toc516835614"/>
      <w:r w:rsidRPr="00630043">
        <w:lastRenderedPageBreak/>
        <w:t>Neinvazívne</w:t>
      </w:r>
      <w:bookmarkEnd w:id="20"/>
    </w:p>
    <w:p w14:paraId="01DD08F7" w14:textId="77777777" w:rsidR="00BD7167" w:rsidRPr="00630043" w:rsidRDefault="00BD7167" w:rsidP="00BD7167"/>
    <w:p w14:paraId="17AD9445" w14:textId="6CE10C88" w:rsidR="00BD7167" w:rsidRPr="00630043" w:rsidRDefault="00BD7167" w:rsidP="00BD7167">
      <w:r w:rsidRPr="00630043">
        <w:t xml:space="preserve">Neinvazívne metódy na výpočet </w:t>
      </w:r>
      <w:r w:rsidR="009076DD">
        <w:t>srdcov</w:t>
      </w:r>
      <w:r w:rsidRPr="00630043">
        <w:t xml:space="preserve">ého výdaja sa vyznačujú komplikovanosťou a nepresnosťou. Jedno z najčastejšie používaných neinvazívnych metód je Dopplerová echokardiografia, pri ktorej sa meria rýchlosť krvi v najužšej časti aorty. SV sa počíta z priemernej rýchlosti </w:t>
      </w:r>
      <m:oMath>
        <m:sSub>
          <m:sSubPr>
            <m:ctrlPr>
              <w:rPr>
                <w:rFonts w:ascii="Cambria Math" w:hAnsi="Cambria Math"/>
                <w:i/>
              </w:rPr>
            </m:ctrlPr>
          </m:sSubPr>
          <m:e>
            <m:r>
              <w:rPr>
                <w:rFonts w:ascii="Cambria Math" w:hAnsi="Cambria Math"/>
              </w:rPr>
              <m:t>v</m:t>
            </m:r>
          </m:e>
          <m:sub>
            <m:r>
              <w:rPr>
                <w:rFonts w:ascii="Cambria Math" w:hAnsi="Cambria Math"/>
              </w:rPr>
              <m:t>mean</m:t>
            </m:r>
          </m:sub>
        </m:sSub>
      </m:oMath>
      <w:r w:rsidRPr="00630043">
        <w:t xml:space="preserve"> počas systoly &lt;</w:t>
      </w:r>
      <m:oMath>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&gt;</m:t>
        </m:r>
      </m:oMath>
      <w:r w:rsidRPr="00630043">
        <w:t xml:space="preserve"> , prierezu aorty </w:t>
      </w:r>
      <m:oMath>
        <m:r>
          <w:rPr>
            <w:rFonts w:ascii="Cambria Math" w:hAnsi="Cambria Math"/>
          </w:rPr>
          <m:t>π</m:t>
        </m:r>
        <m:sSup>
          <m:sSupPr>
            <m:ctrlPr>
              <w:rPr>
                <w:rFonts w:ascii="Cambria Math" w:hAnsi="Cambria Math"/>
              </w:rPr>
            </m:ctrlPr>
          </m:sSupPr>
          <m:e>
            <m:r>
              <w:rPr>
                <w:rFonts w:ascii="Cambria Math" w:hAnsi="Cambria Math"/>
              </w:rPr>
              <m:t>r</m:t>
            </m:r>
          </m:e>
          <m:sup>
            <m:r>
              <w:rPr>
                <w:rFonts w:ascii="Cambria Math" w:hAnsi="Cambria Math"/>
              </w:rPr>
              <m:t>2</m:t>
            </m:r>
          </m:sup>
        </m:sSup>
      </m:oMath>
      <w:r w:rsidRPr="00630043">
        <w:t xml:space="preserve"> a doby trvania systoly </w:t>
      </w:r>
      <m:oMath>
        <m:sSub>
          <m:sSubPr>
            <m:ctrlPr>
              <w:rPr>
                <w:rFonts w:ascii="Cambria Math" w:hAnsi="Cambria Math"/>
                <w:i/>
              </w:rPr>
            </m:ctrlPr>
          </m:sSubPr>
          <m:e>
            <m:r>
              <w:rPr>
                <w:rFonts w:ascii="Cambria Math" w:hAnsi="Cambria Math"/>
              </w:rPr>
              <m:t>t</m:t>
            </m:r>
          </m:e>
          <m:sub>
            <m:r>
              <w:rPr>
                <w:rFonts w:ascii="Cambria Math" w:hAnsi="Cambria Math"/>
              </w:rPr>
              <m:t>LVET</m:t>
            </m:r>
          </m:sub>
        </m:sSub>
      </m:oMath>
      <w:r w:rsidRPr="00630043">
        <w:t>. (</w:t>
      </w:r>
      <w:r w:rsidRPr="00B66FCC">
        <w:fldChar w:fldCharType="begin"/>
      </w:r>
      <w:r w:rsidRPr="00630043">
        <w:instrText xml:space="preserve"> REF echo_flow \h </w:instrText>
      </w:r>
      <w:r w:rsidRPr="00B66FCC">
        <w:fldChar w:fldCharType="separate"/>
      </w:r>
      <w:r w:rsidR="00A37FEB">
        <w:rPr>
          <w:noProof/>
          <w:color w:val="000000"/>
        </w:rPr>
        <w:t>11</w:t>
      </w:r>
      <w:r w:rsidRPr="00B66FCC">
        <w:fldChar w:fldCharType="end"/>
      </w:r>
      <w:r w:rsidRPr="00630043">
        <w:t xml:space="preserve">) </w:t>
      </w:r>
    </w:p>
    <w:p w14:paraId="791DE72E" w14:textId="77777777" w:rsidR="00BD7167" w:rsidRPr="00630043" w:rsidRDefault="00BD7167" w:rsidP="00BD7167"/>
    <w:tbl>
      <w:tblPr>
        <w:tblW w:w="0" w:type="auto"/>
        <w:tblLook w:val="04A0" w:firstRow="1" w:lastRow="0" w:firstColumn="1" w:lastColumn="0" w:noHBand="0" w:noVBand="1"/>
      </w:tblPr>
      <w:tblGrid>
        <w:gridCol w:w="704"/>
        <w:gridCol w:w="7088"/>
        <w:gridCol w:w="702"/>
      </w:tblGrid>
      <w:tr w:rsidR="00BD7167" w:rsidRPr="00630043" w14:paraId="43D38345" w14:textId="77777777" w:rsidTr="00BD7167">
        <w:tc>
          <w:tcPr>
            <w:tcW w:w="704" w:type="dxa"/>
          </w:tcPr>
          <w:p w14:paraId="0B3ABEA5" w14:textId="77777777" w:rsidR="00BD7167" w:rsidRPr="00630043" w:rsidRDefault="00BD7167" w:rsidP="00BD7167">
            <w:pPr>
              <w:jc w:val="center"/>
              <w:rPr>
                <w:color w:val="000000"/>
              </w:rPr>
            </w:pPr>
          </w:p>
        </w:tc>
        <w:tc>
          <w:tcPr>
            <w:tcW w:w="7088" w:type="dxa"/>
            <w:vAlign w:val="center"/>
          </w:tcPr>
          <w:p w14:paraId="67B08399" w14:textId="77777777" w:rsidR="00BD7167" w:rsidRPr="00630043" w:rsidRDefault="00BD7167" w:rsidP="00BD7167">
            <w:pPr>
              <w:jc w:val="center"/>
              <w:rPr>
                <w:color w:val="000000"/>
              </w:rPr>
            </w:pPr>
            <m:oMathPara>
              <m:oMath>
                <m:r>
                  <w:rPr>
                    <w:rFonts w:ascii="Cambria Math" w:hAnsi="Cambria Math"/>
                  </w:rPr>
                  <m:t>SV=π</m:t>
                </m:r>
                <m:sSup>
                  <m:sSupPr>
                    <m:ctrlPr>
                      <w:rPr>
                        <w:rFonts w:ascii="Cambria Math" w:hAnsi="Cambria Math"/>
                      </w:rPr>
                    </m:ctrlPr>
                  </m:sSupPr>
                  <m:e>
                    <m:r>
                      <w:rPr>
                        <w:rFonts w:ascii="Cambria Math" w:hAnsi="Cambria Math"/>
                      </w:rPr>
                      <m:t>r</m:t>
                    </m:r>
                  </m:e>
                  <m:sup>
                    <m:r>
                      <w:rPr>
                        <w:rFonts w:ascii="Cambria Math" w:hAnsi="Cambria Math"/>
                      </w:rPr>
                      <m:t>2</m:t>
                    </m:r>
                  </m:sup>
                </m:sSup>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rPr>
                          <m:t>0</m:t>
                        </m:r>
                      </m:sub>
                    </m:sSub>
                  </m:sub>
                  <m:sup>
                    <m:sSub>
                      <m:sSubPr>
                        <m:ctrlPr>
                          <w:rPr>
                            <w:rFonts w:ascii="Cambria Math" w:hAnsi="Cambria Math"/>
                            <w:i/>
                          </w:rPr>
                        </m:ctrlPr>
                      </m:sSubPr>
                      <m:e>
                        <m:r>
                          <w:rPr>
                            <w:rFonts w:ascii="Cambria Math" w:hAnsi="Cambria Math"/>
                          </w:rPr>
                          <m:t>t</m:t>
                        </m:r>
                      </m:e>
                      <m:sub>
                        <m:r>
                          <w:rPr>
                            <w:rFonts w:ascii="Cambria Math" w:hAnsi="Cambria Math"/>
                          </w:rPr>
                          <m:t>1</m:t>
                        </m:r>
                      </m:sub>
                    </m:sSub>
                  </m:sup>
                  <m:e>
                    <m:r>
                      <w:rPr>
                        <w:rFonts w:ascii="Cambria Math" w:hAnsi="Cambria Math"/>
                      </w:rPr>
                      <m:t>v</m:t>
                    </m:r>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 π</m:t>
                </m:r>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hint="eastAsia"/>
                  </w:rPr>
                  <m:t>×</m:t>
                </m:r>
                <m:sSub>
                  <m:sSubPr>
                    <m:ctrlPr>
                      <w:rPr>
                        <w:rFonts w:ascii="Cambria Math" w:hAnsi="Cambria Math"/>
                        <w:i/>
                      </w:rPr>
                    </m:ctrlPr>
                  </m:sSubPr>
                  <m:e>
                    <m:r>
                      <w:rPr>
                        <w:rFonts w:ascii="Cambria Math" w:hAnsi="Cambria Math"/>
                      </w:rPr>
                      <m:t>v</m:t>
                    </m:r>
                  </m:e>
                  <m:sub>
                    <m:r>
                      <w:rPr>
                        <w:rFonts w:ascii="Cambria Math" w:hAnsi="Cambria Math"/>
                      </w:rPr>
                      <m:t>mean</m:t>
                    </m:r>
                  </m:sub>
                </m:sSub>
                <m:r>
                  <w:rPr>
                    <w:rFonts w:ascii="Cambria Math" w:hAnsi="Cambria Math"/>
                  </w:rPr>
                  <m:t xml:space="preserve"> </m:t>
                </m:r>
                <m: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LVET</m:t>
                    </m:r>
                  </m:sub>
                </m:sSub>
                <m:r>
                  <w:rPr>
                    <w:rFonts w:ascii="Cambria Math" w:hAnsi="Cambria Math"/>
                  </w:rPr>
                  <m:t xml:space="preserve"> (ml)</m:t>
                </m:r>
              </m:oMath>
            </m:oMathPara>
          </w:p>
        </w:tc>
        <w:tc>
          <w:tcPr>
            <w:tcW w:w="702" w:type="dxa"/>
            <w:vAlign w:val="center"/>
          </w:tcPr>
          <w:p w14:paraId="79B5859B" w14:textId="77777777" w:rsidR="00BD7167" w:rsidRPr="00630043" w:rsidRDefault="00BD7167" w:rsidP="00BD7167">
            <w:pPr>
              <w:jc w:val="center"/>
              <w:rPr>
                <w:color w:val="000000"/>
              </w:rPr>
            </w:pPr>
            <w:r w:rsidRPr="00630043">
              <w:rPr>
                <w:color w:val="000000"/>
              </w:rPr>
              <w:t>(</w:t>
            </w:r>
            <w:bookmarkStart w:id="21" w:name="echo_flow"/>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11</w:t>
            </w:r>
            <w:r w:rsidRPr="00B66FCC">
              <w:rPr>
                <w:color w:val="000000"/>
              </w:rPr>
              <w:fldChar w:fldCharType="end"/>
            </w:r>
            <w:bookmarkEnd w:id="21"/>
            <w:r w:rsidRPr="00630043">
              <w:rPr>
                <w:color w:val="000000"/>
              </w:rPr>
              <w:t>)</w:t>
            </w:r>
          </w:p>
        </w:tc>
      </w:tr>
    </w:tbl>
    <w:p w14:paraId="245FC091" w14:textId="77777777" w:rsidR="00BD7167" w:rsidRPr="00630043" w:rsidRDefault="00BD7167" w:rsidP="00BD7167">
      <w:pPr>
        <w:jc w:val="center"/>
      </w:pPr>
    </w:p>
    <w:p w14:paraId="086B2DA1" w14:textId="77777777" w:rsidR="00BD7167" w:rsidRPr="00630043" w:rsidRDefault="00BD7167" w:rsidP="00BD7167">
      <w:r w:rsidRPr="00630043">
        <w:t xml:space="preserve">Táto metóda vyžaduje veľmi skúsený personál. Ďalšia presná ale drahá metóda merania SV je meranie magnetickou </w:t>
      </w:r>
      <w:r w:rsidRPr="00630043">
        <w:rPr>
          <w:szCs w:val="24"/>
        </w:rPr>
        <w:t xml:space="preserve">rezonanciou (Phase contrast magnetic resonance imaging (PC-MRI)) </w:t>
      </w:r>
      <w:r w:rsidRPr="00B66FCC">
        <w:rPr>
          <w:szCs w:val="24"/>
        </w:rPr>
        <w:fldChar w:fldCharType="begin"/>
      </w:r>
      <w:r>
        <w:rPr>
          <w:szCs w:val="24"/>
        </w:rPr>
        <w:instrText xml:space="preserve"> ADDIN EN.CITE &lt;EndNote&gt;&lt;Cite&gt;&lt;Author&gt;Rooney&lt;/Author&gt;&lt;Year&gt;2003&lt;/Year&gt;&lt;RecNum&gt;0&lt;/RecNum&gt;&lt;IDText&gt;MRI: From picture to proton&lt;/IDText&gt;&lt;DisplayText&gt;[20]&lt;/DisplayText&gt;&lt;record&gt;&lt;dates&gt;&lt;pub-dates&gt;&lt;date&gt;Oct&lt;/date&gt;&lt;/pub-dates&gt;&lt;year&gt;2003&lt;/year&gt;&lt;/dates&gt;&lt;keywords&gt;&lt;keyword&gt;Environmental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B66FCC">
        <w:rPr>
          <w:szCs w:val="24"/>
        </w:rPr>
        <w:fldChar w:fldCharType="separate"/>
      </w:r>
      <w:r>
        <w:rPr>
          <w:noProof/>
          <w:szCs w:val="24"/>
        </w:rPr>
        <w:t>[20]</w:t>
      </w:r>
      <w:r w:rsidRPr="00B66FCC">
        <w:rPr>
          <w:szCs w:val="24"/>
        </w:rPr>
        <w:fldChar w:fldCharType="end"/>
      </w:r>
      <w:r w:rsidRPr="00630043">
        <w:rPr>
          <w:szCs w:val="24"/>
        </w:rPr>
        <w:t>, a pozitrón emisná tomografia</w:t>
      </w:r>
      <w:r w:rsidRPr="00630043">
        <w:t xml:space="preserve"> (PET) </w:t>
      </w:r>
      <w:r w:rsidRPr="00B66FCC">
        <w:fldChar w:fldCharType="begin"/>
      </w:r>
      <w:r>
        <w:instrText xml:space="preserve"> ADDIN EN.CITE &lt;EndNote&gt;&lt;Cite&gt;&lt;Author&gt;Leenders&lt;/Author&gt;&lt;Year&gt;1994&lt;/Year&gt;&lt;RecNum&gt;0&lt;/RecNum&gt;&lt;IDText&gt;PET - BLOOD-FLOW AND OXYGEN-CONSUMPTION IN BRAIN-TUMORS&lt;/IDText&gt;&lt;DisplayText&gt;[21]&lt;/DisplayText&gt;&lt;record&gt;&lt;keywords&gt;&lt;keyword&gt;positron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B66FCC">
        <w:fldChar w:fldCharType="separate"/>
      </w:r>
      <w:r>
        <w:rPr>
          <w:noProof/>
        </w:rPr>
        <w:t>[21]</w:t>
      </w:r>
      <w:r w:rsidRPr="00B66FCC">
        <w:fldChar w:fldCharType="end"/>
      </w:r>
      <w:r w:rsidRPr="00630043">
        <w:t xml:space="preserve">. Nepriamy odhad SV z parametrov obehovej sústavy je možné získať analýzou pulznej vlny </w:t>
      </w:r>
      <w:r w:rsidRPr="00B66FCC">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YXlUZXh0PlsxMV08L0Rpc3BsYXlUZXh0PjxyZWNvcmQ+PGRhdGVzPjxwdWItZGF0ZXM+PGRhdGU+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instrText xml:space="preserve"> ADDIN EN.CITE </w:instrText>
      </w:r>
      <w: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YXlUZXh0PlsxMV08L0Rpc3BsYXlUZXh0PjxyZWNvcmQ+PGRhdGVzPjxwdWItZGF0ZXM+PGRhdGU+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instrText xml:space="preserve"> ADDIN EN.CITE.DATA </w:instrText>
      </w:r>
      <w:r>
        <w:fldChar w:fldCharType="end"/>
      </w:r>
      <w:r w:rsidRPr="00B66FCC">
        <w:fldChar w:fldCharType="separate"/>
      </w:r>
      <w:r>
        <w:rPr>
          <w:noProof/>
        </w:rPr>
        <w:t>[11]</w:t>
      </w:r>
      <w:r w:rsidRPr="00B66FCC">
        <w:fldChar w:fldCharType="end"/>
      </w:r>
      <w:r w:rsidRPr="00630043">
        <w:t xml:space="preserve">. Tok krvi v ľudskom tele vzniká ako následok rozdielu tlaku krvi </w:t>
      </w:r>
      <m:oMath>
        <m:r>
          <w:rPr>
            <w:rFonts w:ascii="Cambria Math" w:hAnsi="Cambria Math"/>
          </w:rPr>
          <m:t>dP/dt</m:t>
        </m:r>
      </m:oMath>
      <w:r w:rsidRPr="00630043">
        <w:t>, ktorý vytvára srdce svojou pumpovanou činnosťou. Vzťah medzi rozdielom tlaku a tokom vyjadruje Darcyho zákon (</w:t>
      </w:r>
      <w:r w:rsidRPr="00B66FCC">
        <w:fldChar w:fldCharType="begin"/>
      </w:r>
      <w:r w:rsidRPr="00630043">
        <w:instrText xml:space="preserve"> REF darciho_zakon \h </w:instrText>
      </w:r>
      <w:r w:rsidRPr="00B66FCC">
        <w:fldChar w:fldCharType="separate"/>
      </w:r>
      <w:r w:rsidR="00A37FEB">
        <w:rPr>
          <w:noProof/>
          <w:color w:val="000000"/>
        </w:rPr>
        <w:t>12</w:t>
      </w:r>
      <w:r w:rsidRPr="00B66FCC">
        <w:fldChar w:fldCharType="end"/>
      </w:r>
      <w:r w:rsidRPr="00630043">
        <w:t>)</w:t>
      </w:r>
      <w:r w:rsidRPr="00B66FCC">
        <w:fldChar w:fldCharType="begin"/>
      </w:r>
      <w:r>
        <w:instrText xml:space="preserve"> ADDIN EN.CITE &lt;EndNote&gt;&lt;Cite&gt;&lt;Author&gt;Mayet&lt;/Author&gt;&lt;Year&gt;2003&lt;/Year&gt;&lt;RecNum&gt;0&lt;/RecNum&gt;&lt;IDText&gt;Cardiac and vascular pathophysiology in hypertension&lt;/IDText&gt;&lt;DisplayText&gt;[22]&lt;/DisplayText&gt;&lt;record&gt;&lt;dates&gt;&lt;pub-dates&gt;&lt;date&gt;Sep&lt;/date&gt;&lt;/pub-dates&gt;&lt;year&gt;2003&lt;/year&gt;&lt;/dates&gt;&lt;keywords&gt;&lt;keyword&gt;left-ventricular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B66FCC">
        <w:fldChar w:fldCharType="separate"/>
      </w:r>
      <w:r>
        <w:rPr>
          <w:noProof/>
        </w:rPr>
        <w:t>[22]</w:t>
      </w:r>
      <w:r w:rsidRPr="00B66FCC">
        <w:fldChar w:fldCharType="end"/>
      </w:r>
    </w:p>
    <w:p w14:paraId="12C240C0" w14:textId="77777777" w:rsidR="00BD7167" w:rsidRPr="00630043" w:rsidRDefault="00BD7167" w:rsidP="00BD7167"/>
    <w:tbl>
      <w:tblPr>
        <w:tblW w:w="0" w:type="auto"/>
        <w:tblLook w:val="04A0" w:firstRow="1" w:lastRow="0" w:firstColumn="1" w:lastColumn="0" w:noHBand="0" w:noVBand="1"/>
      </w:tblPr>
      <w:tblGrid>
        <w:gridCol w:w="704"/>
        <w:gridCol w:w="7088"/>
        <w:gridCol w:w="702"/>
      </w:tblGrid>
      <w:tr w:rsidR="00BD7167" w:rsidRPr="00630043" w14:paraId="447BF90C" w14:textId="77777777" w:rsidTr="00BD7167">
        <w:tc>
          <w:tcPr>
            <w:tcW w:w="704" w:type="dxa"/>
          </w:tcPr>
          <w:p w14:paraId="413AAF43" w14:textId="77777777" w:rsidR="00BD7167" w:rsidRPr="00630043" w:rsidRDefault="00BD7167" w:rsidP="00BD7167">
            <w:pPr>
              <w:jc w:val="center"/>
              <w:rPr>
                <w:color w:val="000000"/>
              </w:rPr>
            </w:pPr>
          </w:p>
        </w:tc>
        <w:tc>
          <w:tcPr>
            <w:tcW w:w="7088" w:type="dxa"/>
            <w:vAlign w:val="center"/>
          </w:tcPr>
          <w:p w14:paraId="036268F2" w14:textId="77777777" w:rsidR="00BD7167" w:rsidRPr="00630043" w:rsidRDefault="00BD7167" w:rsidP="00BD7167">
            <w:pPr>
              <w:jc w:val="center"/>
              <w:rPr>
                <w:rFonts w:eastAsiaTheme="minorEastAsia"/>
              </w:rPr>
            </w:pPr>
            <m:oMath>
              <m:r>
                <w:rPr>
                  <w:rFonts w:ascii="Cambria Math" w:hAnsi="Cambria Math"/>
                </w:rPr>
                <m:t xml:space="preserve">dP/dt=Q </m:t>
              </m:r>
              <m:r>
                <w:rPr>
                  <w:rFonts w:ascii="Cambria Math" w:hAnsi="Cambria Math" w:hint="eastAsia"/>
                </w:rPr>
                <m:t>×</m:t>
              </m:r>
              <m:r>
                <w:rPr>
                  <w:rFonts w:ascii="Cambria Math" w:hAnsi="Cambria Math"/>
                </w:rPr>
                <m:t xml:space="preserve"> R</m:t>
              </m:r>
            </m:oMath>
            <w:r w:rsidRPr="00630043">
              <w:rPr>
                <w:rFonts w:eastAsiaTheme="minorEastAsia"/>
              </w:rPr>
              <w:t>.</w:t>
            </w:r>
          </w:p>
          <w:p w14:paraId="7160C9F4" w14:textId="77777777" w:rsidR="00BD7167" w:rsidRPr="00630043" w:rsidRDefault="00BD7167" w:rsidP="00BD7167">
            <w:pPr>
              <w:jc w:val="center"/>
              <w:rPr>
                <w:color w:val="000000"/>
              </w:rPr>
            </w:pPr>
          </w:p>
        </w:tc>
        <w:tc>
          <w:tcPr>
            <w:tcW w:w="702" w:type="dxa"/>
            <w:vAlign w:val="center"/>
          </w:tcPr>
          <w:p w14:paraId="29307EC4" w14:textId="77777777" w:rsidR="00BD7167" w:rsidRPr="00630043" w:rsidRDefault="00BD7167" w:rsidP="00BD7167">
            <w:pPr>
              <w:jc w:val="center"/>
              <w:rPr>
                <w:color w:val="000000"/>
              </w:rPr>
            </w:pPr>
            <w:r w:rsidRPr="00630043">
              <w:rPr>
                <w:color w:val="000000"/>
              </w:rPr>
              <w:t>(</w:t>
            </w:r>
            <w:bookmarkStart w:id="22" w:name="darciho_zakon"/>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12</w:t>
            </w:r>
            <w:r w:rsidRPr="00B66FCC">
              <w:rPr>
                <w:color w:val="000000"/>
              </w:rPr>
              <w:fldChar w:fldCharType="end"/>
            </w:r>
            <w:bookmarkEnd w:id="22"/>
            <w:r w:rsidRPr="00630043">
              <w:rPr>
                <w:color w:val="000000"/>
              </w:rPr>
              <w:t>)</w:t>
            </w:r>
          </w:p>
        </w:tc>
      </w:tr>
    </w:tbl>
    <w:p w14:paraId="630E2503" w14:textId="77777777" w:rsidR="00BD7167" w:rsidRPr="00630043" w:rsidRDefault="00BD7167" w:rsidP="00BD7167"/>
    <w:p w14:paraId="30AED442" w14:textId="38847745" w:rsidR="00BD7167" w:rsidRPr="00630043" w:rsidRDefault="00BD7167" w:rsidP="00BD7167">
      <w:pPr>
        <w:rPr>
          <w:rFonts w:eastAsiaTheme="minorEastAsia"/>
        </w:rPr>
      </w:pPr>
      <w:r w:rsidRPr="00630043">
        <w:t xml:space="preserve">Kde </w:t>
      </w:r>
      <m:oMath>
        <m:r>
          <w:rPr>
            <w:rFonts w:ascii="Cambria Math" w:hAnsi="Cambria Math"/>
          </w:rPr>
          <m:t>dP/dt</m:t>
        </m:r>
      </m:oMath>
      <w:r w:rsidRPr="00630043">
        <w:rPr>
          <w:rFonts w:eastAsiaTheme="minorEastAsia"/>
        </w:rPr>
        <w:t xml:space="preserve"> je zmena tlaku, </w:t>
      </w:r>
      <m:oMath>
        <m:r>
          <w:rPr>
            <w:rFonts w:ascii="Cambria Math" w:hAnsi="Cambria Math"/>
          </w:rPr>
          <m:t>Q</m:t>
        </m:r>
      </m:oMath>
      <w:r w:rsidRPr="00630043">
        <w:rPr>
          <w:rFonts w:eastAsiaTheme="minorEastAsia"/>
        </w:rPr>
        <w:t xml:space="preserve"> je srdcový výdaj a </w:t>
      </w:r>
      <m:oMath>
        <m:r>
          <w:rPr>
            <w:rFonts w:ascii="Cambria Math" w:hAnsi="Cambria Math"/>
          </w:rPr>
          <m:t>R</m:t>
        </m:r>
      </m:oMath>
      <w:r w:rsidRPr="00630043">
        <w:rPr>
          <w:rFonts w:eastAsiaTheme="minorEastAsia"/>
        </w:rPr>
        <w:t xml:space="preserve"> je úplný odpor periférií. Tento zákon je analógiou Ohmovho zákona pre elektrický prúd. Rozdiel tlaku je rozdiel medzi aortálnym systolickým tlakom a aortálnym diastolickým tlakom, označovaným ako pulzný tlak (</w:t>
      </w:r>
      <w:r w:rsidRPr="00630043">
        <w:rPr>
          <w:rFonts w:eastAsiaTheme="minorEastAsia"/>
          <w:i/>
        </w:rPr>
        <w:t>pulse pressure</w:t>
      </w:r>
      <w:r w:rsidRPr="00630043">
        <w:rPr>
          <w:rFonts w:eastAsiaTheme="minorEastAsia"/>
        </w:rPr>
        <w:t xml:space="preserve"> - PP). Jedným z parametrov obehovej sústavy, ktorý sa používa na odhad SV je PP </w:t>
      </w:r>
      <w:r w:rsidRPr="00B66FCC">
        <w:rPr>
          <w:rFonts w:eastAsiaTheme="minorEastAsia"/>
        </w:rPr>
        <w:fldChar w:fldCharType="begin"/>
      </w:r>
      <w:r>
        <w:rPr>
          <w:rFonts w:eastAsiaTheme="minorEastAsia"/>
        </w:rPr>
        <w:instrText xml:space="preserve"> ADDIN EN.CITE &lt;EndNote&gt;&lt;Cite&gt;&lt;Author&gt;Parlikar&lt;/Author&gt;&lt;Year&gt;2007&lt;/Year&gt;&lt;RecNum&gt;0&lt;/RecNum&gt;&lt;IDText&gt;Model-Based Estimation of Cardiac Output and Total Peripheral Resistance&lt;/IDText&gt;&lt;DisplayText&gt;[23]&lt;/DisplayText&gt;&lt;record&gt;&lt;keywords&gt;&lt;keyword&gt;wave-form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B66FCC">
        <w:rPr>
          <w:rFonts w:eastAsiaTheme="minorEastAsia"/>
        </w:rPr>
        <w:fldChar w:fldCharType="separate"/>
      </w:r>
      <w:r>
        <w:rPr>
          <w:rFonts w:eastAsiaTheme="minorEastAsia"/>
          <w:noProof/>
        </w:rPr>
        <w:t>[23]</w:t>
      </w:r>
      <w:r w:rsidRPr="00B66FCC">
        <w:rPr>
          <w:rFonts w:eastAsiaTheme="minorEastAsia"/>
        </w:rPr>
        <w:fldChar w:fldCharType="end"/>
      </w:r>
      <w:r w:rsidRPr="00630043">
        <w:rPr>
          <w:rFonts w:eastAsiaTheme="minorEastAsia"/>
        </w:rPr>
        <w:t xml:space="preserve">. Bolo ukázané sa že PP je úmerný SV </w:t>
      </w:r>
      <w:r w:rsidRPr="00B66FCC">
        <w:rPr>
          <w:rFonts w:eastAsiaTheme="minorEastAsia"/>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ZXNzdXJlIGNvbnRvdXIgd2F2ZSBhbmFseXNpczwvSURUZXh0PjxEaXNwbGF5VGV4dD5bMjRdPC9E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Pr>
          <w:rFonts w:eastAsiaTheme="minorEastAsia"/>
        </w:rPr>
        <w:instrText xml:space="preserve"> ADDIN EN.CITE </w:instrText>
      </w:r>
      <w:r>
        <w:rPr>
          <w:rFonts w:eastAsiaTheme="minorEastAsia"/>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ZXNzdXJlIGNvbnRvdXIgd2F2ZSBhbmFseXNpczwvSURUZXh0PjxEaXNwbGF5VGV4dD5bMjRdPC9E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Pr>
          <w:rFonts w:eastAsiaTheme="minorEastAsia"/>
        </w:rPr>
        <w:instrText xml:space="preserve"> ADDIN EN.CITE.DATA </w:instrText>
      </w:r>
      <w:r>
        <w:rPr>
          <w:rFonts w:eastAsiaTheme="minorEastAsia"/>
        </w:rPr>
      </w:r>
      <w:r>
        <w:rPr>
          <w:rFonts w:eastAsiaTheme="minorEastAsia"/>
        </w:rPr>
        <w:fldChar w:fldCharType="end"/>
      </w:r>
      <w:r w:rsidRPr="00B66FCC">
        <w:rPr>
          <w:rFonts w:eastAsiaTheme="minorEastAsia"/>
        </w:rPr>
      </w:r>
      <w:r w:rsidRPr="00B66FCC">
        <w:rPr>
          <w:rFonts w:eastAsiaTheme="minorEastAsia"/>
        </w:rPr>
        <w:fldChar w:fldCharType="separate"/>
      </w:r>
      <w:r>
        <w:rPr>
          <w:rFonts w:eastAsiaTheme="minorEastAsia"/>
          <w:noProof/>
        </w:rPr>
        <w:t>[24]</w:t>
      </w:r>
      <w:r w:rsidRPr="00B66FCC">
        <w:rPr>
          <w:rFonts w:eastAsiaTheme="minorEastAsia"/>
        </w:rPr>
        <w:fldChar w:fldCharType="end"/>
      </w:r>
      <w:r w:rsidRPr="00630043">
        <w:rPr>
          <w:rFonts w:eastAsiaTheme="minorEastAsia"/>
        </w:rPr>
        <w:t>. Jednoduchá metóda na odhad SV z PP je definovaná rovnicou (</w:t>
      </w:r>
      <w:r w:rsidRPr="00B66FCC">
        <w:rPr>
          <w:rFonts w:eastAsiaTheme="minorEastAsia"/>
        </w:rPr>
        <w:fldChar w:fldCharType="begin"/>
      </w:r>
      <w:r w:rsidRPr="00630043">
        <w:rPr>
          <w:rFonts w:eastAsiaTheme="minorEastAsia"/>
        </w:rPr>
        <w:instrText xml:space="preserve"> REF coESTzPP \h </w:instrText>
      </w:r>
      <w:r w:rsidRPr="00B66FCC">
        <w:rPr>
          <w:rFonts w:eastAsiaTheme="minorEastAsia"/>
        </w:rPr>
      </w:r>
      <w:r w:rsidRPr="00B66FCC">
        <w:rPr>
          <w:rFonts w:eastAsiaTheme="minorEastAsia"/>
        </w:rPr>
        <w:fldChar w:fldCharType="separate"/>
      </w:r>
      <w:r w:rsidR="00A37FEB">
        <w:rPr>
          <w:noProof/>
          <w:color w:val="000000"/>
        </w:rPr>
        <w:t>13</w:t>
      </w:r>
      <w:r w:rsidRPr="00B66FCC">
        <w:rPr>
          <w:rFonts w:eastAsiaTheme="minorEastAsia"/>
        </w:rPr>
        <w:fldChar w:fldCharType="end"/>
      </w:r>
      <w:r w:rsidRPr="00630043">
        <w:rPr>
          <w:rFonts w:eastAsiaTheme="minorEastAsia"/>
        </w:rPr>
        <w:t>)</w:t>
      </w:r>
      <w:r w:rsidRPr="00B66FCC">
        <w:rPr>
          <w:rFonts w:eastAsiaTheme="minorEastAsia"/>
        </w:rPr>
        <w:fldChar w:fldCharType="begin">
          <w:fldData xml:space="preserve">PEVuZE5vdGU+PENpdGU+PEF1dGhvcj5KYW5zZW48L0F1dGhvcj48WWVhcj4yMDAxPC9ZZWFyPjxS
ZWNOdW0+MDwvUmVjTnVtPjxJRFRleHQ+QSBjb21wYXJpc29uIG9mIGNhcmRpYWMgb3V0cHV0IGRl
cml2ZWQgZnJvbSB0aGUgYXJ0ZXJpYWwgcHJlc3N1cmUgd2F2ZSBhZ2FpbnN0IHRoZXJtb2RpbHV0
aW9uIGluIGNhcmRpYWMgc3VyZ2VyeSBwYXRpZW50czwvSURUZXh0PjxEaXNwbGF5VGV4dD5bMjVd
PC9EaXNwbGF5VGV4dD48cmVjb3JkPjxkYXRlcz48cHViLWRhdGVzPjxkYXRlPkF1ZzwvZGF0ZT48
L3B1Yi1kYXRlcz48eWVhcj4yMDAxPC95ZWFyPjwvZGF0ZXM+PGtleXdvcmRzPjxrZXl3b3JkPmhl
YXJ0LCBjYXJkaWFjIG91dHB1dDwva2V5d29yZD48a2V5d29yZD5tZWFzdXJlbWVudCB0ZWNobmlx
dWVzLCB0aGVybW9kaWx1dGlvbjwva2V5d29yZD48a2V5d29yZD5hcnRlcmlhbDwva2V5d29yZD48
a2V5d29yZD5wcmVzc3VyZTwva2V5d29yZD48a2V5d29yZD5tb2RlbCwgY29tcHV0ZXIgc2ltdWxh
dGlvbjwva2V5d29yZD48a2V5d29yZD5jcml0aWNhbGx5IGlsbCBwYXRpZW50czwva2V5d29yZD48
a2V5d29yZD5tZWNoYW5pY2FsIHZlbnRpbGF0aW9uPC9rZXl3b3JkPjxrZXl3b3JkPmJpb2ltcGVk
YW5jZSBkZXZpY2U8L2tleXdvcmQ+PGtleXdvcmQ+PC9rZXl3b3JkPjxrZXl3b3JkPnN1cmdpY2Fs
IHBhdGllbnRzPC9rZXl3b3JkPjxrZXl3b3JkPmZsb3c8L2tleXdvcmQ+PGtleXdvcmQ+aHVtYW5z
PC9rZXl3b3JkPjxrZXl3b3JkPnN5c3RlbTwva2V5d29yZD48a2V5d29yZD5tb2RlbDwva2V5d29y
ZD48a2V5d29yZD5BbmVzdGhlc2lvbG9neTwva2V5d29yZD48L2tleXdvcmRzPjx1cmxzPjxyZWxh
dGVkLXVybHM+PHVybD4mbHQ7R28gdG8gSVNJJmd0OzovL1dPUzowMDAxNzAzNjMyMDAwMDk8L3Vy
bD48L3JlbGF0ZWQtdXJscz48L3VybHM+PGlzYm4+MDAwNy0wOTEyPC9pc2JuPjx3b3JrLXR5cGU+
QXJ0aWNsZTwvd29yay10eXBlPjx0aXRsZXM+PHRpdGxlPkEgY29tcGFyaXNvbiBvZiBjYXJkaWFj
IG91dHB1dCBkZXJpdmVkIGZyb20gdGhlIGFydGVyaWFsIHByZXNzdXJlIHdhdmUgYWdhaW5zdCB0
aGVybW9kaWx1dGlvbiBpbiBjYXJkaWFjIHN1cmdlcnkgcGF0aWVudHM8L3RpdGxlPjxzZWNvbmRh
cnktdGl0bGU+QnJpdGlzaCBKb3VybmFsIG9mIEFuYWVzdGhlc2lhPC9zZWNvbmRhcnktdGl0bGU+
PGFsdC10aXRsZT5Cci4gSi4gQW5hZXN0aC48L2FsdC10aXRsZT48L3RpdGxlcz48cGFnZXM+MjEy
LTIyMjwvcGFnZXM+PG51bWJlcj4yPC9udW1iZXI+PGNvbnRyaWJ1dG9ycz48YXV0aG9ycz48YXV0
aG9yPkphbnNlbiwgSi4gUi4gQy48L2F1dGhvcj48YXV0aG9yPlNjaHJldWRlciwgSi4gSi48L2F1
dGhvcj48YXV0aG9yPk11bGllciwgSi4gUC48L2F1dGhvcj48YXV0aG9yPlNtaXRoLCBOLiBULjwv
YXV0aG9yPjxhdXRob3I+U2V0dGVscywgSi4gSi48L2F1dGhvcj48YXV0aG9yPldlc3NlbGluZywg
Sy4gSC48L2F1dGhvcj48L2F1dGhvcnM+PC9jb250cmlidXRvcnM+PGxhbmd1YWdlPkVuZ2xpc2g8
L2xhbmd1YWdlPjxhZGRlZC1kYXRlIGZvcm1hdD0idXRjIj4xNTIxNzE4ODYyPC9hZGRlZC1kYXRl
PjxyZWYtdHlwZSBuYW1lPSJKb3VybmFsIEFydGljbGUiPjE3PC9yZWYtdHlwZT48YXV0aC1hZGRy
ZXNzPkxlaWRlbiBVbml2LCBEZXB0IEludGVucyBDYXJlLCBNZWQgQ3RyLCBOTC0yMzAwIFJBIExl
aWRlbiwgTmV0aGVybGFuZHMuIEhvc3AgU2FuIFJhZmZhZWxlLCBEZXB0IENhcmRpYWMgU3VyZywg
SS0yMDEzMiBNaWxhbiwgSXRhbHkuIFVuaXYgTWFhc3RyaWNodCwgQ0FSSU0sIE1hYXN0cmljaHQs
IE5ldGhlcmxhbmRzLiBVbml2IExldXZlbiwgRGVwdCBBbmFlc3RoZXNpb2wsIExvdXZhaW4sIEJl
bGdpdW0uIFVuaXYgQ2FsaWYgU2FuIERpZWdvLCBEZXB0IEFuYWVzdGhlc2lvbCwgTGEgSm9sbGEs
IENBIDkyMDkzIFVTQS4gVW5pdiBBbXN0ZXJkYW0sIEFjYWQgTWVkIEN0ciwgVE5PLCBOTC0xMTA1
IEFaIEFtc3RlcmRhbSwgTmV0aGVybGFuZHMuJiN4RDtKYW5zZW4sIEpSQyAocmVwcmludCBhdXRo
b3IpLCBMZWlkZW4gVW5pdiwgRGVwdCBJbnRlbnMgQ2FyZSwgTWVkIEN0ciwgTkwtMjMwMCBSQSBM
ZWlkZW4sIE5ldGhlcmxhbmRzLjwvYXV0aC1hZGRyZXNzPjxyZWMtbnVtYmVyPjU3PC9yZWMtbnVt
YmVyPjxsYXN0LXVwZGF0ZWQtZGF0ZSBmb3JtYXQ9InV0YyI+MTUyMTcxODg2MjwvbGFzdC11cGRh
dGVkLWRhdGU+PGFjY2Vzc2lvbi1udW0+V09TOjAwMDE3MDM2MzIwMDAwOTwvYWNjZXNzaW9uLW51
bT48ZWxlY3Ryb25pYy1yZXNvdXJjZS1udW0+MTAuMTA5My9iamEvODcuMi4yMTI8L2VsZWN0cm9u
aWMtcmVzb3VyY2UtbnVtPjx2b2x1bWU+ODc8L3ZvbHVtZT48L3JlY29yZD48L0NpdGU+PC9FbmRO
b3RlPn==
</w:fldData>
        </w:fldChar>
      </w:r>
      <w:r w:rsidR="00284C6A">
        <w:rPr>
          <w:rFonts w:eastAsiaTheme="minorEastAsia"/>
        </w:rPr>
        <w:instrText xml:space="preserve"> ADDIN EN.CITE </w:instrText>
      </w:r>
      <w:r w:rsidR="00284C6A">
        <w:rPr>
          <w:rFonts w:eastAsiaTheme="minorEastAsia"/>
        </w:rPr>
        <w:fldChar w:fldCharType="begin">
          <w:fldData xml:space="preserve">PEVuZE5vdGU+PENpdGU+PEF1dGhvcj5KYW5zZW48L0F1dGhvcj48WWVhcj4yMDAxPC9ZZWFyPjxS
ZWNOdW0+MDwvUmVjTnVtPjxJRFRleHQ+QSBjb21wYXJpc29uIG9mIGNhcmRpYWMgb3V0cHV0IGRl
cml2ZWQgZnJvbSB0aGUgYXJ0ZXJpYWwgcHJlc3N1cmUgd2F2ZSBhZ2FpbnN0IHRoZXJtb2RpbHV0
aW9uIGluIGNhcmRpYWMgc3VyZ2VyeSBwYXRpZW50czwvSURUZXh0PjxEaXNwbGF5VGV4dD5bMjVd
PC9EaXNwbGF5VGV4dD48cmVjb3JkPjxkYXRlcz48cHViLWRhdGVzPjxkYXRlPkF1ZzwvZGF0ZT48
L3B1Yi1kYXRlcz48eWVhcj4yMDAxPC95ZWFyPjwvZGF0ZXM+PGtleXdvcmRzPjxrZXl3b3JkPmhl
YXJ0LCBjYXJkaWFjIG91dHB1dDwva2V5d29yZD48a2V5d29yZD5tZWFzdXJlbWVudCB0ZWNobmlx
dWVzLCB0aGVybW9kaWx1dGlvbjwva2V5d29yZD48a2V5d29yZD5hcnRlcmlhbDwva2V5d29yZD48
a2V5d29yZD5wcmVzc3VyZTwva2V5d29yZD48a2V5d29yZD5tb2RlbCwgY29tcHV0ZXIgc2ltdWxh
dGlvbjwva2V5d29yZD48a2V5d29yZD5jcml0aWNhbGx5IGlsbCBwYXRpZW50czwva2V5d29yZD48
a2V5d29yZD5tZWNoYW5pY2FsIHZlbnRpbGF0aW9uPC9rZXl3b3JkPjxrZXl3b3JkPmJpb2ltcGVk
YW5jZSBkZXZpY2U8L2tleXdvcmQ+PGtleXdvcmQ+PC9rZXl3b3JkPjxrZXl3b3JkPnN1cmdpY2Fs
IHBhdGllbnRzPC9rZXl3b3JkPjxrZXl3b3JkPmZsb3c8L2tleXdvcmQ+PGtleXdvcmQ+aHVtYW5z
PC9rZXl3b3JkPjxrZXl3b3JkPnN5c3RlbTwva2V5d29yZD48a2V5d29yZD5tb2RlbDwva2V5d29y
ZD48a2V5d29yZD5BbmVzdGhlc2lvbG9neTwva2V5d29yZD48L2tleXdvcmRzPjx1cmxzPjxyZWxh
dGVkLXVybHM+PHVybD4mbHQ7R28gdG8gSVNJJmd0OzovL1dPUzowMDAxNzAzNjMyMDAwMDk8L3Vy
bD48L3JlbGF0ZWQtdXJscz48L3VybHM+PGlzYm4+MDAwNy0wOTEyPC9pc2JuPjx3b3JrLXR5cGU+
QXJ0aWNsZTwvd29yay10eXBlPjx0aXRsZXM+PHRpdGxlPkEgY29tcGFyaXNvbiBvZiBjYXJkaWFj
IG91dHB1dCBkZXJpdmVkIGZyb20gdGhlIGFydGVyaWFsIHByZXNzdXJlIHdhdmUgYWdhaW5zdCB0
aGVybW9kaWx1dGlvbiBpbiBjYXJkaWFjIHN1cmdlcnkgcGF0aWVudHM8L3RpdGxlPjxzZWNvbmRh
cnktdGl0bGU+QnJpdGlzaCBKb3VybmFsIG9mIEFuYWVzdGhlc2lhPC9zZWNvbmRhcnktdGl0bGU+
PGFsdC10aXRsZT5Cci4gSi4gQW5hZXN0aC48L2FsdC10aXRsZT48L3RpdGxlcz48cGFnZXM+MjEy
LTIyMjwvcGFnZXM+PG51bWJlcj4yPC9udW1iZXI+PGNvbnRyaWJ1dG9ycz48YXV0aG9ycz48YXV0
aG9yPkphbnNlbiwgSi4gUi4gQy48L2F1dGhvcj48YXV0aG9yPlNjaHJldWRlciwgSi4gSi48L2F1
dGhvcj48YXV0aG9yPk11bGllciwgSi4gUC48L2F1dGhvcj48YXV0aG9yPlNtaXRoLCBOLiBULjwv
YXV0aG9yPjxhdXRob3I+U2V0dGVscywgSi4gSi48L2F1dGhvcj48YXV0aG9yPldlc3NlbGluZywg
Sy4gSC48L2F1dGhvcj48L2F1dGhvcnM+PC9jb250cmlidXRvcnM+PGxhbmd1YWdlPkVuZ2xpc2g8
L2xhbmd1YWdlPjxhZGRlZC1kYXRlIGZvcm1hdD0idXRjIj4xNTIxNzE4ODYyPC9hZGRlZC1kYXRl
PjxyZWYtdHlwZSBuYW1lPSJKb3VybmFsIEFydGljbGUiPjE3PC9yZWYtdHlwZT48YXV0aC1hZGRy
ZXNzPkxlaWRlbiBVbml2LCBEZXB0IEludGVucyBDYXJlLCBNZWQgQ3RyLCBOTC0yMzAwIFJBIExl
aWRlbiwgTmV0aGVybGFuZHMuIEhvc3AgU2FuIFJhZmZhZWxlLCBEZXB0IENhcmRpYWMgU3VyZywg
SS0yMDEzMiBNaWxhbiwgSXRhbHkuIFVuaXYgTWFhc3RyaWNodCwgQ0FSSU0sIE1hYXN0cmljaHQs
IE5ldGhlcmxhbmRzLiBVbml2IExldXZlbiwgRGVwdCBBbmFlc3RoZXNpb2wsIExvdXZhaW4sIEJl
bGdpdW0uIFVuaXYgQ2FsaWYgU2FuIERpZWdvLCBEZXB0IEFuYWVzdGhlc2lvbCwgTGEgSm9sbGEs
IENBIDkyMDkzIFVTQS4gVW5pdiBBbXN0ZXJkYW0sIEFjYWQgTWVkIEN0ciwgVE5PLCBOTC0xMTA1
IEFaIEFtc3RlcmRhbSwgTmV0aGVybGFuZHMuJiN4RDtKYW5zZW4sIEpSQyAocmVwcmludCBhdXRo
b3IpLCBMZWlkZW4gVW5pdiwgRGVwdCBJbnRlbnMgQ2FyZSwgTWVkIEN0ciwgTkwtMjMwMCBSQSBM
ZWlkZW4sIE5ldGhlcmxhbmRzLjwvYXV0aC1hZGRyZXNzPjxyZWMtbnVtYmVyPjU3PC9yZWMtbnVt
YmVyPjxsYXN0LXVwZGF0ZWQtZGF0ZSBmb3JtYXQ9InV0YyI+MTUyMTcxODg2MjwvbGFzdC11cGRh
dGVkLWRhdGU+PGFjY2Vzc2lvbi1udW0+V09TOjAwMDE3MDM2MzIwMDAwOTwvYWNjZXNzaW9uLW51
bT48ZWxlY3Ryb25pYy1yZXNvdXJjZS1udW0+MTAuMTA5My9iamEvODcuMi4yMTI8L2VsZWN0cm9u
aWMtcmVzb3VyY2UtbnVtPjx2b2x1bWU+ODc8L3ZvbHVtZT48L3JlY29yZD48L0NpdGU+PC9FbmRO
b3RlPn==
</w:fldData>
        </w:fldChar>
      </w:r>
      <w:r w:rsidR="00284C6A">
        <w:rPr>
          <w:rFonts w:eastAsiaTheme="minorEastAsia"/>
        </w:rPr>
        <w:instrText xml:space="preserve"> ADDIN EN.CITE.DATA </w:instrText>
      </w:r>
      <w:r w:rsidR="00284C6A">
        <w:rPr>
          <w:rFonts w:eastAsiaTheme="minorEastAsia"/>
        </w:rPr>
      </w:r>
      <w:r w:rsidR="00284C6A">
        <w:rPr>
          <w:rFonts w:eastAsiaTheme="minorEastAsia"/>
        </w:rPr>
        <w:fldChar w:fldCharType="end"/>
      </w:r>
      <w:r w:rsidRPr="00B66FCC">
        <w:rPr>
          <w:rFonts w:eastAsiaTheme="minorEastAsia"/>
        </w:rPr>
      </w:r>
      <w:r w:rsidRPr="00B66FCC">
        <w:rPr>
          <w:rFonts w:eastAsiaTheme="minorEastAsia"/>
        </w:rPr>
        <w:fldChar w:fldCharType="separate"/>
      </w:r>
      <w:r>
        <w:rPr>
          <w:rFonts w:eastAsiaTheme="minorEastAsia"/>
          <w:noProof/>
        </w:rPr>
        <w:t>[25]</w:t>
      </w:r>
      <w:r w:rsidRPr="00B66FCC">
        <w:rPr>
          <w:rFonts w:eastAsiaTheme="minorEastAsia"/>
        </w:rPr>
        <w:fldChar w:fldCharType="end"/>
      </w:r>
      <w:r w:rsidRPr="00630043">
        <w:rPr>
          <w:rFonts w:eastAsiaTheme="minorEastAsia"/>
        </w:rPr>
        <w:t>:</w:t>
      </w:r>
    </w:p>
    <w:p w14:paraId="3E11BE98" w14:textId="77777777" w:rsidR="00BD7167" w:rsidRPr="00630043" w:rsidRDefault="00BD7167" w:rsidP="00BD7167">
      <w:pPr>
        <w:rPr>
          <w:rFonts w:eastAsiaTheme="minorEastAsia"/>
        </w:rPr>
      </w:pPr>
    </w:p>
    <w:tbl>
      <w:tblPr>
        <w:tblW w:w="0" w:type="auto"/>
        <w:tblLook w:val="04A0" w:firstRow="1" w:lastRow="0" w:firstColumn="1" w:lastColumn="0" w:noHBand="0" w:noVBand="1"/>
      </w:tblPr>
      <w:tblGrid>
        <w:gridCol w:w="704"/>
        <w:gridCol w:w="7088"/>
        <w:gridCol w:w="702"/>
      </w:tblGrid>
      <w:tr w:rsidR="00BD7167" w:rsidRPr="00630043" w14:paraId="0202A285" w14:textId="77777777" w:rsidTr="00BD7167">
        <w:tc>
          <w:tcPr>
            <w:tcW w:w="704" w:type="dxa"/>
          </w:tcPr>
          <w:p w14:paraId="49C9A629" w14:textId="77777777" w:rsidR="00BD7167" w:rsidRPr="00630043" w:rsidRDefault="00BD7167" w:rsidP="00BD7167">
            <w:pPr>
              <w:jc w:val="center"/>
              <w:rPr>
                <w:color w:val="000000"/>
              </w:rPr>
            </w:pPr>
          </w:p>
        </w:tc>
        <w:tc>
          <w:tcPr>
            <w:tcW w:w="7088" w:type="dxa"/>
            <w:vAlign w:val="center"/>
          </w:tcPr>
          <w:p w14:paraId="57F83DAC" w14:textId="77777777" w:rsidR="00BD7167" w:rsidRPr="00630043" w:rsidRDefault="006372A4" w:rsidP="00BD7167">
            <w:pPr>
              <w:jc w:val="center"/>
              <w:rPr>
                <w:rFonts w:eastAsiaTheme="minorEastAsia"/>
              </w:rPr>
            </w:pPr>
            <m:oMathPara>
              <m:oMath>
                <m:sSub>
                  <m:sSubPr>
                    <m:ctrlPr>
                      <w:rPr>
                        <w:rFonts w:ascii="Cambria Math" w:hAnsi="Cambria Math"/>
                        <w:i/>
                      </w:rPr>
                    </m:ctrlPr>
                  </m:sSubPr>
                  <m:e>
                    <m:r>
                      <w:rPr>
                        <w:rFonts w:ascii="Cambria Math" w:hAnsi="Cambria Math"/>
                      </w:rPr>
                      <m:t>CO</m:t>
                    </m:r>
                  </m:e>
                  <m:sub>
                    <m:r>
                      <w:rPr>
                        <w:rFonts w:ascii="Cambria Math" w:hAnsi="Cambria Math"/>
                      </w:rPr>
                      <m:t>EST</m:t>
                    </m:r>
                  </m:sub>
                </m:sSub>
                <m:r>
                  <w:rPr>
                    <w:rFonts w:ascii="Cambria Math" w:hAnsi="Cambria Math"/>
                  </w:rPr>
                  <m:t>=</m:t>
                </m:r>
                <m:d>
                  <m:dPr>
                    <m:ctrlPr>
                      <w:rPr>
                        <w:rFonts w:ascii="Cambria Math" w:hAnsi="Cambria Math"/>
                        <w:i/>
                      </w:rPr>
                    </m:ctrlPr>
                  </m:dPr>
                  <m:e>
                    <m:r>
                      <w:rPr>
                        <w:rFonts w:ascii="Cambria Math" w:hAnsi="Cambria Math"/>
                      </w:rPr>
                      <m:t>PP*HR</m:t>
                    </m:r>
                  </m:e>
                </m:d>
                <m:r>
                  <w:rPr>
                    <w:rFonts w:ascii="Cambria Math" w:hAnsi="Cambria Math"/>
                  </w:rPr>
                  <m:t>*2ml</m:t>
                </m:r>
              </m:oMath>
            </m:oMathPara>
          </w:p>
          <w:p w14:paraId="6962D3F6" w14:textId="77777777" w:rsidR="00BD7167" w:rsidRPr="00630043" w:rsidRDefault="00BD7167" w:rsidP="00BD7167">
            <w:pPr>
              <w:jc w:val="center"/>
              <w:rPr>
                <w:color w:val="000000"/>
              </w:rPr>
            </w:pPr>
          </w:p>
        </w:tc>
        <w:tc>
          <w:tcPr>
            <w:tcW w:w="702" w:type="dxa"/>
            <w:vAlign w:val="center"/>
          </w:tcPr>
          <w:p w14:paraId="0F6A7477" w14:textId="77777777" w:rsidR="00BD7167" w:rsidRPr="00630043" w:rsidRDefault="00BD7167" w:rsidP="00BD7167">
            <w:pPr>
              <w:jc w:val="center"/>
              <w:rPr>
                <w:color w:val="000000"/>
              </w:rPr>
            </w:pPr>
            <w:r w:rsidRPr="00630043">
              <w:rPr>
                <w:color w:val="000000"/>
              </w:rPr>
              <w:t>(</w:t>
            </w:r>
            <w:bookmarkStart w:id="23" w:name="coESTzPP"/>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13</w:t>
            </w:r>
            <w:r w:rsidRPr="00B66FCC">
              <w:rPr>
                <w:color w:val="000000"/>
              </w:rPr>
              <w:fldChar w:fldCharType="end"/>
            </w:r>
            <w:bookmarkEnd w:id="23"/>
            <w:r w:rsidRPr="00630043">
              <w:rPr>
                <w:color w:val="000000"/>
              </w:rPr>
              <w:t>)</w:t>
            </w:r>
          </w:p>
        </w:tc>
      </w:tr>
    </w:tbl>
    <w:p w14:paraId="3A217F04" w14:textId="7AD91502" w:rsidR="00BD7167" w:rsidRPr="00630043" w:rsidRDefault="00BD7167" w:rsidP="00BD7167">
      <w:pPr>
        <w:rPr>
          <w:rFonts w:eastAsiaTheme="minorEastAsia"/>
        </w:rPr>
      </w:pPr>
      <w:r w:rsidRPr="00630043">
        <w:rPr>
          <w:rFonts w:eastAsiaTheme="minorEastAsia"/>
        </w:rPr>
        <w:lastRenderedPageBreak/>
        <w:t xml:space="preserve">Komerčný prístroj Finometer odhaduje CO z PP metódou Modelfow, ktorá je založená na Trojdielnom Windkessel modely </w:t>
      </w:r>
      <w:r w:rsidRPr="00B66FCC">
        <w:rPr>
          <w:rFonts w:eastAsiaTheme="minorEastAsia"/>
        </w:rPr>
        <w:fldChar w:fldCharType="begin"/>
      </w:r>
      <w:r w:rsidR="00284C6A">
        <w:rPr>
          <w:rFonts w:eastAsiaTheme="minorEastAsia"/>
        </w:rPr>
        <w:instrText xml:space="preserve"> ADDIN EN.CITE &lt;EndNote&gt;&lt;Cite&gt;&lt;Author&gt;Sollers&lt;/Author&gt;&lt;Year&gt;2006&lt;/Year&gt;&lt;RecNum&gt;0&lt;/RecNum&gt;&lt;IDText&gt;Comparison of arterial compliance indices derived via Beat-toBeat blood pressure waveforms: Aging and ethnicity&lt;/IDText&gt;&lt;DisplayText&gt;[26]&lt;/DisplayText&gt;&lt;record&gt;&lt;keywords&gt;&lt;keyword&gt;arterial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sidRPr="00B66FCC">
        <w:rPr>
          <w:rFonts w:eastAsiaTheme="minorEastAsia"/>
        </w:rPr>
        <w:fldChar w:fldCharType="separate"/>
      </w:r>
      <w:r>
        <w:rPr>
          <w:rFonts w:eastAsiaTheme="minorEastAsia"/>
          <w:noProof/>
        </w:rPr>
        <w:t>[26]</w:t>
      </w:r>
      <w:r w:rsidRPr="00B66FCC">
        <w:rPr>
          <w:rFonts w:eastAsiaTheme="minorEastAsia"/>
        </w:rPr>
        <w:fldChar w:fldCharType="end"/>
      </w:r>
      <w:r w:rsidRPr="00630043">
        <w:rPr>
          <w:rFonts w:eastAsiaTheme="minorEastAsia"/>
        </w:rPr>
        <w:t xml:space="preserve"> a vykazuje podobnú presnosť ako termodilučné metódy </w:t>
      </w:r>
      <w:r w:rsidRPr="00B66FCC">
        <w:rPr>
          <w:rFonts w:eastAsiaTheme="minorEastAsia"/>
        </w:rPr>
        <w:fldChar w:fldCharType="begin">
          <w:fldData xml:space="preserve">PEVuZE5vdGU+PENpdGU+PEF1dGhvcj5KYW5zZW48L0F1dGhvcj48WWVhcj4yMDAxPC9ZZWFyPjxS
ZWNOdW0+MDwvUmVjTnVtPjxJRFRleHQ+QSBjb21wYXJpc29uIG9mIGNhcmRpYWMgb3V0cHV0IGRl
cml2ZWQgZnJvbSB0aGUgYXJ0ZXJpYWwgcHJlc3N1cmUgd2F2ZSBhZ2FpbnN0IHRoZXJtb2RpbHV0
aW9uIGluIGNhcmRpYWMgc3VyZ2VyeSBwYXRpZW50czwvSURUZXh0PjxEaXNwbGF5VGV4dD5bMjVd
PC9EaXNwbGF5VGV4dD48cmVjb3JkPjxkYXRlcz48cHViLWRhdGVzPjxkYXRlPkF1ZzwvZGF0ZT48
L3B1Yi1kYXRlcz48eWVhcj4yMDAxPC95ZWFyPjwvZGF0ZXM+PGtleXdvcmRzPjxrZXl3b3JkPmhl
YXJ0LCBjYXJkaWFjIG91dHB1dDwva2V5d29yZD48a2V5d29yZD5tZWFzdXJlbWVudCB0ZWNobmlx
dWVzLCB0aGVybW9kaWx1dGlvbjwva2V5d29yZD48a2V5d29yZD5hcnRlcmlhbDwva2V5d29yZD48
a2V5d29yZD5wcmVzc3VyZTwva2V5d29yZD48a2V5d29yZD5tb2RlbCwgY29tcHV0ZXIgc2ltdWxh
dGlvbjwva2V5d29yZD48a2V5d29yZD5jcml0aWNhbGx5IGlsbCBwYXRpZW50czwva2V5d29yZD48
a2V5d29yZD5tZWNoYW5pY2FsIHZlbnRpbGF0aW9uPC9rZXl3b3JkPjxrZXl3b3JkPmJpb2ltcGVk
YW5jZSBkZXZpY2U8L2tleXdvcmQ+PGtleXdvcmQ+PC9rZXl3b3JkPjxrZXl3b3JkPnN1cmdpY2Fs
IHBhdGllbnRzPC9rZXl3b3JkPjxrZXl3b3JkPmZsb3c8L2tleXdvcmQ+PGtleXdvcmQ+aHVtYW5z
PC9rZXl3b3JkPjxrZXl3b3JkPnN5c3RlbTwva2V5d29yZD48a2V5d29yZD5tb2RlbDwva2V5d29y
ZD48a2V5d29yZD5BbmVzdGhlc2lvbG9neTwva2V5d29yZD48L2tleXdvcmRzPjx1cmxzPjxyZWxh
dGVkLXVybHM+PHVybD4mbHQ7R28gdG8gSVNJJmd0OzovL1dPUzowMDAxNzAzNjMyMDAwMDk8L3Vy
bD48L3JlbGF0ZWQtdXJscz48L3VybHM+PGlzYm4+MDAwNy0wOTEyPC9pc2JuPjx3b3JrLXR5cGU+
QXJ0aWNsZTwvd29yay10eXBlPjx0aXRsZXM+PHRpdGxlPkEgY29tcGFyaXNvbiBvZiBjYXJkaWFj
IG91dHB1dCBkZXJpdmVkIGZyb20gdGhlIGFydGVyaWFsIHByZXNzdXJlIHdhdmUgYWdhaW5zdCB0
aGVybW9kaWx1dGlvbiBpbiBjYXJkaWFjIHN1cmdlcnkgcGF0aWVudHM8L3RpdGxlPjxzZWNvbmRh
cnktdGl0bGU+QnJpdGlzaCBKb3VybmFsIG9mIEFuYWVzdGhlc2lhPC9zZWNvbmRhcnktdGl0bGU+
PGFsdC10aXRsZT5Cci4gSi4gQW5hZXN0aC48L2FsdC10aXRsZT48L3RpdGxlcz48cGFnZXM+MjEy
LTIyMjwvcGFnZXM+PG51bWJlcj4yPC9udW1iZXI+PGNvbnRyaWJ1dG9ycz48YXV0aG9ycz48YXV0
aG9yPkphbnNlbiwgSi4gUi4gQy48L2F1dGhvcj48YXV0aG9yPlNjaHJldWRlciwgSi4gSi48L2F1
dGhvcj48YXV0aG9yPk11bGllciwgSi4gUC48L2F1dGhvcj48YXV0aG9yPlNtaXRoLCBOLiBULjwv
YXV0aG9yPjxhdXRob3I+U2V0dGVscywgSi4gSi48L2F1dGhvcj48YXV0aG9yPldlc3NlbGluZywg
Sy4gSC48L2F1dGhvcj48L2F1dGhvcnM+PC9jb250cmlidXRvcnM+PGxhbmd1YWdlPkVuZ2xpc2g8
L2xhbmd1YWdlPjxhZGRlZC1kYXRlIGZvcm1hdD0idXRjIj4xNTIxNzE4ODYyPC9hZGRlZC1kYXRl
PjxyZWYtdHlwZSBuYW1lPSJKb3VybmFsIEFydGljbGUiPjE3PC9yZWYtdHlwZT48YXV0aC1hZGRy
ZXNzPkxlaWRlbiBVbml2LCBEZXB0IEludGVucyBDYXJlLCBNZWQgQ3RyLCBOTC0yMzAwIFJBIExl
aWRlbiwgTmV0aGVybGFuZHMuIEhvc3AgU2FuIFJhZmZhZWxlLCBEZXB0IENhcmRpYWMgU3VyZywg
SS0yMDEzMiBNaWxhbiwgSXRhbHkuIFVuaXYgTWFhc3RyaWNodCwgQ0FSSU0sIE1hYXN0cmljaHQs
IE5ldGhlcmxhbmRzLiBVbml2IExldXZlbiwgRGVwdCBBbmFlc3RoZXNpb2wsIExvdXZhaW4sIEJl
bGdpdW0uIFVuaXYgQ2FsaWYgU2FuIERpZWdvLCBEZXB0IEFuYWVzdGhlc2lvbCwgTGEgSm9sbGEs
IENBIDkyMDkzIFVTQS4gVW5pdiBBbXN0ZXJkYW0sIEFjYWQgTWVkIEN0ciwgVE5PLCBOTC0xMTA1
IEFaIEFtc3RlcmRhbSwgTmV0aGVybGFuZHMuJiN4RDtKYW5zZW4sIEpSQyAocmVwcmludCBhdXRo
b3IpLCBMZWlkZW4gVW5pdiwgRGVwdCBJbnRlbnMgQ2FyZSwgTWVkIEN0ciwgTkwtMjMwMCBSQSBM
ZWlkZW4sIE5ldGhlcmxhbmRzLjwvYXV0aC1hZGRyZXNzPjxyZWMtbnVtYmVyPjU3PC9yZWMtbnVt
YmVyPjxsYXN0LXVwZGF0ZWQtZGF0ZSBmb3JtYXQ9InV0YyI+MTUyMTcxODg2MjwvbGFzdC11cGRh
dGVkLWRhdGU+PGFjY2Vzc2lvbi1udW0+V09TOjAwMDE3MDM2MzIwMDAwOTwvYWNjZXNzaW9uLW51
bT48ZWxlY3Ryb25pYy1yZXNvdXJjZS1udW0+MTAuMTA5My9iamEvODcuMi4yMTI8L2VsZWN0cm9u
aWMtcmVzb3VyY2UtbnVtPjx2b2x1bWU+ODc8L3ZvbHVtZT48L3JlY29yZD48L0NpdGU+PC9FbmRO
b3RlPn==
</w:fldData>
        </w:fldChar>
      </w:r>
      <w:r w:rsidR="00284C6A">
        <w:rPr>
          <w:rFonts w:eastAsiaTheme="minorEastAsia"/>
        </w:rPr>
        <w:instrText xml:space="preserve"> ADDIN EN.CITE </w:instrText>
      </w:r>
      <w:r w:rsidR="00284C6A">
        <w:rPr>
          <w:rFonts w:eastAsiaTheme="minorEastAsia"/>
        </w:rPr>
        <w:fldChar w:fldCharType="begin">
          <w:fldData xml:space="preserve">PEVuZE5vdGU+PENpdGU+PEF1dGhvcj5KYW5zZW48L0F1dGhvcj48WWVhcj4yMDAxPC9ZZWFyPjxS
ZWNOdW0+MDwvUmVjTnVtPjxJRFRleHQ+QSBjb21wYXJpc29uIG9mIGNhcmRpYWMgb3V0cHV0IGRl
cml2ZWQgZnJvbSB0aGUgYXJ0ZXJpYWwgcHJlc3N1cmUgd2F2ZSBhZ2FpbnN0IHRoZXJtb2RpbHV0
aW9uIGluIGNhcmRpYWMgc3VyZ2VyeSBwYXRpZW50czwvSURUZXh0PjxEaXNwbGF5VGV4dD5bMjVd
PC9EaXNwbGF5VGV4dD48cmVjb3JkPjxkYXRlcz48cHViLWRhdGVzPjxkYXRlPkF1ZzwvZGF0ZT48
L3B1Yi1kYXRlcz48eWVhcj4yMDAxPC95ZWFyPjwvZGF0ZXM+PGtleXdvcmRzPjxrZXl3b3JkPmhl
YXJ0LCBjYXJkaWFjIG91dHB1dDwva2V5d29yZD48a2V5d29yZD5tZWFzdXJlbWVudCB0ZWNobmlx
dWVzLCB0aGVybW9kaWx1dGlvbjwva2V5d29yZD48a2V5d29yZD5hcnRlcmlhbDwva2V5d29yZD48
a2V5d29yZD5wcmVzc3VyZTwva2V5d29yZD48a2V5d29yZD5tb2RlbCwgY29tcHV0ZXIgc2ltdWxh
dGlvbjwva2V5d29yZD48a2V5d29yZD5jcml0aWNhbGx5IGlsbCBwYXRpZW50czwva2V5d29yZD48
a2V5d29yZD5tZWNoYW5pY2FsIHZlbnRpbGF0aW9uPC9rZXl3b3JkPjxrZXl3b3JkPmJpb2ltcGVk
YW5jZSBkZXZpY2U8L2tleXdvcmQ+PGtleXdvcmQ+PC9rZXl3b3JkPjxrZXl3b3JkPnN1cmdpY2Fs
IHBhdGllbnRzPC9rZXl3b3JkPjxrZXl3b3JkPmZsb3c8L2tleXdvcmQ+PGtleXdvcmQ+aHVtYW5z
PC9rZXl3b3JkPjxrZXl3b3JkPnN5c3RlbTwva2V5d29yZD48a2V5d29yZD5tb2RlbDwva2V5d29y
ZD48a2V5d29yZD5BbmVzdGhlc2lvbG9neTwva2V5d29yZD48L2tleXdvcmRzPjx1cmxzPjxyZWxh
dGVkLXVybHM+PHVybD4mbHQ7R28gdG8gSVNJJmd0OzovL1dPUzowMDAxNzAzNjMyMDAwMDk8L3Vy
bD48L3JlbGF0ZWQtdXJscz48L3VybHM+PGlzYm4+MDAwNy0wOTEyPC9pc2JuPjx3b3JrLXR5cGU+
QXJ0aWNsZTwvd29yay10eXBlPjx0aXRsZXM+PHRpdGxlPkEgY29tcGFyaXNvbiBvZiBjYXJkaWFj
IG91dHB1dCBkZXJpdmVkIGZyb20gdGhlIGFydGVyaWFsIHByZXNzdXJlIHdhdmUgYWdhaW5zdCB0
aGVybW9kaWx1dGlvbiBpbiBjYXJkaWFjIHN1cmdlcnkgcGF0aWVudHM8L3RpdGxlPjxzZWNvbmRh
cnktdGl0bGU+QnJpdGlzaCBKb3VybmFsIG9mIEFuYWVzdGhlc2lhPC9zZWNvbmRhcnktdGl0bGU+
PGFsdC10aXRsZT5Cci4gSi4gQW5hZXN0aC48L2FsdC10aXRsZT48L3RpdGxlcz48cGFnZXM+MjEy
LTIyMjwvcGFnZXM+PG51bWJlcj4yPC9udW1iZXI+PGNvbnRyaWJ1dG9ycz48YXV0aG9ycz48YXV0
aG9yPkphbnNlbiwgSi4gUi4gQy48L2F1dGhvcj48YXV0aG9yPlNjaHJldWRlciwgSi4gSi48L2F1
dGhvcj48YXV0aG9yPk11bGllciwgSi4gUC48L2F1dGhvcj48YXV0aG9yPlNtaXRoLCBOLiBULjwv
YXV0aG9yPjxhdXRob3I+U2V0dGVscywgSi4gSi48L2F1dGhvcj48YXV0aG9yPldlc3NlbGluZywg
Sy4gSC48L2F1dGhvcj48L2F1dGhvcnM+PC9jb250cmlidXRvcnM+PGxhbmd1YWdlPkVuZ2xpc2g8
L2xhbmd1YWdlPjxhZGRlZC1kYXRlIGZvcm1hdD0idXRjIj4xNTIxNzE4ODYyPC9hZGRlZC1kYXRl
PjxyZWYtdHlwZSBuYW1lPSJKb3VybmFsIEFydGljbGUiPjE3PC9yZWYtdHlwZT48YXV0aC1hZGRy
ZXNzPkxlaWRlbiBVbml2LCBEZXB0IEludGVucyBDYXJlLCBNZWQgQ3RyLCBOTC0yMzAwIFJBIExl
aWRlbiwgTmV0aGVybGFuZHMuIEhvc3AgU2FuIFJhZmZhZWxlLCBEZXB0IENhcmRpYWMgU3VyZywg
SS0yMDEzMiBNaWxhbiwgSXRhbHkuIFVuaXYgTWFhc3RyaWNodCwgQ0FSSU0sIE1hYXN0cmljaHQs
IE5ldGhlcmxhbmRzLiBVbml2IExldXZlbiwgRGVwdCBBbmFlc3RoZXNpb2wsIExvdXZhaW4sIEJl
bGdpdW0uIFVuaXYgQ2FsaWYgU2FuIERpZWdvLCBEZXB0IEFuYWVzdGhlc2lvbCwgTGEgSm9sbGEs
IENBIDkyMDkzIFVTQS4gVW5pdiBBbXN0ZXJkYW0sIEFjYWQgTWVkIEN0ciwgVE5PLCBOTC0xMTA1
IEFaIEFtc3RlcmRhbSwgTmV0aGVybGFuZHMuJiN4RDtKYW5zZW4sIEpSQyAocmVwcmludCBhdXRo
b3IpLCBMZWlkZW4gVW5pdiwgRGVwdCBJbnRlbnMgQ2FyZSwgTWVkIEN0ciwgTkwtMjMwMCBSQSBM
ZWlkZW4sIE5ldGhlcmxhbmRzLjwvYXV0aC1hZGRyZXNzPjxyZWMtbnVtYmVyPjU3PC9yZWMtbnVt
YmVyPjxsYXN0LXVwZGF0ZWQtZGF0ZSBmb3JtYXQ9InV0YyI+MTUyMTcxODg2MjwvbGFzdC11cGRh
dGVkLWRhdGU+PGFjY2Vzc2lvbi1udW0+V09TOjAwMDE3MDM2MzIwMDAwOTwvYWNjZXNzaW9uLW51
bT48ZWxlY3Ryb25pYy1yZXNvdXJjZS1udW0+MTAuMTA5My9iamEvODcuMi4yMTI8L2VsZWN0cm9u
aWMtcmVzb3VyY2UtbnVtPjx2b2x1bWU+ODc8L3ZvbHVtZT48L3JlY29yZD48L0NpdGU+PC9FbmRO
b3RlPn==
</w:fldData>
        </w:fldChar>
      </w:r>
      <w:r w:rsidR="00284C6A">
        <w:rPr>
          <w:rFonts w:eastAsiaTheme="minorEastAsia"/>
        </w:rPr>
        <w:instrText xml:space="preserve"> ADDIN EN.CITE.DATA </w:instrText>
      </w:r>
      <w:r w:rsidR="00284C6A">
        <w:rPr>
          <w:rFonts w:eastAsiaTheme="minorEastAsia"/>
        </w:rPr>
      </w:r>
      <w:r w:rsidR="00284C6A">
        <w:rPr>
          <w:rFonts w:eastAsiaTheme="minorEastAsia"/>
        </w:rPr>
        <w:fldChar w:fldCharType="end"/>
      </w:r>
      <w:r w:rsidRPr="00B66FCC">
        <w:rPr>
          <w:rFonts w:eastAsiaTheme="minorEastAsia"/>
        </w:rPr>
      </w:r>
      <w:r w:rsidRPr="00B66FCC">
        <w:rPr>
          <w:rFonts w:eastAsiaTheme="minorEastAsia"/>
        </w:rPr>
        <w:fldChar w:fldCharType="separate"/>
      </w:r>
      <w:r>
        <w:rPr>
          <w:rFonts w:eastAsiaTheme="minorEastAsia"/>
          <w:noProof/>
        </w:rPr>
        <w:t>[25]</w:t>
      </w:r>
      <w:r w:rsidRPr="00B66FCC">
        <w:rPr>
          <w:rFonts w:eastAsiaTheme="minorEastAsia"/>
        </w:rPr>
        <w:fldChar w:fldCharType="end"/>
      </w:r>
      <w:r w:rsidRPr="00630043">
        <w:rPr>
          <w:rFonts w:eastAsiaTheme="minorEastAsia"/>
        </w:rPr>
        <w:t xml:space="preserve">. Avšak aj keď PP a SV korelujú ich vzťah sa vykazuje známky nelinearity </w:t>
      </w:r>
      <w:r w:rsidRPr="00B66FCC">
        <w:rPr>
          <w:rFonts w:eastAsiaTheme="minorEastAsia"/>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aW9uIGJ1dCBub3QgYnkgbm9yZXBpbmVwaHJpbmU8L0lEVGV4dD48RGlzcGxheVRleHQ+WzI3XTwv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Pr>
          <w:rFonts w:eastAsiaTheme="minorEastAsia"/>
        </w:rPr>
        <w:instrText xml:space="preserve"> ADDIN EN.CITE </w:instrText>
      </w:r>
      <w:r>
        <w:rPr>
          <w:rFonts w:eastAsiaTheme="minorEastAsia"/>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aW9uIGJ1dCBub3QgYnkgbm9yZXBpbmVwaHJpbmU8L0lEVGV4dD48RGlzcGxheVRleHQ+WzI3XTwv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Pr>
          <w:rFonts w:eastAsiaTheme="minorEastAsia"/>
        </w:rPr>
        <w:instrText xml:space="preserve"> ADDIN EN.CITE.DATA </w:instrText>
      </w:r>
      <w:r>
        <w:rPr>
          <w:rFonts w:eastAsiaTheme="minorEastAsia"/>
        </w:rPr>
      </w:r>
      <w:r>
        <w:rPr>
          <w:rFonts w:eastAsiaTheme="minorEastAsia"/>
        </w:rPr>
        <w:fldChar w:fldCharType="end"/>
      </w:r>
      <w:r w:rsidRPr="00B66FCC">
        <w:rPr>
          <w:rFonts w:eastAsiaTheme="minorEastAsia"/>
        </w:rPr>
      </w:r>
      <w:r w:rsidRPr="00B66FCC">
        <w:rPr>
          <w:rFonts w:eastAsiaTheme="minorEastAsia"/>
        </w:rPr>
        <w:fldChar w:fldCharType="separate"/>
      </w:r>
      <w:r>
        <w:rPr>
          <w:rFonts w:eastAsiaTheme="minorEastAsia"/>
          <w:noProof/>
        </w:rPr>
        <w:t>[27]</w:t>
      </w:r>
      <w:r w:rsidRPr="00B66FCC">
        <w:rPr>
          <w:rFonts w:eastAsiaTheme="minorEastAsia"/>
        </w:rPr>
        <w:fldChar w:fldCharType="end"/>
      </w:r>
      <w:r w:rsidRPr="00630043">
        <w:rPr>
          <w:rFonts w:eastAsiaTheme="minorEastAsia"/>
        </w:rPr>
        <w:t xml:space="preserve">. Medzi ďalšie komerčné produkty, ktoré merajú SV z PP patrí Nexfin. SV počíta pre každý tep </w:t>
      </w:r>
      <w:r w:rsidRPr="00B66FCC">
        <w:rPr>
          <w:rFonts w:eastAsiaTheme="minorEastAsia"/>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YXRpb248L0lEVGV4dD48RGlzcGxheVRleHQ+WzI4XTwvRGlzcGxheVRleHQ+PHJlY29yZD48ZGF0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Pr>
          <w:rFonts w:eastAsiaTheme="minorEastAsia"/>
        </w:rPr>
        <w:instrText xml:space="preserve"> ADDIN EN.CITE </w:instrText>
      </w:r>
      <w:r>
        <w:rPr>
          <w:rFonts w:eastAsiaTheme="minorEastAsia"/>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YXRpb248L0lEVGV4dD48RGlzcGxheVRleHQ+WzI4XTwvRGlzcGxheVRleHQ+PHJlY29yZD48ZGF0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Pr>
          <w:rFonts w:eastAsiaTheme="minorEastAsia"/>
        </w:rPr>
        <w:instrText xml:space="preserve"> ADDIN EN.CITE.DATA </w:instrText>
      </w:r>
      <w:r>
        <w:rPr>
          <w:rFonts w:eastAsiaTheme="minorEastAsia"/>
        </w:rPr>
      </w:r>
      <w:r>
        <w:rPr>
          <w:rFonts w:eastAsiaTheme="minorEastAsia"/>
        </w:rPr>
        <w:fldChar w:fldCharType="end"/>
      </w:r>
      <w:r w:rsidRPr="00B66FCC">
        <w:rPr>
          <w:rFonts w:eastAsiaTheme="minorEastAsia"/>
        </w:rPr>
      </w:r>
      <w:r w:rsidRPr="00B66FCC">
        <w:rPr>
          <w:rFonts w:eastAsiaTheme="minorEastAsia"/>
        </w:rPr>
        <w:fldChar w:fldCharType="separate"/>
      </w:r>
      <w:r>
        <w:rPr>
          <w:rFonts w:eastAsiaTheme="minorEastAsia"/>
          <w:noProof/>
        </w:rPr>
        <w:t>[28]</w:t>
      </w:r>
      <w:r w:rsidRPr="00B66FCC">
        <w:rPr>
          <w:rFonts w:eastAsiaTheme="minorEastAsia"/>
        </w:rPr>
        <w:fldChar w:fldCharType="end"/>
      </w:r>
      <w:r w:rsidRPr="00630043">
        <w:rPr>
          <w:rFonts w:eastAsiaTheme="minorEastAsia"/>
        </w:rPr>
        <w:t xml:space="preserve">. </w:t>
      </w:r>
    </w:p>
    <w:p w14:paraId="321286DC" w14:textId="77777777" w:rsidR="00BD7167" w:rsidRPr="00630043" w:rsidRDefault="00BD7167" w:rsidP="00BD7167">
      <w:pPr>
        <w:rPr>
          <w:rFonts w:eastAsiaTheme="minorEastAsia"/>
        </w:rPr>
      </w:pPr>
    </w:p>
    <w:p w14:paraId="0BCC7E91" w14:textId="77777777" w:rsidR="00BD7167" w:rsidRPr="00630043" w:rsidRDefault="00BD7167" w:rsidP="00BD7167">
      <w:pPr>
        <w:rPr>
          <w:rFonts w:eastAsiaTheme="minorEastAsia"/>
        </w:rPr>
      </w:pPr>
      <w:r w:rsidRPr="00630043">
        <w:rPr>
          <w:rFonts w:eastAsiaTheme="minorEastAsia"/>
        </w:rPr>
        <w:t>Skupina metód na odhad SV pomocou zmien v impedancii hrudníka sa nazýva impedančná kardiografia.</w:t>
      </w:r>
    </w:p>
    <w:p w14:paraId="3F202F95" w14:textId="77777777" w:rsidR="00BD7167" w:rsidRPr="00630043" w:rsidRDefault="00BD7167" w:rsidP="00BD7167"/>
    <w:p w14:paraId="50CE35BA" w14:textId="77777777" w:rsidR="00BD7167" w:rsidRPr="00630043" w:rsidRDefault="00BD7167" w:rsidP="00BD7167">
      <w:pPr>
        <w:pStyle w:val="Nadpis2"/>
      </w:pPr>
      <w:bookmarkStart w:id="24" w:name="_Toc516835615"/>
      <w:r w:rsidRPr="00630043">
        <w:t>Impedančná kardiografia</w:t>
      </w:r>
      <w:bookmarkEnd w:id="24"/>
    </w:p>
    <w:p w14:paraId="11F00F2B" w14:textId="77777777" w:rsidR="00BD7167" w:rsidRPr="00630043" w:rsidRDefault="00BD7167" w:rsidP="00BD7167"/>
    <w:p w14:paraId="41829BFE" w14:textId="7F39326F" w:rsidR="00BD7167" w:rsidRPr="00630043" w:rsidRDefault="00BD7167" w:rsidP="00BD7167">
      <w:r w:rsidRPr="00630043">
        <w:t xml:space="preserve">Impedančná kardiografia (IC) slúži na vyšetrovanie obehového systému vrátane srdca. Využíva pri tom elektrický odpor tela a jeho zmeny v priebehu srdcového cyklu. Špeciálne impedanciou hrudníka sa zaoberá hrudníková impedančná kardiografia (TIC - thoracic impedance cardiography). Impedanciu hrudníka ovplyvňuje jeho plnenie krvou v priebehu </w:t>
      </w:r>
      <w:r w:rsidR="009076DD">
        <w:t>srdcov</w:t>
      </w:r>
      <w:r w:rsidRPr="00630043">
        <w:t>ého cyklu. Nižší odpor krvi v porovnaní s okolitým tkanivom zapríčiňuje zníženie elektrického odporu hrudníka v čase zvýšeného množstva krvi v hrudníku. Priebeh zmien impedancie hrudníka počas srdcového cyklu je preto možné využiť na odhad SV. K odhadu SV z impedančnej krivky začal ako prvý používať Nyboerov (v 1950tych rokoch)</w:t>
      </w:r>
      <w:r w:rsidRPr="00B66FCC">
        <w:fldChar w:fldCharType="begin"/>
      </w:r>
      <w:r>
        <w:instrText xml:space="preserve"> ADDIN EN.CITE &lt;EndNote&gt;&lt;Cite&gt;&lt;Author&gt;Nyboer&lt;/Author&gt;&lt;Year&gt;1950&lt;/Year&gt;&lt;RecNum&gt;0&lt;/RecNum&gt;&lt;IDText&gt;ELECTRICAL IMPEDANCE PLETHYSMOGRAPHY - A PHYSICAL AND PHYSIOLOGIC APPROACH TO PERIPHERAL VASCULAR STUDY&lt;/IDText&gt;&lt;DisplayText&gt;[4]&lt;/DisplayText&gt;&lt;record&gt;&lt;keywords&gt;&lt;keyword&gt;Cardiovascular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B66FCC">
        <w:fldChar w:fldCharType="separate"/>
      </w:r>
      <w:r>
        <w:rPr>
          <w:noProof/>
        </w:rPr>
        <w:t>[4]</w:t>
      </w:r>
      <w:r w:rsidRPr="00B66FCC">
        <w:fldChar w:fldCharType="end"/>
      </w:r>
      <w:r w:rsidRPr="00630043">
        <w:t xml:space="preserve"> a Kubíčkov model</w:t>
      </w:r>
      <w:r w:rsidRPr="00B66FCC">
        <w:fldChar w:fldCharType="begin"/>
      </w:r>
      <w:r w:rsidR="00284C6A">
        <w:instrText xml:space="preserve"> ADDIN EN.CITE &lt;EndNote&gt;&lt;Cite&gt;&lt;Author&gt;Kubicek&lt;/Author&gt;&lt;Year&gt;1966&lt;/Year&gt;&lt;RecNum&gt;0&lt;/RecNum&gt;&lt;IDText&gt;DEVELOPMENT AND EVALUATION OF AN IMPEDANCE CARDIAC OUTPUT SYSTEM&lt;/IDText&gt;&lt;DisplayText&gt;[29]&lt;/DisplayText&gt;&lt;record&gt;&lt;urls&gt;&lt;related-urls&gt;&lt;url&gt;&amp;lt;Go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B66FCC">
        <w:fldChar w:fldCharType="separate"/>
      </w:r>
      <w:r>
        <w:rPr>
          <w:noProof/>
        </w:rPr>
        <w:t>[29]</w:t>
      </w:r>
      <w:r w:rsidRPr="00B66FCC">
        <w:fldChar w:fldCharType="end"/>
      </w:r>
      <w:r w:rsidRPr="00630043">
        <w:t>, neskôr Šrámkov</w:t>
      </w:r>
      <w:r w:rsidRPr="00B66FCC">
        <w:fldChar w:fldCharType="begin"/>
      </w:r>
      <w:r w:rsidR="00284C6A">
        <w:instrText xml:space="preserve"> ADDIN EN.CITE &lt;EndNote&gt;&lt;Cite&gt;&lt;Author&gt;Bernstein&lt;/Author&gt;&lt;Year&gt;1986&lt;/Year&gt;&lt;RecNum&gt;0&lt;/RecNum&gt;&lt;IDText&gt;A NEW STROKE VOLUME EQUATION FOR THORACIC ELECTRICAL BIOIMPEDANCE - THEORY AND RATIONALE&lt;/IDText&gt;&lt;DisplayText&gt;[30]&lt;/DisplayText&gt;&lt;record&gt;&lt;dates&gt;&lt;pub-dates&gt;&lt;date&gt;Oct&lt;/date&gt;&lt;/pub-dates&gt;&lt;year&gt;1986&lt;/year&gt;&lt;/dates&gt;&lt;keywords&gt;&lt;keyword&gt;General &amp;amp; Internal Medicine&lt;/keyword&gt;&lt;/keywords&gt;&lt;urls&gt;&lt;related-urls&gt;&lt;url&gt;&amp;lt;Go to ISI&amp;gt;://WOS:A1986E333800017&lt;/url&gt;&lt;/related-urls&gt;&lt;/urls&gt;&lt;isbn&gt;0090-3493&lt;/isbn&gt;&lt;work-type&gt;Article&lt;/work-type&gt;&lt;titles&gt;&lt;title&gt;A NEW STROKE VOLUME EQUATION FOR THORACIC ELECTRICAL BIOIMPEDANCE - THEORY AND RATIONALE&lt;/title&gt;&lt;secondary-title&gt;Critical Care Medicine&lt;/secondary-title&gt;&lt;alt-title&gt;Crit. Care Med.&lt;/alt-title&gt;&lt;/titles&gt;&lt;pages&gt;904-909&lt;/pages&gt;&lt;number&gt;10&lt;/number&gt;&lt;contributors&gt;&lt;authors&gt;&lt;author&gt;Bernstein, D. P.&lt;/author&gt;&lt;/authors&gt;&lt;/contributors&gt;&lt;language&gt;English&lt;/language&gt;&lt;added-date format="utc"&gt;1520090284&lt;/added-date&gt;&lt;ref-type name="Journal Article"&gt;17&lt;/ref-type&gt;&lt;auth-address&gt;PALOMAR MEM HOSP,DEPT ANESTHESIOL,ESCONDIDO,CA.&lt;/auth-address&gt;&lt;rec-number&gt;4&lt;/rec-number&gt;&lt;last-updated-date format="utc"&gt;1520090284&lt;/last-updated-date&gt;&lt;accession-num&gt;WOS:A1986E333800017&lt;/accession-num&gt;&lt;electronic-resource-num&gt;10.1097/00003246-198610000-00017&lt;/electronic-resource-num&gt;&lt;volume&gt;14&lt;/volume&gt;&lt;/record&gt;&lt;/Cite&gt;&lt;/EndNote&gt;</w:instrText>
      </w:r>
      <w:r w:rsidRPr="00B66FCC">
        <w:fldChar w:fldCharType="separate"/>
      </w:r>
      <w:r>
        <w:rPr>
          <w:noProof/>
        </w:rPr>
        <w:t>[30]</w:t>
      </w:r>
      <w:r w:rsidRPr="00B66FCC">
        <w:fldChar w:fldCharType="end"/>
      </w:r>
      <w:r w:rsidRPr="00630043">
        <w:t xml:space="preserve"> a v súčasnosti hlavne Bernsteinov model </w:t>
      </w:r>
      <w:r w:rsidRPr="00B66FCC">
        <w:fldChar w:fldCharType="begin"/>
      </w:r>
      <w: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fldChar w:fldCharType="separate"/>
      </w:r>
      <w:r>
        <w:rPr>
          <w:noProof/>
        </w:rPr>
        <w:t>[3]</w:t>
      </w:r>
      <w:r w:rsidRPr="00B66FCC">
        <w:fldChar w:fldCharType="end"/>
      </w:r>
      <w:r w:rsidRPr="00630043">
        <w:t xml:space="preserve">. Tieto modely sa ďalej vyvíjajú a objavuje sa nielen použitie elektrickej resistivity ako je to vo vyššie spomenutých modeloch, ale aj použitie elektrickej reaktancie na výpočet SV a CO </w:t>
      </w:r>
      <w:r w:rsidRPr="00B66FCC">
        <w:fldChar w:fldCharType="begin"/>
      </w:r>
      <w:r w:rsidR="00284C6A">
        <w:instrText xml:space="preserve"> ADDIN EN.CITE &lt;EndNote&gt;&lt;Cite&gt;&lt;Author&gt;Keren&lt;/Author&gt;&lt;Year&gt;2007&lt;/Year&gt;&lt;RecNum&gt;0&lt;/RecNum&gt;&lt;IDText&gt;Evaluation of a noninvasive continuous cardiac output monitoring system based on thoracic bioreactance&lt;/IDText&gt;&lt;DisplayText&gt;[31]&lt;/DisplayText&gt;&lt;record&gt;&lt;dates&gt;&lt;pub-dates&gt;&lt;date&gt;Jul&lt;/date&gt;&lt;/pub-dates&gt;&lt;year&gt;2007&lt;/year&gt;&lt;/dates&gt;&lt;keywords&gt;&lt;keyword&gt;noninvasive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Pr="00B66FCC">
        <w:fldChar w:fldCharType="separate"/>
      </w:r>
      <w:r>
        <w:rPr>
          <w:noProof/>
        </w:rPr>
        <w:t>[31]</w:t>
      </w:r>
      <w:r w:rsidRPr="00B66FCC">
        <w:fldChar w:fldCharType="end"/>
      </w:r>
      <w:r w:rsidRPr="00630043">
        <w:t>.</w:t>
      </w:r>
    </w:p>
    <w:p w14:paraId="4AA74207" w14:textId="77777777" w:rsidR="00BD7167" w:rsidRPr="00630043" w:rsidRDefault="00BD7167" w:rsidP="00BD7167"/>
    <w:p w14:paraId="0D9CEFD2" w14:textId="77777777" w:rsidR="00BD7167" w:rsidRPr="00630043" w:rsidRDefault="00BD7167" w:rsidP="00BD7167">
      <w:r w:rsidRPr="00630043">
        <w:t xml:space="preserve">Impedanciu hrudníka ovplyvňuje okrem jeho plnenia krvou taktiež dýchanie a aktivita svalov. Krv je navyše súčasne vo viacerých častiach hrudníka (aorta, srdce, pľúca) a v týchto častiach dosahuje maximálny objem a rýchlosť v rôznych fázach srdcového cyklu. Nie je zatiaľ jasné, čo presne stojí za zmenami v impedancii. Diskutuje sa aj nad možnosťou, že výrazný pokles impedancie v čase systoly nespôsobuje len väčší objem krvi v meranom úseku, ale aj rýchlosť prúdenia krvi. </w:t>
      </w:r>
    </w:p>
    <w:p w14:paraId="6770494B" w14:textId="77777777" w:rsidR="00BD7167" w:rsidRPr="00630043" w:rsidRDefault="00BD7167" w:rsidP="00BD7167">
      <w:r w:rsidRPr="00630043">
        <w:lastRenderedPageBreak/>
        <w:t>Táto práca sa zaoberá najmä problematikou Bernsteinov modelu. K výpočtu SV podľa tohto modelu sú potrebné hlavne tri parametre, a to dĺžka systoly, hodnota základnej impedancie a záporné maximum derivovanej impedancie. Detekcia a verifikácia týchto troch parametrov je hlavným cieľom tejto práce.</w:t>
      </w:r>
    </w:p>
    <w:p w14:paraId="59B8B748" w14:textId="77777777" w:rsidR="00BD7167" w:rsidRPr="00630043" w:rsidRDefault="00BD7167" w:rsidP="00BD7167">
      <w:bookmarkStart w:id="25" w:name="_Toc386404202"/>
    </w:p>
    <w:p w14:paraId="1E5C3AB9" w14:textId="77777777" w:rsidR="00BD7167" w:rsidRPr="00630043" w:rsidRDefault="00BD7167" w:rsidP="00BD7167">
      <w:pPr>
        <w:rPr>
          <w:color w:val="000000"/>
        </w:rPr>
      </w:pPr>
      <w:r w:rsidRPr="00630043">
        <w:rPr>
          <w:color w:val="000000"/>
        </w:rPr>
        <w:t xml:space="preserve">Pri výpočte SV z bioimpedancie je zavedený nasledujúci model: tepový objem V (mL) považujeme za valec dĺžky </w:t>
      </w:r>
      <m:oMath>
        <m:r>
          <w:rPr>
            <w:rFonts w:ascii="Cambria Math" w:hAnsi="Cambria Math"/>
            <w:color w:val="000000"/>
          </w:rPr>
          <m:t>l</m:t>
        </m:r>
      </m:oMath>
      <w:r w:rsidRPr="00630043">
        <w:rPr>
          <w:color w:val="000000"/>
        </w:rPr>
        <w:t xml:space="preserve"> (cm) a podstavy </w:t>
      </w:r>
      <m:oMath>
        <m:r>
          <w:rPr>
            <w:rFonts w:ascii="Cambria Math" w:hAnsi="Cambria Math"/>
            <w:color w:val="000000"/>
          </w:rPr>
          <m:t>π</m:t>
        </m:r>
        <m:sSup>
          <m:sSupPr>
            <m:ctrlPr>
              <w:rPr>
                <w:rFonts w:ascii="Cambria Math" w:hAnsi="Cambria Math"/>
                <w:i/>
                <w:color w:val="000000"/>
              </w:rPr>
            </m:ctrlPr>
          </m:sSupPr>
          <m:e>
            <m:r>
              <w:rPr>
                <w:rFonts w:ascii="Cambria Math" w:hAnsi="Cambria Math"/>
                <w:color w:val="000000"/>
              </w:rPr>
              <m:t>r</m:t>
            </m:r>
          </m:e>
          <m:sup>
            <m:r>
              <w:rPr>
                <w:rFonts w:ascii="Cambria Math" w:hAnsi="Cambria Math"/>
                <w:color w:val="000000"/>
              </w:rPr>
              <m:t>2</m:t>
            </m:r>
          </m:sup>
        </m:sSup>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cm</m:t>
            </m:r>
          </m:e>
          <m:sup>
            <m:r>
              <w:rPr>
                <w:rFonts w:ascii="Cambria Math" w:hAnsi="Cambria Math"/>
                <w:color w:val="000000"/>
              </w:rPr>
              <m:t>2</m:t>
            </m:r>
          </m:sup>
        </m:sSup>
        <m:r>
          <w:rPr>
            <w:rFonts w:ascii="Cambria Math" w:hAnsi="Cambria Math"/>
            <w:color w:val="000000"/>
          </w:rPr>
          <m:t>)</m:t>
        </m:r>
      </m:oMath>
      <w:r w:rsidRPr="00630043">
        <w:rPr>
          <w:color w:val="000000"/>
        </w:rPr>
        <w:t xml:space="preserve">, kde </w:t>
      </w:r>
      <m:oMath>
        <m:r>
          <w:rPr>
            <w:rFonts w:ascii="Cambria Math" w:hAnsi="Cambria Math"/>
            <w:color w:val="000000"/>
          </w:rPr>
          <m:t>r</m:t>
        </m:r>
      </m:oMath>
      <w:r w:rsidRPr="00630043">
        <w:rPr>
          <w:color w:val="000000"/>
        </w:rPr>
        <w:t xml:space="preserve"> je polomer aorty (</w:t>
      </w:r>
      <w:r w:rsidRPr="00B66FCC">
        <w:rPr>
          <w:color w:val="000000"/>
        </w:rPr>
        <w:fldChar w:fldCharType="begin"/>
      </w:r>
      <w:r w:rsidRPr="00630043">
        <w:rPr>
          <w:color w:val="000000"/>
        </w:rPr>
        <w:instrText xml:space="preserve"> REF valec \h </w:instrText>
      </w:r>
      <w:r w:rsidRPr="00B66FCC">
        <w:rPr>
          <w:color w:val="000000"/>
        </w:rPr>
      </w:r>
      <w:r w:rsidRPr="00B66FCC">
        <w:rPr>
          <w:color w:val="000000"/>
        </w:rPr>
        <w:fldChar w:fldCharType="separate"/>
      </w:r>
      <w:r w:rsidR="00A37FEB">
        <w:rPr>
          <w:noProof/>
          <w:color w:val="000000"/>
        </w:rPr>
        <w:t>14</w:t>
      </w:r>
      <w:r w:rsidRPr="00B66FCC">
        <w:rPr>
          <w:color w:val="000000"/>
        </w:rPr>
        <w:fldChar w:fldCharType="end"/>
      </w:r>
      <w:r w:rsidRPr="00630043">
        <w:rPr>
          <w:color w:val="000000"/>
        </w:rPr>
        <w:t xml:space="preserve">). </w:t>
      </w:r>
      <w:r w:rsidRPr="00630043">
        <w:rPr>
          <w:color w:val="000000"/>
        </w:rPr>
        <w:br/>
      </w:r>
    </w:p>
    <w:tbl>
      <w:tblPr>
        <w:tblW w:w="0" w:type="auto"/>
        <w:tblLook w:val="04A0" w:firstRow="1" w:lastRow="0" w:firstColumn="1" w:lastColumn="0" w:noHBand="0" w:noVBand="1"/>
      </w:tblPr>
      <w:tblGrid>
        <w:gridCol w:w="704"/>
        <w:gridCol w:w="7088"/>
        <w:gridCol w:w="702"/>
      </w:tblGrid>
      <w:tr w:rsidR="00BD7167" w:rsidRPr="00630043" w14:paraId="55D97C69" w14:textId="77777777" w:rsidTr="00BD7167">
        <w:tc>
          <w:tcPr>
            <w:tcW w:w="704" w:type="dxa"/>
          </w:tcPr>
          <w:p w14:paraId="53457E75" w14:textId="77777777" w:rsidR="00BD7167" w:rsidRPr="00630043" w:rsidRDefault="00BD7167" w:rsidP="00BD7167">
            <w:pPr>
              <w:jc w:val="center"/>
              <w:rPr>
                <w:color w:val="000000"/>
              </w:rPr>
            </w:pPr>
          </w:p>
        </w:tc>
        <w:tc>
          <w:tcPr>
            <w:tcW w:w="7088" w:type="dxa"/>
            <w:vAlign w:val="center"/>
          </w:tcPr>
          <w:p w14:paraId="2C1131A3" w14:textId="77777777" w:rsidR="00BD7167" w:rsidRPr="00630043" w:rsidRDefault="00BD7167" w:rsidP="00BD7167">
            <w:pPr>
              <w:jc w:val="center"/>
              <w:rPr>
                <w:color w:val="000000"/>
              </w:rPr>
            </w:pPr>
            <m:oMathPara>
              <m:oMath>
                <m:r>
                  <w:rPr>
                    <w:rFonts w:ascii="Cambria Math" w:hAnsi="Cambria Math"/>
                    <w:color w:val="000000"/>
                  </w:rPr>
                  <m:t>V= π</m:t>
                </m:r>
                <m:sSup>
                  <m:sSupPr>
                    <m:ctrlPr>
                      <w:rPr>
                        <w:rFonts w:ascii="Cambria Math" w:hAnsi="Cambria Math"/>
                        <w:i/>
                        <w:color w:val="000000"/>
                      </w:rPr>
                    </m:ctrlPr>
                  </m:sSupPr>
                  <m:e>
                    <m:r>
                      <w:rPr>
                        <w:rFonts w:ascii="Cambria Math" w:hAnsi="Cambria Math"/>
                        <w:color w:val="000000"/>
                      </w:rPr>
                      <m:t>r</m:t>
                    </m:r>
                  </m:e>
                  <m:sup>
                    <m:r>
                      <w:rPr>
                        <w:rFonts w:ascii="Cambria Math" w:hAnsi="Cambria Math"/>
                        <w:color w:val="000000"/>
                      </w:rPr>
                      <m:t>2</m:t>
                    </m:r>
                  </m:sup>
                </m:sSup>
                <m:r>
                  <w:rPr>
                    <w:rFonts w:ascii="Cambria Math" w:hAnsi="Cambria Math"/>
                    <w:color w:val="000000"/>
                  </w:rPr>
                  <m:t>l (ml)</m:t>
                </m:r>
              </m:oMath>
            </m:oMathPara>
          </w:p>
        </w:tc>
        <w:tc>
          <w:tcPr>
            <w:tcW w:w="702" w:type="dxa"/>
            <w:vAlign w:val="center"/>
          </w:tcPr>
          <w:p w14:paraId="2AA9F99B" w14:textId="77777777" w:rsidR="00BD7167" w:rsidRPr="00630043" w:rsidRDefault="00BD7167" w:rsidP="00BD7167">
            <w:pPr>
              <w:jc w:val="center"/>
              <w:rPr>
                <w:color w:val="000000"/>
              </w:rPr>
            </w:pPr>
            <w:r w:rsidRPr="00630043">
              <w:rPr>
                <w:color w:val="000000"/>
              </w:rPr>
              <w:t>(</w:t>
            </w:r>
            <w:bookmarkStart w:id="26" w:name="valec"/>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14</w:t>
            </w:r>
            <w:r w:rsidRPr="00B66FCC">
              <w:rPr>
                <w:color w:val="000000"/>
              </w:rPr>
              <w:fldChar w:fldCharType="end"/>
            </w:r>
            <w:bookmarkEnd w:id="26"/>
            <w:r w:rsidRPr="00630043">
              <w:rPr>
                <w:color w:val="000000"/>
              </w:rPr>
              <w:t>)</w:t>
            </w:r>
          </w:p>
        </w:tc>
      </w:tr>
    </w:tbl>
    <w:p w14:paraId="13869E77" w14:textId="77777777" w:rsidR="00BD7167" w:rsidRPr="00630043" w:rsidRDefault="00BD7167" w:rsidP="00BD7167">
      <w:pPr>
        <w:rPr>
          <w:color w:val="000000"/>
        </w:rPr>
      </w:pPr>
    </w:p>
    <w:p w14:paraId="2E79F84C" w14:textId="77777777" w:rsidR="00BD7167" w:rsidRPr="00630043" w:rsidRDefault="00BD7167" w:rsidP="00BD7167">
      <w:pPr>
        <w:rPr>
          <w:color w:val="000000"/>
        </w:rPr>
      </w:pPr>
      <w:r w:rsidRPr="00630043">
        <w:rPr>
          <w:color w:val="000000"/>
        </w:rPr>
        <w:t xml:space="preserve">V dôsledku poddajnosti aorty a zvýšeného tlaku po sťahu srdca sa aorta o polomere </w:t>
      </w:r>
      <m:oMath>
        <m:r>
          <w:rPr>
            <w:rFonts w:ascii="Cambria Math" w:hAnsi="Cambria Math"/>
            <w:color w:val="000000"/>
          </w:rPr>
          <m:t xml:space="preserve">r </m:t>
        </m:r>
      </m:oMath>
      <w:r w:rsidRPr="00630043">
        <w:rPr>
          <w:color w:val="000000"/>
        </w:rPr>
        <w:t>pri systole roztiahne (</w:t>
      </w:r>
      <m:oMath>
        <m:r>
          <w:rPr>
            <w:rFonts w:ascii="Cambria Math" w:hAnsi="Cambria Math"/>
            <w:color w:val="000000"/>
          </w:rPr>
          <m:t>dr</m:t>
        </m:r>
      </m:oMath>
      <w:r w:rsidRPr="00630043">
        <w:rPr>
          <w:color w:val="000000"/>
        </w:rPr>
        <w:t>) a tým uchová časť krvi vypudenej zo srdca, nazvime to objemový efekt systoly, zvyšná časť krvi prúdi ďalej do periférií (</w:t>
      </w:r>
      <m:oMath>
        <m:r>
          <w:rPr>
            <w:rFonts w:ascii="Cambria Math" w:hAnsi="Cambria Math"/>
            <w:color w:val="000000"/>
          </w:rPr>
          <m:t>dl</m:t>
        </m:r>
      </m:oMath>
      <w:r w:rsidRPr="00630043">
        <w:rPr>
          <w:color w:val="000000"/>
        </w:rPr>
        <w:t>), nazvime to rýchlostný efekt systoly. Zmenu objemu v čase a teda tok krvi aortou popisuje rovnica (</w:t>
      </w:r>
      <w:r w:rsidRPr="00B66FCC">
        <w:rPr>
          <w:color w:val="000000"/>
        </w:rPr>
        <w:fldChar w:fldCharType="begin"/>
      </w:r>
      <w:r w:rsidRPr="00630043">
        <w:rPr>
          <w:color w:val="000000"/>
        </w:rPr>
        <w:instrText xml:space="preserve"> REF tok_bernstain \h </w:instrText>
      </w:r>
      <w:r w:rsidRPr="00B66FCC">
        <w:rPr>
          <w:color w:val="000000"/>
        </w:rPr>
      </w:r>
      <w:r w:rsidRPr="00B66FCC">
        <w:rPr>
          <w:color w:val="000000"/>
        </w:rPr>
        <w:fldChar w:fldCharType="separate"/>
      </w:r>
      <w:r w:rsidR="00A37FEB">
        <w:rPr>
          <w:noProof/>
          <w:color w:val="000000"/>
        </w:rPr>
        <w:t>15</w:t>
      </w:r>
      <w:r w:rsidRPr="00B66FCC">
        <w:rPr>
          <w:color w:val="000000"/>
        </w:rPr>
        <w:fldChar w:fldCharType="end"/>
      </w:r>
      <w:r w:rsidRPr="00630043">
        <w:rPr>
          <w:color w:val="000000"/>
        </w:rPr>
        <w:t>)</w:t>
      </w:r>
      <w:r w:rsidRPr="00B66FCC">
        <w:rPr>
          <w:color w:val="000000"/>
        </w:rPr>
        <w:fldChar w:fldCharType="begin"/>
      </w:r>
      <w:r>
        <w:rPr>
          <w:color w:val="000000"/>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rPr>
          <w:color w:val="000000"/>
        </w:rPr>
        <w:fldChar w:fldCharType="separate"/>
      </w:r>
      <w:r>
        <w:rPr>
          <w:noProof/>
          <w:color w:val="000000"/>
        </w:rPr>
        <w:t>[3]</w:t>
      </w:r>
      <w:r w:rsidRPr="00B66FCC">
        <w:rPr>
          <w:color w:val="000000"/>
        </w:rPr>
        <w:fldChar w:fldCharType="end"/>
      </w:r>
      <w:r w:rsidRPr="00630043">
        <w:rPr>
          <w:color w:val="000000"/>
        </w:rPr>
        <w:t>:</w:t>
      </w:r>
    </w:p>
    <w:p w14:paraId="183756E0" w14:textId="77777777" w:rsidR="00BD7167" w:rsidRPr="00630043" w:rsidRDefault="00BD7167" w:rsidP="00BD7167">
      <w:pPr>
        <w:rPr>
          <w:color w:val="000000"/>
        </w:rPr>
      </w:pPr>
    </w:p>
    <w:tbl>
      <w:tblPr>
        <w:tblW w:w="0" w:type="auto"/>
        <w:tblLook w:val="04A0" w:firstRow="1" w:lastRow="0" w:firstColumn="1" w:lastColumn="0" w:noHBand="0" w:noVBand="1"/>
      </w:tblPr>
      <w:tblGrid>
        <w:gridCol w:w="704"/>
        <w:gridCol w:w="7088"/>
        <w:gridCol w:w="702"/>
      </w:tblGrid>
      <w:tr w:rsidR="00BD7167" w:rsidRPr="00630043" w14:paraId="56B25298" w14:textId="77777777" w:rsidTr="00BD7167">
        <w:tc>
          <w:tcPr>
            <w:tcW w:w="704" w:type="dxa"/>
          </w:tcPr>
          <w:p w14:paraId="1E0C8BFF" w14:textId="77777777" w:rsidR="00BD7167" w:rsidRPr="00630043" w:rsidRDefault="00BD7167" w:rsidP="00BD7167">
            <w:pPr>
              <w:jc w:val="center"/>
              <w:rPr>
                <w:color w:val="000000"/>
              </w:rPr>
            </w:pPr>
          </w:p>
        </w:tc>
        <w:tc>
          <w:tcPr>
            <w:tcW w:w="7088" w:type="dxa"/>
            <w:vAlign w:val="center"/>
          </w:tcPr>
          <w:p w14:paraId="62636716" w14:textId="77777777" w:rsidR="00BD7167" w:rsidRPr="00630043" w:rsidRDefault="006372A4" w:rsidP="00BD7167">
            <w:pPr>
              <w:jc w:val="center"/>
              <w:rPr>
                <w:color w:val="000000"/>
              </w:rPr>
            </w:pPr>
            <m:oMathPara>
              <m:oMath>
                <m:f>
                  <m:fPr>
                    <m:ctrlPr>
                      <w:rPr>
                        <w:rFonts w:ascii="Cambria Math" w:hAnsi="Cambria Math"/>
                        <w:i/>
                        <w:color w:val="000000"/>
                      </w:rPr>
                    </m:ctrlPr>
                  </m:fPr>
                  <m:num>
                    <m:r>
                      <w:rPr>
                        <w:rFonts w:ascii="Cambria Math" w:hAnsi="Cambria Math"/>
                        <w:color w:val="000000"/>
                      </w:rPr>
                      <m:t>dV(t)</m:t>
                    </m:r>
                  </m:num>
                  <m:den>
                    <m:r>
                      <w:rPr>
                        <w:rFonts w:ascii="Cambria Math" w:hAnsi="Cambria Math"/>
                        <w:color w:val="000000"/>
                      </w:rPr>
                      <m:t>dt</m:t>
                    </m:r>
                  </m:den>
                </m:f>
                <m:r>
                  <w:rPr>
                    <w:rFonts w:ascii="Cambria Math" w:hAnsi="Cambria Math"/>
                    <w:color w:val="000000"/>
                  </w:rPr>
                  <m:t>=Q=2πr</m:t>
                </m:r>
                <m:f>
                  <m:fPr>
                    <m:ctrlPr>
                      <w:rPr>
                        <w:rFonts w:ascii="Cambria Math" w:hAnsi="Cambria Math"/>
                        <w:i/>
                        <w:color w:val="000000"/>
                      </w:rPr>
                    </m:ctrlPr>
                  </m:fPr>
                  <m:num>
                    <m:r>
                      <w:rPr>
                        <w:rFonts w:ascii="Cambria Math" w:hAnsi="Cambria Math"/>
                        <w:color w:val="000000"/>
                      </w:rPr>
                      <m:t>dr(t)</m:t>
                    </m:r>
                  </m:num>
                  <m:den>
                    <m:r>
                      <w:rPr>
                        <w:rFonts w:ascii="Cambria Math" w:hAnsi="Cambria Math"/>
                        <w:color w:val="000000"/>
                      </w:rPr>
                      <m:t>dt</m:t>
                    </m:r>
                  </m:den>
                </m:f>
                <m:r>
                  <w:rPr>
                    <w:rFonts w:ascii="Cambria Math" w:hAnsi="Cambria Math"/>
                    <w:color w:val="000000"/>
                  </w:rPr>
                  <m:t>l+ π</m:t>
                </m:r>
                <m:sSup>
                  <m:sSupPr>
                    <m:ctrlPr>
                      <w:rPr>
                        <w:rFonts w:ascii="Cambria Math" w:hAnsi="Cambria Math"/>
                        <w:i/>
                        <w:color w:val="000000"/>
                      </w:rPr>
                    </m:ctrlPr>
                  </m:sSupPr>
                  <m:e>
                    <m:r>
                      <w:rPr>
                        <w:rFonts w:ascii="Cambria Math" w:hAnsi="Cambria Math"/>
                        <w:color w:val="000000"/>
                      </w:rPr>
                      <m:t>r</m:t>
                    </m:r>
                  </m:e>
                  <m:sup>
                    <m:r>
                      <w:rPr>
                        <w:rFonts w:ascii="Cambria Math" w:hAnsi="Cambria Math"/>
                        <w:color w:val="000000"/>
                      </w:rPr>
                      <m:t>2</m:t>
                    </m:r>
                  </m:sup>
                </m:sSup>
                <m:f>
                  <m:fPr>
                    <m:ctrlPr>
                      <w:rPr>
                        <w:rFonts w:ascii="Cambria Math" w:hAnsi="Cambria Math"/>
                        <w:i/>
                        <w:color w:val="000000"/>
                      </w:rPr>
                    </m:ctrlPr>
                  </m:fPr>
                  <m:num>
                    <m:r>
                      <w:rPr>
                        <w:rFonts w:ascii="Cambria Math" w:hAnsi="Cambria Math"/>
                        <w:color w:val="000000"/>
                      </w:rPr>
                      <m:t>dl(t)</m:t>
                    </m:r>
                  </m:num>
                  <m:den>
                    <m:r>
                      <w:rPr>
                        <w:rFonts w:ascii="Cambria Math" w:hAnsi="Cambria Math"/>
                        <w:color w:val="000000"/>
                      </w:rPr>
                      <m:t>dt</m:t>
                    </m:r>
                  </m:den>
                </m:f>
                <m:d>
                  <m:dPr>
                    <m:ctrlPr>
                      <w:rPr>
                        <w:rFonts w:ascii="Cambria Math" w:hAnsi="Cambria Math"/>
                        <w:i/>
                        <w:color w:val="000000"/>
                      </w:rPr>
                    </m:ctrlPr>
                  </m:dPr>
                  <m:e>
                    <m:r>
                      <w:rPr>
                        <w:rFonts w:ascii="Cambria Math" w:hAnsi="Cambria Math"/>
                        <w:color w:val="000000"/>
                      </w:rPr>
                      <m:t>mL.</m:t>
                    </m:r>
                    <m:sSup>
                      <m:sSupPr>
                        <m:ctrlPr>
                          <w:rPr>
                            <w:rFonts w:ascii="Cambria Math" w:hAnsi="Cambria Math"/>
                            <w:i/>
                            <w:color w:val="000000"/>
                          </w:rPr>
                        </m:ctrlPr>
                      </m:sSupPr>
                      <m:e>
                        <m:r>
                          <w:rPr>
                            <w:rFonts w:ascii="Cambria Math" w:hAnsi="Cambria Math"/>
                            <w:color w:val="000000"/>
                          </w:rPr>
                          <m:t>s</m:t>
                        </m:r>
                      </m:e>
                      <m:sup>
                        <m:r>
                          <w:rPr>
                            <w:rFonts w:ascii="Cambria Math" w:hAnsi="Cambria Math"/>
                            <w:color w:val="000000"/>
                          </w:rPr>
                          <m:t>-1</m:t>
                        </m:r>
                      </m:sup>
                    </m:sSup>
                  </m:e>
                </m:d>
              </m:oMath>
            </m:oMathPara>
          </w:p>
        </w:tc>
        <w:tc>
          <w:tcPr>
            <w:tcW w:w="702" w:type="dxa"/>
            <w:vAlign w:val="center"/>
          </w:tcPr>
          <w:p w14:paraId="1A76B2B4" w14:textId="77777777" w:rsidR="00BD7167" w:rsidRPr="00630043" w:rsidRDefault="00BD7167" w:rsidP="00BD7167">
            <w:pPr>
              <w:jc w:val="center"/>
              <w:rPr>
                <w:color w:val="000000"/>
              </w:rPr>
            </w:pPr>
            <w:r w:rsidRPr="00630043">
              <w:rPr>
                <w:color w:val="000000"/>
              </w:rPr>
              <w:t>(</w:t>
            </w:r>
            <w:bookmarkStart w:id="27" w:name="tok_bernstain"/>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15</w:t>
            </w:r>
            <w:r w:rsidRPr="00B66FCC">
              <w:rPr>
                <w:color w:val="000000"/>
              </w:rPr>
              <w:fldChar w:fldCharType="end"/>
            </w:r>
            <w:bookmarkEnd w:id="27"/>
            <w:r w:rsidRPr="00630043">
              <w:rPr>
                <w:color w:val="000000"/>
              </w:rPr>
              <w:t>)</w:t>
            </w:r>
          </w:p>
        </w:tc>
      </w:tr>
    </w:tbl>
    <w:p w14:paraId="12177BB2" w14:textId="77777777" w:rsidR="00BD7167" w:rsidRPr="00630043" w:rsidRDefault="00BD7167" w:rsidP="00BD7167">
      <w:pPr>
        <w:jc w:val="center"/>
        <w:rPr>
          <w:color w:val="000000"/>
        </w:rPr>
      </w:pPr>
    </w:p>
    <w:p w14:paraId="29F1136A" w14:textId="77777777" w:rsidR="00BD7167" w:rsidRPr="00630043" w:rsidRDefault="00BD7167" w:rsidP="00BD7167">
      <w:pPr>
        <w:rPr>
          <w:color w:val="000000"/>
        </w:rPr>
      </w:pPr>
      <w:r w:rsidRPr="00630043">
        <w:rPr>
          <w:color w:val="000000"/>
        </w:rPr>
        <w:t>Rovnica (</w:t>
      </w:r>
      <w:r w:rsidRPr="00B66FCC">
        <w:rPr>
          <w:color w:val="000000"/>
        </w:rPr>
        <w:fldChar w:fldCharType="begin"/>
      </w:r>
      <w:r w:rsidRPr="00630043">
        <w:rPr>
          <w:color w:val="000000"/>
        </w:rPr>
        <w:instrText xml:space="preserve"> REF tok_bernstain \h </w:instrText>
      </w:r>
      <w:r w:rsidRPr="00B66FCC">
        <w:rPr>
          <w:color w:val="000000"/>
        </w:rPr>
      </w:r>
      <w:r w:rsidRPr="00B66FCC">
        <w:rPr>
          <w:color w:val="000000"/>
        </w:rPr>
        <w:fldChar w:fldCharType="separate"/>
      </w:r>
      <w:r w:rsidR="00A37FEB">
        <w:rPr>
          <w:noProof/>
          <w:color w:val="000000"/>
        </w:rPr>
        <w:t>15</w:t>
      </w:r>
      <w:r w:rsidRPr="00B66FCC">
        <w:rPr>
          <w:color w:val="000000"/>
        </w:rPr>
        <w:fldChar w:fldCharType="end"/>
      </w:r>
      <w:r w:rsidRPr="00630043">
        <w:rPr>
          <w:color w:val="000000"/>
        </w:rPr>
        <w:t>) je analógiou rovnice (</w:t>
      </w:r>
      <w:r w:rsidRPr="00B66FCC">
        <w:rPr>
          <w:color w:val="000000"/>
        </w:rPr>
        <w:fldChar w:fldCharType="begin"/>
      </w:r>
      <w:r w:rsidRPr="00630043">
        <w:rPr>
          <w:color w:val="000000"/>
        </w:rPr>
        <w:instrText xml:space="preserve"> REF windkessel_3 \h </w:instrText>
      </w:r>
      <w:r w:rsidRPr="00B66FCC">
        <w:rPr>
          <w:color w:val="000000"/>
        </w:rPr>
      </w:r>
      <w:r w:rsidRPr="00B66FCC">
        <w:rPr>
          <w:color w:val="000000"/>
        </w:rPr>
        <w:fldChar w:fldCharType="separate"/>
      </w:r>
      <w:r w:rsidR="00A37FEB">
        <w:rPr>
          <w:noProof/>
          <w:color w:val="000000"/>
        </w:rPr>
        <w:t>8</w:t>
      </w:r>
      <w:r w:rsidRPr="00B66FCC">
        <w:rPr>
          <w:color w:val="000000"/>
        </w:rPr>
        <w:fldChar w:fldCharType="end"/>
      </w:r>
      <w:r w:rsidRPr="00630043">
        <w:rPr>
          <w:color w:val="000000"/>
        </w:rPr>
        <w:t xml:space="preserve">) 2-dielneho Windkessel modelu. Krv sa v aorte pri systole urýchli smerom k perifériám (druhý derivant – rýchlostný efekt systoly) a súčasne roztiahne stenu aorty (prvý derivant – objemový efekt systoly). Roztiahnutá aorta je zásobárňou krvi a po skončení systoly z nej prúdi krv ďalej do periférií. Druhý derivant určuje tok krvi aortou do periférií a je základným popisom pre Dopplerovú echokardiografiu a elektromagnetickú flowmetriu </w:t>
      </w:r>
      <w:r w:rsidRPr="00B66FCC">
        <w:rPr>
          <w:color w:val="000000"/>
        </w:rPr>
        <w:fldChar w:fldCharType="begin"/>
      </w:r>
      <w:r>
        <w:rPr>
          <w:color w:val="000000"/>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rPr>
          <w:color w:val="000000"/>
        </w:rPr>
        <w:fldChar w:fldCharType="separate"/>
      </w:r>
      <w:r>
        <w:rPr>
          <w:noProof/>
          <w:color w:val="000000"/>
        </w:rPr>
        <w:t>[3]</w:t>
      </w:r>
      <w:r w:rsidRPr="00B66FCC">
        <w:rPr>
          <w:color w:val="000000"/>
        </w:rPr>
        <w:fldChar w:fldCharType="end"/>
      </w:r>
      <w:r w:rsidRPr="00630043">
        <w:rPr>
          <w:color w:val="000000"/>
        </w:rPr>
        <w:t>. Druhý derivant bol vyjadrený ekvivalentnou rovnicou (</w:t>
      </w:r>
      <w:r w:rsidRPr="00B66FCC">
        <w:rPr>
          <w:color w:val="000000"/>
        </w:rPr>
        <w:fldChar w:fldCharType="begin"/>
      </w:r>
      <w:r w:rsidRPr="00630043">
        <w:rPr>
          <w:color w:val="000000"/>
        </w:rPr>
        <w:instrText xml:space="preserve"> REF echo_flow \h </w:instrText>
      </w:r>
      <w:r w:rsidRPr="00B66FCC">
        <w:rPr>
          <w:color w:val="000000"/>
        </w:rPr>
      </w:r>
      <w:r w:rsidRPr="00B66FCC">
        <w:rPr>
          <w:color w:val="000000"/>
        </w:rPr>
        <w:fldChar w:fldCharType="separate"/>
      </w:r>
      <w:r w:rsidR="00A37FEB">
        <w:rPr>
          <w:noProof/>
          <w:color w:val="000000"/>
        </w:rPr>
        <w:t>11</w:t>
      </w:r>
      <w:r w:rsidRPr="00B66FCC">
        <w:rPr>
          <w:color w:val="000000"/>
        </w:rPr>
        <w:fldChar w:fldCharType="end"/>
      </w:r>
      <w:r w:rsidRPr="00630043">
        <w:rPr>
          <w:color w:val="000000"/>
        </w:rPr>
        <w:t>) a takisto ekvivalentnou rovnicou (</w:t>
      </w:r>
      <w:r w:rsidRPr="00B66FCC">
        <w:rPr>
          <w:color w:val="000000"/>
        </w:rPr>
        <w:fldChar w:fldCharType="begin"/>
      </w:r>
      <w:r w:rsidRPr="00630043">
        <w:rPr>
          <w:color w:val="000000"/>
        </w:rPr>
        <w:instrText xml:space="preserve"> REF windkessel_2 \h </w:instrText>
      </w:r>
      <w:r w:rsidRPr="00B66FCC">
        <w:rPr>
          <w:color w:val="000000"/>
        </w:rPr>
      </w:r>
      <w:r w:rsidRPr="00B66FCC">
        <w:rPr>
          <w:color w:val="000000"/>
        </w:rPr>
        <w:fldChar w:fldCharType="separate"/>
      </w:r>
      <w:r w:rsidR="00A37FEB">
        <w:rPr>
          <w:noProof/>
          <w:color w:val="000000"/>
        </w:rPr>
        <w:t>7</w:t>
      </w:r>
      <w:r w:rsidRPr="00B66FCC">
        <w:rPr>
          <w:color w:val="000000"/>
        </w:rPr>
        <w:fldChar w:fldCharType="end"/>
      </w:r>
      <w:r w:rsidRPr="00630043">
        <w:rPr>
          <w:color w:val="000000"/>
        </w:rPr>
        <w:t xml:space="preserve">). </w:t>
      </w:r>
    </w:p>
    <w:p w14:paraId="20828261" w14:textId="77777777" w:rsidR="00BD7167" w:rsidRPr="00630043" w:rsidRDefault="00BD7167" w:rsidP="00BD7167">
      <w:pPr>
        <w:rPr>
          <w:color w:val="000000"/>
        </w:rPr>
      </w:pPr>
    </w:p>
    <w:p w14:paraId="49D097E8" w14:textId="77777777" w:rsidR="00BD7167" w:rsidRPr="00630043" w:rsidRDefault="00BD7167" w:rsidP="00BD7167">
      <w:pPr>
        <w:rPr>
          <w:color w:val="000000"/>
        </w:rPr>
      </w:pPr>
      <w:r w:rsidRPr="00630043">
        <w:rPr>
          <w:color w:val="000000"/>
        </w:rPr>
        <w:t xml:space="preserve">Impedancia hrudníka sa skladá z paralelne zapojených impedancií okolitého tkaniva </w:t>
      </w:r>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t</m:t>
            </m:r>
          </m:sub>
        </m:sSub>
      </m:oMath>
      <w:r w:rsidRPr="00630043">
        <w:rPr>
          <w:color w:val="000000"/>
        </w:rPr>
        <w:t xml:space="preserve">, impedancii krvi </w:t>
      </w:r>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b</m:t>
            </m:r>
          </m:sub>
        </m:sSub>
      </m:oMath>
      <w:r w:rsidRPr="00630043">
        <w:rPr>
          <w:color w:val="000000"/>
        </w:rPr>
        <w:t xml:space="preserve">, a impedancie extra-vaskulárnej pľúcnej vody (extra-vascular lung water) </w:t>
      </w:r>
      <m:oMath>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w</m:t>
            </m:r>
          </m:sub>
        </m:sSub>
      </m:oMath>
      <w:r w:rsidRPr="00630043">
        <w:rPr>
          <w:color w:val="000000"/>
        </w:rPr>
        <w:t xml:space="preserve">. Impedancia hrudníka sa delí na základnú impedanciu </w:t>
      </w:r>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0</m:t>
            </m:r>
          </m:sub>
        </m:sSub>
      </m:oMath>
      <w:r w:rsidRPr="00630043">
        <w:rPr>
          <w:color w:val="000000"/>
          <w:szCs w:val="24"/>
        </w:rPr>
        <w:t xml:space="preserve"> a na meniacu sa impedanciu </w:t>
      </w:r>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b</m:t>
            </m:r>
          </m:sub>
        </m:sSub>
        <m:r>
          <w:rPr>
            <w:rFonts w:ascii="Cambria Math" w:hAnsi="Cambria Math"/>
            <w:color w:val="000000" w:themeColor="text1"/>
          </w:rPr>
          <m:t>(t)</m:t>
        </m:r>
      </m:oMath>
      <w:r w:rsidRPr="00630043">
        <w:rPr>
          <w:color w:val="000000" w:themeColor="text1"/>
        </w:rPr>
        <w:t xml:space="preserve">. Impedancie </w:t>
      </w:r>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0</m:t>
            </m:r>
          </m:sub>
        </m:sSub>
      </m:oMath>
      <w:r w:rsidRPr="00630043">
        <w:rPr>
          <w:color w:val="000000"/>
          <w:szCs w:val="24"/>
        </w:rPr>
        <w:t xml:space="preserve"> a  </w:t>
      </w:r>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b</m:t>
            </m:r>
          </m:sub>
        </m:sSub>
        <m:r>
          <w:rPr>
            <w:rFonts w:ascii="Cambria Math" w:hAnsi="Cambria Math"/>
            <w:color w:val="000000" w:themeColor="text1"/>
          </w:rPr>
          <m:t>(t)</m:t>
        </m:r>
      </m:oMath>
      <w:r w:rsidRPr="00630043">
        <w:rPr>
          <w:color w:val="000000" w:themeColor="text1"/>
        </w:rPr>
        <w:t xml:space="preserve"> sú zapojené paralelne ako znázorňuje </w:t>
      </w:r>
      <w:r w:rsidRPr="00B66FCC">
        <w:rPr>
          <w:color w:val="000000" w:themeColor="text1"/>
        </w:rPr>
        <w:fldChar w:fldCharType="begin"/>
      </w:r>
      <w:r w:rsidRPr="00630043">
        <w:rPr>
          <w:color w:val="000000" w:themeColor="text1"/>
        </w:rPr>
        <w:instrText xml:space="preserve"> REF _Ref509499377 \h </w:instrText>
      </w:r>
      <w:r w:rsidRPr="00B66FCC">
        <w:rPr>
          <w:color w:val="000000" w:themeColor="text1"/>
        </w:rPr>
      </w:r>
      <w:r w:rsidRPr="00B66FCC">
        <w:rPr>
          <w:color w:val="000000" w:themeColor="text1"/>
        </w:rPr>
        <w:fldChar w:fldCharType="separate"/>
      </w:r>
      <w:r w:rsidR="00A37FEB" w:rsidRPr="00630043">
        <w:t xml:space="preserve">Obrázok </w:t>
      </w:r>
      <w:r w:rsidR="00A37FEB">
        <w:rPr>
          <w:noProof/>
        </w:rPr>
        <w:t>1</w:t>
      </w:r>
      <w:r w:rsidR="00A37FEB">
        <w:t>.</w:t>
      </w:r>
      <w:r w:rsidR="00A37FEB">
        <w:rPr>
          <w:noProof/>
        </w:rPr>
        <w:t>6</w:t>
      </w:r>
      <w:r w:rsidRPr="00B66FCC">
        <w:rPr>
          <w:color w:val="000000" w:themeColor="text1"/>
        </w:rPr>
        <w:fldChar w:fldCharType="end"/>
      </w:r>
      <w:r w:rsidRPr="00630043">
        <w:rPr>
          <w:color w:val="000000" w:themeColor="text1"/>
        </w:rPr>
        <w:t xml:space="preserve">. Na obrázku je zachytená aj štvorelektródová metóda merania </w:t>
      </w:r>
      <w:r w:rsidRPr="00630043">
        <w:rPr>
          <w:color w:val="000000" w:themeColor="text1"/>
        </w:rPr>
        <w:lastRenderedPageBreak/>
        <w:t xml:space="preserve">bioimpedancie. </w:t>
      </w:r>
      <m:oMath>
        <m:r>
          <w:rPr>
            <w:rFonts w:ascii="Cambria Math" w:hAnsi="Cambria Math"/>
            <w:color w:val="000000"/>
            <w:szCs w:val="24"/>
          </w:rPr>
          <m:t>I</m:t>
        </m:r>
        <m:d>
          <m:dPr>
            <m:ctrlPr>
              <w:rPr>
                <w:rFonts w:ascii="Cambria Math" w:hAnsi="Cambria Math"/>
                <w:i/>
                <w:color w:val="000000"/>
                <w:szCs w:val="24"/>
              </w:rPr>
            </m:ctrlPr>
          </m:dPr>
          <m:e>
            <m:r>
              <w:rPr>
                <w:rFonts w:ascii="Cambria Math" w:hAnsi="Cambria Math"/>
                <w:color w:val="000000"/>
                <w:szCs w:val="24"/>
              </w:rPr>
              <m:t>t</m:t>
            </m:r>
          </m:e>
        </m:d>
      </m:oMath>
      <w:r w:rsidRPr="00630043">
        <w:rPr>
          <w:color w:val="000000"/>
          <w:szCs w:val="24"/>
        </w:rPr>
        <w:t xml:space="preserve"> reprezentuje striedavý zdroj prúdu a </w:t>
      </w:r>
      <m:oMath>
        <m:r>
          <w:rPr>
            <w:rFonts w:ascii="Cambria Math" w:hAnsi="Cambria Math"/>
            <w:color w:val="000000"/>
            <w:szCs w:val="24"/>
          </w:rPr>
          <m:t>U</m:t>
        </m:r>
        <m:d>
          <m:dPr>
            <m:ctrlPr>
              <w:rPr>
                <w:rFonts w:ascii="Cambria Math" w:hAnsi="Cambria Math"/>
                <w:i/>
                <w:color w:val="000000"/>
                <w:szCs w:val="24"/>
              </w:rPr>
            </m:ctrlPr>
          </m:dPr>
          <m:e>
            <m:r>
              <w:rPr>
                <w:rFonts w:ascii="Cambria Math" w:hAnsi="Cambria Math"/>
                <w:color w:val="000000"/>
                <w:szCs w:val="24"/>
              </w:rPr>
              <m:t>t</m:t>
            </m:r>
          </m:e>
        </m:d>
      </m:oMath>
      <w:r w:rsidRPr="00630043">
        <w:rPr>
          <w:color w:val="000000"/>
          <w:szCs w:val="24"/>
        </w:rPr>
        <w:t xml:space="preserve"> elektródy zaznamenávajúce hodnotu elektrického napätia.</w:t>
      </w:r>
    </w:p>
    <w:p w14:paraId="626082DC" w14:textId="77777777" w:rsidR="00BD7167" w:rsidRPr="00630043" w:rsidRDefault="00BD7167" w:rsidP="00BD7167">
      <w:pPr>
        <w:rPr>
          <w:color w:val="000000"/>
        </w:rPr>
      </w:pPr>
      <w:r w:rsidRPr="00B66FCC">
        <w:rPr>
          <w:noProof/>
          <w:color w:val="000000"/>
          <w:lang w:val="cs-CZ"/>
        </w:rPr>
        <mc:AlternateContent>
          <mc:Choice Requires="wps">
            <w:drawing>
              <wp:anchor distT="45720" distB="45720" distL="114300" distR="114300" simplePos="0" relativeHeight="251723776" behindDoc="0" locked="0" layoutInCell="1" allowOverlap="1" wp14:anchorId="66A50D0A" wp14:editId="64F227C0">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1A0CC857" w14:textId="77777777" w:rsidR="006372A4" w:rsidRPr="007B44BE" w:rsidRDefault="006372A4" w:rsidP="00BD7167">
                            <w:pPr>
                              <w:rPr>
                                <w:rFonts w:eastAsiaTheme="minorEastAsia" w:cstheme="minorBidi"/>
                                <w:color w:val="000000"/>
                                <w:szCs w:val="24"/>
                              </w:rPr>
                            </w:pPr>
                            <m:oMathPara>
                              <m:oMath>
                                <m:r>
                                  <w:rPr>
                                    <w:rFonts w:ascii="Cambria Math" w:hAnsi="Cambria Math"/>
                                    <w:color w:val="000000"/>
                                    <w:szCs w:val="24"/>
                                  </w:rPr>
                                  <m:t>I</m:t>
                                </m:r>
                                <m:d>
                                  <m:dPr>
                                    <m:ctrlPr>
                                      <w:rPr>
                                        <w:rFonts w:ascii="Cambria Math" w:hAnsi="Cambria Math"/>
                                        <w:i/>
                                        <w:color w:val="000000"/>
                                        <w:szCs w:val="24"/>
                                      </w:rPr>
                                    </m:ctrlPr>
                                  </m:dPr>
                                  <m:e>
                                    <m:r>
                                      <w:rPr>
                                        <w:rFonts w:ascii="Cambria Math" w:hAnsi="Cambria Math"/>
                                        <w:color w:val="000000"/>
                                        <w:szCs w:val="24"/>
                                      </w:rPr>
                                      <m:t>t</m:t>
                                    </m:r>
                                  </m:e>
                                </m:d>
                              </m:oMath>
                            </m:oMathPara>
                          </w:p>
                          <w:p w14:paraId="776E68D3" w14:textId="77777777" w:rsidR="006372A4" w:rsidRPr="007B44BE" w:rsidRDefault="006372A4" w:rsidP="00BD7167">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6A50D0A"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1723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14:paraId="1A0CC857" w14:textId="77777777" w:rsidR="006372A4" w:rsidRPr="007B44BE" w:rsidRDefault="006372A4" w:rsidP="00BD7167">
                      <w:pPr>
                        <w:rPr>
                          <w:rFonts w:eastAsiaTheme="minorEastAsia" w:cstheme="minorBidi"/>
                          <w:color w:val="000000"/>
                          <w:szCs w:val="24"/>
                        </w:rPr>
                      </w:pPr>
                      <m:oMathPara>
                        <m:oMath>
                          <m:r>
                            <w:rPr>
                              <w:rFonts w:ascii="Cambria Math" w:hAnsi="Cambria Math"/>
                              <w:color w:val="000000"/>
                              <w:szCs w:val="24"/>
                            </w:rPr>
                            <m:t>I</m:t>
                          </m:r>
                          <m:d>
                            <m:dPr>
                              <m:ctrlPr>
                                <w:rPr>
                                  <w:rFonts w:ascii="Cambria Math" w:hAnsi="Cambria Math"/>
                                  <w:i/>
                                  <w:color w:val="000000"/>
                                  <w:szCs w:val="24"/>
                                </w:rPr>
                              </m:ctrlPr>
                            </m:dPr>
                            <m:e>
                              <m:r>
                                <w:rPr>
                                  <w:rFonts w:ascii="Cambria Math" w:hAnsi="Cambria Math"/>
                                  <w:color w:val="000000"/>
                                  <w:szCs w:val="24"/>
                                </w:rPr>
                                <m:t>t</m:t>
                              </m:r>
                            </m:e>
                          </m:d>
                        </m:oMath>
                      </m:oMathPara>
                    </w:p>
                    <w:p w14:paraId="776E68D3" w14:textId="77777777" w:rsidR="006372A4" w:rsidRPr="007B44BE" w:rsidRDefault="006372A4" w:rsidP="00BD7167">
                      <w:pPr>
                        <w:rPr>
                          <w:rFonts w:eastAsiaTheme="minorEastAsia" w:cstheme="minorBidi"/>
                          <w:color w:val="000000"/>
                          <w:szCs w:val="24"/>
                        </w:rPr>
                      </w:pPr>
                    </w:p>
                  </w:txbxContent>
                </v:textbox>
                <w10:wrap type="square" anchorx="margin"/>
              </v:shape>
            </w:pict>
          </mc:Fallback>
        </mc:AlternateContent>
      </w:r>
      <w:r w:rsidRPr="00B66FCC">
        <w:rPr>
          <w:noProof/>
          <w:color w:val="000000"/>
          <w:lang w:val="cs-CZ"/>
        </w:rPr>
        <mc:AlternateContent>
          <mc:Choice Requires="wps">
            <w:drawing>
              <wp:anchor distT="0" distB="0" distL="114300" distR="114300" simplePos="0" relativeHeight="251725824" behindDoc="0" locked="0" layoutInCell="1" allowOverlap="1" wp14:anchorId="38EBD8E7" wp14:editId="4AECDBD3">
                <wp:simplePos x="0" y="0"/>
                <wp:positionH relativeFrom="margin">
                  <wp:align>center</wp:align>
                </wp:positionH>
                <wp:positionV relativeFrom="paragraph">
                  <wp:posOffset>186055</wp:posOffset>
                </wp:positionV>
                <wp:extent cx="488315" cy="488315"/>
                <wp:effectExtent l="0" t="0" r="26035" b="26035"/>
                <wp:wrapNone/>
                <wp:docPr id="54" name="Ovál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E54C5C4" id="Ovál 54" o:spid="_x0000_s1026" style="position:absolute;margin-left:0;margin-top:14.65pt;width:38.45pt;height:38.45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qaJoAIAAJ0FAAAOAAAAZHJzL2Uyb0RvYy54bWysVM1uEzEQviPxDpbvdLMhgbLqpopaFSFF&#10;bUSLena9dmPh9RjbySa8Dc/CizG2d7eBVhwQe7A8nm+++dmZOTvft5rshPMKTE3LkwklwnBolHms&#10;6Ze7qzenlPjATMM0GFHTg/D0fPH61VlnKzGFDehGOIIkxledrekmBFsVhecb0TJ/AlYYVEpwLQso&#10;useicaxD9lYX08nkXdGBa6wDLrzH18uspIvEL6Xg4UZKLwLRNcXYQjpdOh/iWSzOWPXomN0o3ofB&#10;/iGKlimDTkeqSxYY2Tr1jKpV3IEHGU44tAVIqbhIOWA25eSPbG43zIqUCxbH27FM/v/R8uvd2hHV&#10;1HQ+o8SwFv/Rze7nD01QxuJ01leIubVrF9PzdgX8q0dF8ZsmCr7H7KVrIxaTI/tU6cNYabEPhOPj&#10;7PT0bTmnhKOqv0dOVg3G1vnwUUBL4qWmQmtlfawFq9hu5UNGD6j4bOBKaY3vrNImnh60auJbEmJD&#10;iQvtyI5hK4R9GbNDh0colKJlyiwnk9IKBy0y62chsVQY/jQFkpr0iZNxLkwos2rDGpFdzSf4Dc6G&#10;KJJrbZAwMksMcuTuCQZkJhm4c8w9PpqK1OOj8eRvgWXj0SJ5BhNG41YZcC8RaMyq95zxQ5FyaWKV&#10;HqA5YCM5yBPmLb9S+OdWzIc1czhSOHy4JsINHlJDV1Pob5RswH1/6T3isdNRS0mHI1pT/23LnKBE&#10;fzI4Ax/K2SzOdBJm8/dTFNyx5uFYY7btBeCvL3EhWZ6uER/0cJUO2nvcJsvoFVXMcPRdUx7cIFyE&#10;vDpwH3GxXCYYzrFlYWVuLY/ksaqxLe/298zZvn0D9v01DOP8rIUzNloaWG4DSJX6+6mufb1xB6TG&#10;6fdVXDLHckI9bdXFLwAAAP//AwBQSwMEFAAGAAgAAAAhAOhKqh3aAAAABgEAAA8AAABkcnMvZG93&#10;bnJldi54bWxMj81OwzAQhO9IvIO1SNyoTSICDXEq/nJEqIUHcJNNHGGvQ+y24e1ZTnAczWjmm2qz&#10;eCeOOMcxkIbrlQKB1IZupEHDx3tzdQciJkOdcYFQwzdG2NTnZ5Upu3CiLR53aRBcQrE0GmxKUyll&#10;bC16E1dhQmKvD7M3ieU8yG42Jy73TmZKFdKbkXjBmgmfLLafu4PXgPlX86gyc/Pav2x72+SSnt2b&#10;1pcXy8M9iIRL+gvDLz6jQ81M+3CgLgqngY8kDdk6B8HubbEGseeUKjKQdSX/49c/AAAA//8DAFBL&#10;AQItABQABgAIAAAAIQC2gziS/gAAAOEBAAATAAAAAAAAAAAAAAAAAAAAAABbQ29udGVudF9UeXBl&#10;c10ueG1sUEsBAi0AFAAGAAgAAAAhADj9If/WAAAAlAEAAAsAAAAAAAAAAAAAAAAALwEAAF9yZWxz&#10;Ly5yZWxzUEsBAi0AFAAGAAgAAAAhAOHapomgAgAAnQUAAA4AAAAAAAAAAAAAAAAALgIAAGRycy9l&#10;Mm9Eb2MueG1sUEsBAi0AFAAGAAgAAAAhAOhKqh3aAAAABgEAAA8AAAAAAAAAAAAAAAAA+gQAAGRy&#10;cy9kb3ducmV2LnhtbFBLBQYAAAAABAAEAPMAAAABBgAAAAA=&#10;" filled="f" strokecolor="black [3213]" strokeweight="1pt">
                <v:stroke joinstyle="miter"/>
                <v:path arrowok="t"/>
                <w10:wrap anchorx="margin"/>
              </v:oval>
            </w:pict>
          </mc:Fallback>
        </mc:AlternateContent>
      </w:r>
    </w:p>
    <w:p w14:paraId="2B891B1F" w14:textId="77777777" w:rsidR="00BD7167" w:rsidRPr="00630043" w:rsidRDefault="00BD7167" w:rsidP="00BD7167">
      <w:pPr>
        <w:rPr>
          <w:color w:val="000000"/>
        </w:rPr>
      </w:pPr>
      <w:r w:rsidRPr="00B66FCC">
        <w:rPr>
          <w:noProof/>
          <w:color w:val="000000"/>
          <w:lang w:val="cs-CZ"/>
        </w:rPr>
        <mc:AlternateContent>
          <mc:Choice Requires="wps">
            <w:drawing>
              <wp:anchor distT="0" distB="0" distL="114300" distR="114300" simplePos="0" relativeHeight="251750400" behindDoc="0" locked="0" layoutInCell="1" allowOverlap="1" wp14:anchorId="7BBA198C" wp14:editId="2D72FF47">
                <wp:simplePos x="0" y="0"/>
                <wp:positionH relativeFrom="margin">
                  <wp:posOffset>930275</wp:posOffset>
                </wp:positionH>
                <wp:positionV relativeFrom="paragraph">
                  <wp:posOffset>154940</wp:posOffset>
                </wp:positionV>
                <wp:extent cx="1503045" cy="5080"/>
                <wp:effectExtent l="0" t="0" r="20955" b="33020"/>
                <wp:wrapNone/>
                <wp:docPr id="75" name="Rovná spojnica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F89F33" id="Rovná spojnica 75" o:spid="_x0000_s1026" style="position:absolute;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yGX7AEAACsEAAAOAAAAZHJzL2Uyb0RvYy54bWysU9tu1DAQfUfiHyy/s8kuLK2izfahVXmp&#10;YNWWD3Ade2OwPZZtkuzn8C38GGPnsuUiJBAvVsYz58yc48nuajCadMIHBbam61VJibAcGmWPNf34&#10;ePvqkpIQmW2YBitqehKBXu1fvtj1rhIbaEE3whMksaHqXU3bGF1VFIG3wrCwAicsJiV4wyKG/lg0&#10;nvXIbnSxKcu3RQ++cR64CAFvb8Yk3Wd+KQWPH6QMIhJdU5wt5tPn8ymdxX7HqqNnrlV8GoP9wxSG&#10;KYtNF6obFhn54tUvVEZxDwFkXHEwBUipuMgaUM26/EnNQ8ucyFrQnOAWm8L/o+Xvu4MnqqnpxZYS&#10;ywy+0T109ttXEhx8soozghm0qXehwupre/BJKB/sg7sD/jlgrvghmYLgxrJBepPKUSkZsu2nxXYx&#10;RMLxcr0tX5dvsD3H3La8zK9SsGrGOh/iOwGGpI+aamWTKaxi3V2IqTur5pJ0rS3pkXRzUZa5LIBW&#10;za3SOiXzYolr7UnHcCXisE7akOFZFUbaTqJGHVlRPGkx8t8LiZalyccGaVnPnIxzYePMqy1WJ5jE&#10;CRbgNNmfgFN9goq8yH8DXhC5M9i4gI2y4H839tkKOdbPDoy6kwVP0JwOfn5v3Mjs3PT3pJV/Hmf4&#10;+R/ffwcAAP//AwBQSwMEFAAGAAgAAAAhAOHx/YPfAAAACQEAAA8AAABkcnMvZG93bnJldi54bWxM&#10;j8FOg0AQhu8mvsNmTLzZpRQqQZZGTUxqOFk9tLctOwUiO0vYbcG3dzzZ4z/z5Z9vis1se3HB0XeO&#10;FCwXEQik2pmOGgVfn28PGQgfNBndO0IFP+hhU97eFDo3bqIPvOxCI7iEfK4VtCEMuZS+btFqv3AD&#10;Eu9ObrQ6cBwbaUY9cbntZRxFa2l1R3yh1QO+tlh/785WQVW9TMsQtv7xfUr31TAcTtssVer+bn5+&#10;AhFwDv8w/OmzOpTsdHRnMl70nJN1yqiCOElAMLDKVjGIIw/SGGRZyOsPyl8AAAD//wMAUEsBAi0A&#10;FAAGAAgAAAAhALaDOJL+AAAA4QEAABMAAAAAAAAAAAAAAAAAAAAAAFtDb250ZW50X1R5cGVzXS54&#10;bWxQSwECLQAUAAYACAAAACEAOP0h/9YAAACUAQAACwAAAAAAAAAAAAAAAAAvAQAAX3JlbHMvLnJl&#10;bHNQSwECLQAUAAYACAAAACEAqbchl+wBAAArBAAADgAAAAAAAAAAAAAAAAAuAgAAZHJzL2Uyb0Rv&#10;Yy54bWxQSwECLQAUAAYACAAAACEA4fH9g98AAAAJAQAADwAAAAAAAAAAAAAAAABGBAAAZHJzL2Rv&#10;d25yZXYueG1sUEsFBgAAAAAEAAQA8wAAAFIFAAAAAA==&#10;" strokecolor="black [3213]" strokeweight="1pt">
                <v:stroke joinstyle="miter"/>
                <o:lock v:ext="edit" shapetype="f"/>
                <w10:wrap anchorx="margin"/>
              </v:line>
            </w:pict>
          </mc:Fallback>
        </mc:AlternateContent>
      </w:r>
      <w:r w:rsidRPr="00B66FCC">
        <w:rPr>
          <w:noProof/>
          <w:color w:val="000000"/>
          <w:lang w:val="cs-CZ"/>
        </w:rPr>
        <mc:AlternateContent>
          <mc:Choice Requires="wps">
            <w:drawing>
              <wp:anchor distT="0" distB="0" distL="114300" distR="114300" simplePos="0" relativeHeight="251745280" behindDoc="0" locked="0" layoutInCell="1" allowOverlap="1" wp14:anchorId="2FB82488" wp14:editId="465E31CC">
                <wp:simplePos x="0" y="0"/>
                <wp:positionH relativeFrom="margin">
                  <wp:align>center</wp:align>
                </wp:positionH>
                <wp:positionV relativeFrom="paragraph">
                  <wp:posOffset>184150</wp:posOffset>
                </wp:positionV>
                <wp:extent cx="391795" cy="95885"/>
                <wp:effectExtent l="0" t="0" r="27305" b="18415"/>
                <wp:wrapNone/>
                <wp:docPr id="64" name="Voľný tvar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1795" cy="95885"/>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9105E5B" id="Voľný tvar 64" o:spid="_x0000_s1026" style="position:absolute;margin-left:0;margin-top:14.5pt;width:30.85pt;height:7.55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JZtAwQAABcKAAAOAAAAZHJzL2Uyb0RvYy54bWysVl1v2zYUfR/Q/0DosUAjS7Jky4hTZCky&#10;DAjaYMnW7pGmqFiYRGok/ZH+t+5l+2E7JCVZzjwYLeoHg9S951zeT/Ly7b6pyZYrXUmxDKKLSUC4&#10;YLKoxNMy+PXx9s08INpQUdBaCr4MnrkO3l69+uFy1y54LNeyLrgiIBF6sWuXwdqYdhGGmq15Q/WF&#10;bLmAsJSqoQZb9RQWiu7A3tRhPJlk4U6qolWSca3x9Z0XBleOvyw5Mx/KUnND6mWAsxn3r9z/yv6H&#10;V5d08aRou65Ydwz6DadoaCVgdKB6Rw0lG1X9h6qpmJJaluaCySaUZVkx7nyAN9HkhTcPa9py5wuC&#10;o9shTPr70bL323tFqmIZZNOACNogR7/Jf/4Sf38hZksVwWfEaNfqBVQf2ntlvdTtnWR/aAjCI4nd&#10;6E5nX6rG6sJHsncBfx4CzveGMHxM8miWpwFhEOXpfJ5aWyFd9Fi20eYnLh0P3d5p49NVYOWCXXQn&#10;ZlIIXRn+CSkumxoZfB2SCdkRGJjPsy7LL7V/H2vP0jSLyJrkaZbO/wfwKRrRR8kki/OzNo4geX7O&#10;QjyyEKdZnCRnLYwh7vTnbCQjGz5AZ22MIdGxF0jXU58Quu5zxPaiSxJWhNppMHEN0kpty2GcMSS/&#10;3yIlvgKAshk+A0Zwx+Doq8CI2xgcfxUYARmDkzEYETm4rzCC7PCp3fAxAcHwUQHB8FlZDF201Nio&#10;9Uuyc21hq5asbVfYcrTCRm75o3Rq5tBQrmw74wcNtllV7Ef+eaw/TfLMu5xk8cR1Gow7qvksj9H9&#10;cOhNEqXdUPQiX+VOhrz3Xh7RnzIWzZIk8ZRJOu36yTPGUZzl6DxYG/VaJ3MVfyyz0TxrL87z2QwR&#10;O0WazKLZPPcuzLPYFUnveTcfLO60e7BuE+Sm0pApd6TDZBLytqprl8zaVa2WdVXYbzZb7irjN7Ui&#10;W4o6MPu+SkdaILRIN0z9/HST1DzX3FLU4hdeYkijb2JXCy84KWNcmMiL1rTg3lQ6wa9L2YBwnjhC&#10;y1zikAN3R2Cv3sN5e27flp2+hXJ3uw5g392DGX+CY/CAcJalMAO4qYRUpzyr4VVn2ev3QfKhsVFa&#10;yeIZV5iS/m7XLbutlDZ3VJt7qnAVoNbwQDEf8FfWEu2FRnIrNJhUn099t/q4YyENyA6Pg2Wg/9xQ&#10;xQNS/yxw++bRdApa4zbTdBZjo8aS1VgiNs2NROoxrXA6t7T6pu6XpZLNR7xjrq1ViKhgsI2paDAp&#10;/ObGYA8RXkKMX1+7NV4QKMk78dAyS26j2sLzx/1Hqlpilyg3XLXvZf+QoIv+FrV1PehapJDXGyPL&#10;yl6xrg59XLsNXh+ucLqXkn3ejPdO6/Ceu/oXAAD//wMAUEsDBBQABgAIAAAAIQDx81Gn3gAAAAUB&#10;AAAPAAAAZHJzL2Rvd25yZXYueG1sTI9PS8NAEMXvgt9hGcGL2E1C6Z+YSRFBRD1U00Kv22RMotnZ&#10;kN208ds7nvQ0PN7jvd9km8l26kSDbx0jxLMIFHHpqpZrhP3u8XYFygfDlekcE8I3edjklxeZSSt3&#10;5nc6FaFWUsI+NQhNCH2qtS8bssbPXE8s3ocbrAkih1pXgzlLue10EkULbU3LstCYnh4aKr+K0SIU&#10;r083bX144+3zZ7Lcv4zlIdErxOur6f4OVKAp/IXhF1/QIRemoxu58qpDkEcCQrKWK+4iXoI6Iszn&#10;Meg80//p8x8AAAD//wMAUEsBAi0AFAAGAAgAAAAhALaDOJL+AAAA4QEAABMAAAAAAAAAAAAAAAAA&#10;AAAAAFtDb250ZW50X1R5cGVzXS54bWxQSwECLQAUAAYACAAAACEAOP0h/9YAAACUAQAACwAAAAAA&#10;AAAAAAAAAAAvAQAAX3JlbHMvLnJlbHNQSwECLQAUAAYACAAAACEAcriWbQMEAAAXCgAADgAAAAAA&#10;AAAAAAAAAAAuAgAAZHJzL2Uyb0RvYy54bWxQSwECLQAUAAYACAAAACEA8fNRp94AAAAFAQAADwAA&#10;AAAAAAAAAAAAAABdBgAAZHJzL2Rvd25yZXYueG1sUEsFBgAAAAAEAAQA8wAAAGgHAAAAAA==&#10;" path="m,75561c43962,36205,87924,-3150,130629,199v42705,3349,82061,95459,125604,95459c299776,95658,371789,18621,391886,199e" filled="f" strokecolor="black [3213]" strokeweight="1pt">
                <v:stroke joinstyle="miter"/>
                <v:path arrowok="t" o:connecttype="custom" o:connectlocs="0,75740;130599,199;256174,95885;391795,199" o:connectangles="0,0,0,0"/>
                <w10:wrap anchorx="margin"/>
              </v:shape>
            </w:pict>
          </mc:Fallback>
        </mc:AlternateContent>
      </w:r>
      <w:r w:rsidRPr="00B66FCC">
        <w:rPr>
          <w:noProof/>
          <w:color w:val="000000"/>
          <w:lang w:val="cs-CZ"/>
        </w:rPr>
        <mc:AlternateContent>
          <mc:Choice Requires="wps">
            <w:drawing>
              <wp:anchor distT="0" distB="0" distL="114300" distR="114300" simplePos="0" relativeHeight="251724800" behindDoc="0" locked="0" layoutInCell="1" allowOverlap="1" wp14:anchorId="26A94863" wp14:editId="474AB94F">
                <wp:simplePos x="0" y="0"/>
                <wp:positionH relativeFrom="margin">
                  <wp:posOffset>2940050</wp:posOffset>
                </wp:positionH>
                <wp:positionV relativeFrom="paragraph">
                  <wp:posOffset>165100</wp:posOffset>
                </wp:positionV>
                <wp:extent cx="1503045" cy="5080"/>
                <wp:effectExtent l="0" t="0" r="20955" b="33020"/>
                <wp:wrapNone/>
                <wp:docPr id="67" name="Rovná spojnica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DCABCC" id="Rovná spojnica 67" o:spid="_x0000_s1026" style="position:absolute;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kgl7QEAACsEAAAOAAAAZHJzL2Uyb0RvYy54bWysU9tu1DAUfEfiHyy/s8kubFtFm+1Dq/JS&#10;waqFD3Ade2OwfSzbJNnP4Vv4MY6dy5aLkEC8WLHPzPjM+GR3PRhNOuGDAlvT9aqkRFgOjbLHmn78&#10;cPfqipIQmW2YBitqehKBXu9fvtj1rhIbaEE3whMUsaHqXU3bGF1VFIG3wrCwAicsFiV4wyJu/bFo&#10;POtR3ehiU5YXRQ++cR64CAFPb8ci3Wd9KQWP76UMIhJdU+wt5tXn9SmtxX7HqqNnrlV8aoP9QxeG&#10;KYuXLlK3LDLyxatfpIziHgLIuOJgCpBScZE9oJt1+ZObx5Y5kb1gOMEtMYX/J8vfdQdPVFPTi0tK&#10;LDP4Rg/Q2W9fSXDwySrOCFYwpt6FCtE39uCTUT7YR3cP/HPAWvFDMW2CG2GD9CbB0SkZcuynJXYx&#10;RMLxcL0tX5dvtpRwrG3Lq/wqBatmrvMhvhVgSPqoqVY2hcIq1t2HmG5n1QxJx9qSHkU3l2WZYQG0&#10;au6U1qmYB0vcaE86hiMRh3XyhgrPULjTdjI1+siO4kmLUf9BSIwsdT5ekIb1rMk4FzbOutoiOtEk&#10;drAQp87+RJzwiSryIP8NeWHkm8HGhWyUBf+7ts9RyBE/JzD6ThE8QXM6+Pm9cSJzctPfk0b++T7T&#10;z//4/jsAAAD//wMAUEsDBBQABgAIAAAAIQCuTsc24AAAAAkBAAAPAAAAZHJzL2Rvd25yZXYueG1s&#10;TI9BT8MwDIXvSPyHyEjcWLrBuq40nQAJaagnBge4ZY3XVjRO1GRr+fd4p3Gy7Pf0/L1iM9lenHAI&#10;nSMF81kCAql2pqNGwefH610GIkRNRveOUMEvBtiU11eFzo0b6R1Pu9gIDqGQawVtjD6XMtQtWh1m&#10;ziOxdnCD1ZHXoZFm0COH214ukiSVVnfEH1rt8aXF+md3tAqq6nmcx7gNq7dx+VV5/33YZkulbm+m&#10;p0cQEad4McMZn9GhZKa9O5IJolfwkN5zl6hgkfJkQ7per0Dsz4cMZFnI/w3KPwAAAP//AwBQSwEC&#10;LQAUAAYACAAAACEAtoM4kv4AAADhAQAAEwAAAAAAAAAAAAAAAAAAAAAAW0NvbnRlbnRfVHlwZXNd&#10;LnhtbFBLAQItABQABgAIAAAAIQA4/SH/1gAAAJQBAAALAAAAAAAAAAAAAAAAAC8BAABfcmVscy8u&#10;cmVsc1BLAQItABQABgAIAAAAIQCsekgl7QEAACsEAAAOAAAAAAAAAAAAAAAAAC4CAABkcnMvZTJv&#10;RG9jLnhtbFBLAQItABQABgAIAAAAIQCuTsc24AAAAAkBAAAPAAAAAAAAAAAAAAAAAEcEAABkcnMv&#10;ZG93bnJldi54bWxQSwUGAAAAAAQABADzAAAAVAUAAAAA&#10;" strokecolor="black [3213]" strokeweight="1pt">
                <v:stroke joinstyle="miter"/>
                <o:lock v:ext="edit" shapetype="f"/>
                <w10:wrap anchorx="margin"/>
              </v:line>
            </w:pict>
          </mc:Fallback>
        </mc:AlternateContent>
      </w:r>
      <w:r w:rsidRPr="00B66FCC">
        <w:rPr>
          <w:noProof/>
          <w:color w:val="000000"/>
          <w:lang w:val="cs-CZ"/>
        </w:rPr>
        <mc:AlternateContent>
          <mc:Choice Requires="wps">
            <w:drawing>
              <wp:anchor distT="0" distB="0" distL="114299" distR="114299" simplePos="0" relativeHeight="251749376" behindDoc="0" locked="0" layoutInCell="1" allowOverlap="1" wp14:anchorId="18B3E025" wp14:editId="47AABA1E">
                <wp:simplePos x="0" y="0"/>
                <wp:positionH relativeFrom="column">
                  <wp:posOffset>4454524</wp:posOffset>
                </wp:positionH>
                <wp:positionV relativeFrom="paragraph">
                  <wp:posOffset>164465</wp:posOffset>
                </wp:positionV>
                <wp:extent cx="0" cy="1495425"/>
                <wp:effectExtent l="38100" t="0" r="57150" b="47625"/>
                <wp:wrapNone/>
                <wp:docPr id="74" name="Rovná spojnica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D6EF8F5" id="Rovná spojnica 74" o:spid="_x0000_s1026" style="position:absolute;z-index:2517493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7rL+QEAAEoEAAAOAAAAZHJzL2Uyb0RvYy54bWysVNuO0zAQfUfiHyy/06RVl4Wo6T7ssrys&#10;oNqFD/A6dmtwZizbNOnn8C38GGPnUhaQEIgXK/acMzPneJzNVd9adlQ+GISaLxclZwokNgb2Nf/4&#10;4fbFK85CFNAIi6BqflKBX22fP9t0rlIrPKBtlGeUBELVuZofYnRVUQR5UK0IC3QKKKjRtyLS1u+L&#10;xouOsre2WJXly6JD3ziPUoVApzdDkG9zfq2VjO+1DioyW3PqLebV5/UxrcV2I6q9F+5g5NiG+Icu&#10;WmGAis6pbkQU7Is3v6RqjfQYUMeFxLZArY1UWQOpWZY/qXk4CKeyFjInuNmm8P/SynfHnWemqfnl&#10;mjMQLd3RPR7h21cWHH4CIwWjCNnUuVAR+hp2PgmVPTy4O5SfA8WKJ8G0CW6A9dq3CU5KWZ9tP822&#10;qz4yORxKOl2uX1+sVxepViGqieh8iG8Vtix91NwaSI6IShzvQhygEyQdW2AdpVpdlnTbUtBEeWgy&#10;IaA1za2xNsHyfKlr69lR0GTEfjmWfYKKwtg30LB4cmQLEnREWRg1DzKz4HiyaujgXmlylIQth8Jp&#10;ls+1hJQK4lTPAqETTVNnM7H8M3HEJ6rKc/435JmRKyPEmdwaQP+76meL9ICfHBh0JwsesTnt/DQO&#10;NLD5IsfHlV7Ej/tMP/8Ctt8BAAD//wMAUEsDBBQABgAIAAAAIQD9vzff2wAAAAoBAAAPAAAAZHJz&#10;L2Rvd25yZXYueG1sTI/BTsMwDIbvSLxDZCRuLO1EN9Y1nRATE1c2xDltvDZa4lRNtpW3x4gDHP37&#10;0+/P1WbyTlxwjDaQgnyWgUBqg7HUKfg4vD48gYhJk9EuECr4wgib+vam0qUJV3rHyz51gksollpB&#10;n9JQShnbHr2OszAg8e4YRq8Tj2MnzaivXO6dnGfZQnptiS/0esCXHtvT/uwV7GirV82bXbqtPUjc&#10;TcOnOxZK3d9Nz2sQCaf0B8OPPqtDzU5NOJOJwilYZnnBqIJ5sQLBwG/QcLDIH0HWlfz/Qv0NAAD/&#10;/wMAUEsBAi0AFAAGAAgAAAAhALaDOJL+AAAA4QEAABMAAAAAAAAAAAAAAAAAAAAAAFtDb250ZW50&#10;X1R5cGVzXS54bWxQSwECLQAUAAYACAAAACEAOP0h/9YAAACUAQAACwAAAAAAAAAAAAAAAAAvAQAA&#10;X3JlbHMvLnJlbHNQSwECLQAUAAYACAAAACEAzc+6y/kBAABKBAAADgAAAAAAAAAAAAAAAAAuAgAA&#10;ZHJzL2Uyb0RvYy54bWxQSwECLQAUAAYACAAAACEA/b8339sAAAAKAQAADwAAAAAAAAAAAAAAAABT&#10;BAAAZHJzL2Rvd25yZXYueG1sUEsFBgAAAAAEAAQA8wAAAFsFAAAAAA==&#10;" strokecolor="black [3213]" strokeweight="1pt">
                <v:stroke endarrow="oval" joinstyle="miter" endcap="round"/>
                <o:lock v:ext="edit" shapetype="f"/>
              </v:line>
            </w:pict>
          </mc:Fallback>
        </mc:AlternateContent>
      </w:r>
      <w:r w:rsidRPr="00B66FCC">
        <w:rPr>
          <w:noProof/>
          <w:color w:val="000000"/>
          <w:lang w:val="cs-CZ"/>
        </w:rPr>
        <mc:AlternateContent>
          <mc:Choice Requires="wps">
            <w:drawing>
              <wp:anchor distT="0" distB="0" distL="114299" distR="114299" simplePos="0" relativeHeight="251746304" behindDoc="0" locked="0" layoutInCell="1" allowOverlap="1" wp14:anchorId="7BB2E018" wp14:editId="184BF8B3">
                <wp:simplePos x="0" y="0"/>
                <wp:positionH relativeFrom="column">
                  <wp:posOffset>930274</wp:posOffset>
                </wp:positionH>
                <wp:positionV relativeFrom="paragraph">
                  <wp:posOffset>164465</wp:posOffset>
                </wp:positionV>
                <wp:extent cx="0" cy="1495425"/>
                <wp:effectExtent l="38100" t="0" r="57150" b="47625"/>
                <wp:wrapNone/>
                <wp:docPr id="71" name="Rovná spojnica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01C409E" id="Rovná spojnica 71" o:spid="_x0000_s1026" style="position:absolute;z-index:2517463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Yuv+gEAAEoEAAAOAAAAZHJzL2Uyb0RvYy54bWysVMFuEzEQvSPxD5bvZDdRS2GVTQ8t5VJB&#10;1MIHuF47Mdgzlm2ym8/hW/gxxt5kQ2klBOJirT3vzcx7Hu/ycnCW7VSIBqHl81nNmQKJnYFNyz9/&#10;unn1hrOYBHTCIqiW71Xkl6uXL5a9b9QCt2g7FRglgdj0vuXblHxTVVFulRNxhl4BBTUGJxJtw6bq&#10;gugpu7PVoq5fVz2GzgeUKkY6vR6DfFXya61k+qh1VInZllNvqayhrA95rVZL0WyC8FsjD22If+jC&#10;CQNUdEp1LZJg34J5ksoZGTCiTjOJrkKtjVRFA6mZ17+pud8Kr4oWMif6yab4/9LKD7t1YKZr+cWc&#10;MxCO7ugOd/DjO4sev4CRglGEbOp9bAh9BeuQhcoB7v0tyq+RYtWjYN5EP8IGHVyGk1I2FNv3k+1q&#10;SEyOh5JO52dvz88W57lWJZoj0YeY3it0LH+03BrIjohG7G5jGqFHSD62wHpKtbio6baloIkK0BVC&#10;RGu6G2NthpX5Ulc2sJ2gyUhDkUhlH6GSMPYddCztPdmCBD00Z+GgeZRZBKe9VWMHd0qToyRsPhbO&#10;s3yqJaRUkI71LBA60zR1NhHrPxMP+ExVZc7/hjwxSmWENJGdAQzPVT9ZpEf80YFRd7bgAbv9OhzH&#10;gQa2XOThceUX8eu+0E+/gNVPAAAA//8DAFBLAwQUAAYACAAAACEAI82+rdsAAAAKAQAADwAAAGRy&#10;cy9kb3ducmV2LnhtbEyPwU7DMBBE70j8g7VI3KjTqgk0xKkQFRVXWsTZibeJhb2OYrcNf8+WCz3O&#10;7NPsTLWevBMnHKMNpGA+y0AgtcFY6hR87t8enkDEpMloFwgV/GCEdX17U+nShDN94GmXOsEhFEut&#10;oE9pKKWMbY9ex1kYkPh2CKPXieXYSTPqM4d7JxdZVkivLfGHXg/42mP7vTt6BVva6FXzbh/dxu4l&#10;bqfhyx1ype7vppdnEAmn9A/DpT5Xh5o7NeFIJgrHelnkjCpY5CsQF+DPaNgo5kuQdSWvJ9S/AAAA&#10;//8DAFBLAQItABQABgAIAAAAIQC2gziS/gAAAOEBAAATAAAAAAAAAAAAAAAAAAAAAABbQ29udGVu&#10;dF9UeXBlc10ueG1sUEsBAi0AFAAGAAgAAAAhADj9If/WAAAAlAEAAAsAAAAAAAAAAAAAAAAALwEA&#10;AF9yZWxzLy5yZWxzUEsBAi0AFAAGAAgAAAAhAO7Ri6/6AQAASgQAAA4AAAAAAAAAAAAAAAAALgIA&#10;AGRycy9lMm9Eb2MueG1sUEsBAi0AFAAGAAgAAAAhACPNvq3bAAAACgEAAA8AAAAAAAAAAAAAAAAA&#10;VAQAAGRycy9kb3ducmV2LnhtbFBLBQYAAAAABAAEAPMAAABcBQAAAAA=&#10;" strokecolor="black [3213]" strokeweight="1pt">
                <v:stroke endarrow="oval" joinstyle="miter" endcap="round"/>
                <o:lock v:ext="edit" shapetype="f"/>
              </v:line>
            </w:pict>
          </mc:Fallback>
        </mc:AlternateContent>
      </w:r>
    </w:p>
    <w:p w14:paraId="45E24F00" w14:textId="77777777" w:rsidR="00BD7167" w:rsidRPr="00630043" w:rsidRDefault="00BD7167" w:rsidP="00BD7167">
      <w:pPr>
        <w:rPr>
          <w:color w:val="000000"/>
        </w:rPr>
      </w:pPr>
    </w:p>
    <w:p w14:paraId="15FD8B91" w14:textId="77777777" w:rsidR="00BD7167" w:rsidRPr="00630043" w:rsidRDefault="00BD7167" w:rsidP="00BD7167">
      <w:pPr>
        <w:rPr>
          <w:color w:val="000000"/>
        </w:rPr>
      </w:pPr>
      <w:r w:rsidRPr="00B66FCC">
        <w:rPr>
          <w:noProof/>
          <w:color w:val="000000"/>
          <w:lang w:val="cs-CZ"/>
        </w:rPr>
        <mc:AlternateContent>
          <mc:Choice Requires="wps">
            <w:drawing>
              <wp:anchor distT="45720" distB="45720" distL="114300" distR="114300" simplePos="0" relativeHeight="251727872" behindDoc="0" locked="0" layoutInCell="1" allowOverlap="1" wp14:anchorId="3590A7CC" wp14:editId="0981FC81">
                <wp:simplePos x="0" y="0"/>
                <wp:positionH relativeFrom="margin">
                  <wp:posOffset>2440305</wp:posOffset>
                </wp:positionH>
                <wp:positionV relativeFrom="paragraph">
                  <wp:posOffset>139065</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798E19E4" w14:textId="77777777" w:rsidR="006372A4" w:rsidRPr="007B44BE" w:rsidRDefault="006372A4" w:rsidP="00BD7167">
                            <w:pPr>
                              <w:rPr>
                                <w:rFonts w:eastAsiaTheme="minorEastAsia" w:cstheme="minorBidi"/>
                                <w:color w:val="000000"/>
                                <w:szCs w:val="24"/>
                              </w:rPr>
                            </w:pPr>
                            <m:oMathPara>
                              <m:oMath>
                                <m:r>
                                  <w:rPr>
                                    <w:rFonts w:ascii="Cambria Math" w:hAnsi="Cambria Math"/>
                                    <w:color w:val="000000"/>
                                    <w:szCs w:val="24"/>
                                  </w:rPr>
                                  <m:t>U</m:t>
                                </m:r>
                                <m:d>
                                  <m:dPr>
                                    <m:ctrlPr>
                                      <w:rPr>
                                        <w:rFonts w:ascii="Cambria Math" w:hAnsi="Cambria Math"/>
                                        <w:i/>
                                        <w:color w:val="000000"/>
                                        <w:szCs w:val="24"/>
                                      </w:rPr>
                                    </m:ctrlPr>
                                  </m:dPr>
                                  <m:e>
                                    <m:r>
                                      <w:rPr>
                                        <w:rFonts w:ascii="Cambria Math" w:hAnsi="Cambria Math"/>
                                        <w:color w:val="000000"/>
                                        <w:szCs w:val="24"/>
                                      </w:rPr>
                                      <m:t>t</m:t>
                                    </m:r>
                                  </m:e>
                                </m:d>
                              </m:oMath>
                            </m:oMathPara>
                          </w:p>
                          <w:p w14:paraId="5B844726" w14:textId="77777777" w:rsidR="006372A4" w:rsidRPr="007B44BE" w:rsidRDefault="006372A4" w:rsidP="00BD7167">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90A7CC" id="_x0000_s1027" type="#_x0000_t202" style="position:absolute;left:0;text-align:left;margin-left:192.15pt;margin-top:10.95pt;width:32.25pt;height:22.5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14:paraId="798E19E4" w14:textId="77777777" w:rsidR="006372A4" w:rsidRPr="007B44BE" w:rsidRDefault="006372A4" w:rsidP="00BD7167">
                      <w:pPr>
                        <w:rPr>
                          <w:rFonts w:eastAsiaTheme="minorEastAsia" w:cstheme="minorBidi"/>
                          <w:color w:val="000000"/>
                          <w:szCs w:val="24"/>
                        </w:rPr>
                      </w:pPr>
                      <m:oMathPara>
                        <m:oMath>
                          <m:r>
                            <w:rPr>
                              <w:rFonts w:ascii="Cambria Math" w:hAnsi="Cambria Math"/>
                              <w:color w:val="000000"/>
                              <w:szCs w:val="24"/>
                            </w:rPr>
                            <m:t>U</m:t>
                          </m:r>
                          <m:d>
                            <m:dPr>
                              <m:ctrlPr>
                                <w:rPr>
                                  <w:rFonts w:ascii="Cambria Math" w:hAnsi="Cambria Math"/>
                                  <w:i/>
                                  <w:color w:val="000000"/>
                                  <w:szCs w:val="24"/>
                                </w:rPr>
                              </m:ctrlPr>
                            </m:dPr>
                            <m:e>
                              <m:r>
                                <w:rPr>
                                  <w:rFonts w:ascii="Cambria Math" w:hAnsi="Cambria Math"/>
                                  <w:color w:val="000000"/>
                                  <w:szCs w:val="24"/>
                                </w:rPr>
                                <m:t>t</m:t>
                              </m:r>
                            </m:e>
                          </m:d>
                        </m:oMath>
                      </m:oMathPara>
                    </w:p>
                    <w:p w14:paraId="5B844726" w14:textId="77777777" w:rsidR="006372A4" w:rsidRPr="007B44BE" w:rsidRDefault="006372A4" w:rsidP="00BD7167">
                      <w:pPr>
                        <w:rPr>
                          <w:rFonts w:eastAsiaTheme="minorEastAsia" w:cstheme="minorBidi"/>
                          <w:color w:val="000000"/>
                          <w:szCs w:val="24"/>
                        </w:rPr>
                      </w:pPr>
                    </w:p>
                  </w:txbxContent>
                </v:textbox>
                <w10:wrap type="square" anchorx="margin"/>
              </v:shape>
            </w:pict>
          </mc:Fallback>
        </mc:AlternateContent>
      </w:r>
      <w:r w:rsidRPr="00B66FCC">
        <w:rPr>
          <w:noProof/>
          <w:color w:val="000000"/>
          <w:lang w:val="cs-CZ"/>
        </w:rPr>
        <mc:AlternateContent>
          <mc:Choice Requires="wps">
            <w:drawing>
              <wp:anchor distT="0" distB="0" distL="114300" distR="114300" simplePos="0" relativeHeight="251744256" behindDoc="0" locked="0" layoutInCell="1" allowOverlap="1" wp14:anchorId="5AC0879A" wp14:editId="271EF544">
                <wp:simplePos x="0" y="0"/>
                <wp:positionH relativeFrom="margin">
                  <wp:align>center</wp:align>
                </wp:positionH>
                <wp:positionV relativeFrom="paragraph">
                  <wp:posOffset>34925</wp:posOffset>
                </wp:positionV>
                <wp:extent cx="488950" cy="488950"/>
                <wp:effectExtent l="0" t="0" r="25400" b="25400"/>
                <wp:wrapNone/>
                <wp:docPr id="53" name="Ovál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0" cy="488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0A3BA7E" id="Ovál 53" o:spid="_x0000_s1026" style="position:absolute;margin-left:0;margin-top:2.75pt;width:38.5pt;height:38.5pt;z-index:251744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5zoAIAAJ0FAAAOAAAAZHJzL2Uyb0RvYy54bWysVM1u2zAMvg/YOwi6r06yZGuNOkXQosOA&#10;oC3WDj2rslQLk0VNUuJkb7Nn6YuNkmw3W4sdhvkgmOLHjz8ieXq2azXZCucVmIpOjyaUCMOhVuax&#10;ol/vLt8dU+IDMzXTYERF98LTs+XbN6edLcUMGtC1cARJjC87W9EmBFsWheeNaJk/AisMKiW4lgUU&#10;3WNRO9Yhe6uL2WTyoejA1dYBF97j7UVW0mXil1LwcC2lF4HoimJsIZ0unQ/xLJanrHx0zDaK92Gw&#10;f4iiZcqg05HqggVGNk69oGoVd+BBhiMObQFSKi5SDpjNdPJHNrcNsyLlgsXxdiyT/3+0/Gp744iq&#10;K7p4T4lhLb7R9fbppyYoY3E660vE3NobF9Pzdg38m0dF8ZsmCr7H7KRrIxaTI7tU6f1YabELhOPl&#10;/Pj4ZIHvwVHV/0dOVg7G1vnwSUBL4k9FhdbK+lgLVrLt2oeMHlDx2sCl0hrvWalNPD1oVce7JMSG&#10;EufakS3DVgi7acwOHR6gUIqWKbOcTEor7LXIrF+ExFJh+LMUSGrSZ07GuTBhmlUNq0V2tZjgNzgb&#10;okiutUHCyCwxyJG7JxiQmWTgzjH3+GgqUo+PxpO/BZaNR4vkGUwYjVtlwL1GoDGr3nPGD0XKpYlV&#10;eoB6j43kIE+Yt/xS4cutmQ83zOFI4WPjmgjXeEgNXUWh/6OkAffjtfuIx05HLSUdjmhF/fcNc4IS&#10;/dngDJxM5/M400mYLz7OUHCHmodDjdm054BPP8WFZHn6jfigh1/poL3HbbKKXlHFDEffFeXBDcJ5&#10;yKsD9xEXq1WC4RxbFtbm1vJIHqsa2/Jud8+c7ds3YN9fwTDOL1o4Y6OlgdUmgFSpv5/r2tcbd0Bq&#10;nH5fxSVzKCfU81Zd/gIAAP//AwBQSwMEFAAGAAgAAAAhAO9qVi3YAAAABAEAAA8AAABkcnMvZG93&#10;bnJldi54bWxMj81OwzAQhO9IvIO1SNyo01ShVcim4i9HhFp4ADfexFHtdYjdNrw95gTH0Yxmvqm2&#10;s7PiTFMYPCMsFxkI4tbrgXuEz4/mbgMiRMVaWc+E8E0BtvX1VaVK7S+8o/M+9iKVcCgVgolxLKUM&#10;rSGnwsKPxMnr/ORUTHLqpZ7UJZU7K/Msu5dODZwWjBrp2VB73J8cAq2+mqcsV8Vb97rrTLOS/GLf&#10;EW9v5scHEJHm+BeGX/yEDnViOvgT6yAsQjoSEYoCRDLX6yQPCJu8AFlX8j98/QMAAP//AwBQSwEC&#10;LQAUAAYACAAAACEAtoM4kv4AAADhAQAAEwAAAAAAAAAAAAAAAAAAAAAAW0NvbnRlbnRfVHlwZXNd&#10;LnhtbFBLAQItABQABgAIAAAAIQA4/SH/1gAAAJQBAAALAAAAAAAAAAAAAAAAAC8BAABfcmVscy8u&#10;cmVsc1BLAQItABQABgAIAAAAIQD0/D5zoAIAAJ0FAAAOAAAAAAAAAAAAAAAAAC4CAABkcnMvZTJv&#10;RG9jLnhtbFBLAQItABQABgAIAAAAIQDvalYt2AAAAAQBAAAPAAAAAAAAAAAAAAAAAPoEAABkcnMv&#10;ZG93bnJldi54bWxQSwUGAAAAAAQABADzAAAA/wUAAAAA&#10;" filled="f" strokecolor="black [3213]" strokeweight="1pt">
                <v:stroke joinstyle="miter"/>
                <v:path arrowok="t"/>
                <w10:wrap anchorx="margin"/>
              </v:oval>
            </w:pict>
          </mc:Fallback>
        </mc:AlternateContent>
      </w:r>
    </w:p>
    <w:p w14:paraId="3AE007FA" w14:textId="77777777" w:rsidR="00BD7167" w:rsidRPr="00630043" w:rsidRDefault="00BD7167" w:rsidP="00BD7167">
      <w:pPr>
        <w:rPr>
          <w:color w:val="000000"/>
        </w:rPr>
      </w:pPr>
      <w:r w:rsidRPr="00B66FCC">
        <w:rPr>
          <w:noProof/>
          <w:color w:val="000000"/>
          <w:lang w:val="cs-CZ"/>
        </w:rPr>
        <mc:AlternateContent>
          <mc:Choice Requires="wps">
            <w:drawing>
              <wp:anchor distT="4294967295" distB="4294967295" distL="114300" distR="114300" simplePos="0" relativeHeight="251751424" behindDoc="0" locked="0" layoutInCell="1" allowOverlap="1" wp14:anchorId="69B3EEC4" wp14:editId="36DBD6D4">
                <wp:simplePos x="0" y="0"/>
                <wp:positionH relativeFrom="margin">
                  <wp:posOffset>2950210</wp:posOffset>
                </wp:positionH>
                <wp:positionV relativeFrom="paragraph">
                  <wp:posOffset>4444</wp:posOffset>
                </wp:positionV>
                <wp:extent cx="1195705" cy="0"/>
                <wp:effectExtent l="0" t="0" r="23495" b="19050"/>
                <wp:wrapNone/>
                <wp:docPr id="77" name="Rovná spojnica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5EACC8" id="Rovná spojnica 77" o:spid="_x0000_s1026" style="position:absolute;z-index:25175142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x8b6AEAACgEAAAOAAAAZHJzL2Uyb0RvYy54bWysU9tu3CAUfK/Uf0C8d22vlG5rrTcPidKX&#10;qF0lzQcQDGta4CCga+/n9Fv6Yz3gy6YXVUrUF2Q4M8OZ4Xh7ORhNjsIHBbah1aqkRFgOrbKHhj58&#10;vnnzjpIQmW2ZBisaehKBXu5ev9r2rhZr6EC3whMUsaHuXUO7GF1dFIF3wrCwAicsFiV4wyJu/aFo&#10;PetR3ehiXZZvix586zxwEQKeXo9Fusv6UgoeP0kZRCS6odhbzKvP62Nai92W1QfPXKf41AZ7QReG&#10;KYuXLlLXLDLyzas/pIziHgLIuOJgCpBScZE9oJuq/M3NfcecyF4wnOCWmML/k+Ufj3tPVNvQzYYS&#10;ywy+0R0c7Y/vJDj4YhVnBCsYU+9Cjegru/fJKB/svbsF/jVgrfilmDbBjbBBepPg6JQMOfbTErsY&#10;IuF4WFXvLzblBSV8rhWsnonOh/hBgCHpo6Fa2ZQIq9nxNsR0NatnSDrWlvSouN6UZYYF0Kq9UVqn&#10;Yp4qcaU9OTKchzhUyRgqPEHhTtvJ0Wgi24knLUb9OyExr9T2eEGa1LMm41zYOOtqi+hEk9jBQpw6&#10;+xdxwieqyFP8HPLCyDeDjQvZKAv+b22fo5Ajfk5g9J0ieIT2tPfzY+M45uSmXyfN+9N9pp9/8N1P&#10;AAAA//8DAFBLAwQUAAYACAAAACEAUBg2VtsAAAAFAQAADwAAAGRycy9kb3ducmV2LnhtbEyOwU7D&#10;MBBE70j8g7VI3KjTqklLiFMBElJRThQO7c2Nt0lEvLZitwl/z/YEx9GM3rxiM9leXHAInSMF81kC&#10;Aql2pqNGwdfn28MaRIiajO4doYIfDLApb28KnRs30gdedrERDKGQawVtjD6XMtQtWh1mziNxd3KD&#10;1ZHj0Egz6JHhtpeLJMmk1R3xQ6s9vrZYf+/OVkFVvYzzGLdh9T6m+8r7w2m7TpW6v5uen0BEnOLf&#10;GK76rA4lOx3dmUwQvYJltsx4qmAFgussXTyCOF6jLAv53778BQAA//8DAFBLAQItABQABgAIAAAA&#10;IQC2gziS/gAAAOEBAAATAAAAAAAAAAAAAAAAAAAAAABbQ29udGVudF9UeXBlc10ueG1sUEsBAi0A&#10;FAAGAAgAAAAhADj9If/WAAAAlAEAAAsAAAAAAAAAAAAAAAAALwEAAF9yZWxzLy5yZWxzUEsBAi0A&#10;FAAGAAgAAAAhAPdbHxvoAQAAKAQAAA4AAAAAAAAAAAAAAAAALgIAAGRycy9lMm9Eb2MueG1sUEsB&#10;Ai0AFAAGAAgAAAAhAFAYNlbbAAAABQEAAA8AAAAAAAAAAAAAAAAAQgQAAGRycy9kb3ducmV2Lnht&#10;bFBLBQYAAAAABAAEAPMAAABKBQAAAAA=&#10;" strokecolor="black [3213]" strokeweight="1pt">
                <v:stroke joinstyle="miter"/>
                <o:lock v:ext="edit" shapetype="f"/>
                <w10:wrap anchorx="margin"/>
              </v:line>
            </w:pict>
          </mc:Fallback>
        </mc:AlternateContent>
      </w:r>
      <w:r w:rsidRPr="00B66FCC">
        <w:rPr>
          <w:noProof/>
          <w:color w:val="000000"/>
          <w:lang w:val="cs-CZ"/>
        </w:rPr>
        <mc:AlternateContent>
          <mc:Choice Requires="wps">
            <w:drawing>
              <wp:anchor distT="4294967295" distB="4294967295" distL="114300" distR="114300" simplePos="0" relativeHeight="251726848" behindDoc="0" locked="0" layoutInCell="1" allowOverlap="1" wp14:anchorId="2ACD65FF" wp14:editId="24CEBF74">
                <wp:simplePos x="0" y="0"/>
                <wp:positionH relativeFrom="margin">
                  <wp:posOffset>1244600</wp:posOffset>
                </wp:positionH>
                <wp:positionV relativeFrom="paragraph">
                  <wp:posOffset>5079</wp:posOffset>
                </wp:positionV>
                <wp:extent cx="1195705" cy="0"/>
                <wp:effectExtent l="0" t="0" r="23495" b="19050"/>
                <wp:wrapNone/>
                <wp:docPr id="66" name="Rovná spojnica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81F268" id="Rovná spojnica 66" o:spid="_x0000_s1026" style="position:absolute;z-index:25172684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anc6AEAACgEAAAOAAAAZHJzL2Uyb0RvYy54bWysU9tu3CAUfK/Uf0C8d22vlE1rrTcPidKX&#10;qF0l7QcQDGta4CCga+/n9Fv6Yz3gy6YXRUrVF2Q4M8OZ4Xh7NRhNjsIHBbah1aqkRFgOrbKHhn7+&#10;dPvmLSUhMtsyDVY09CQCvdq9frXtXS3W0IFuhScoYkPdu4Z2Mbq6KALvhGFhBU5YLErwhkXc+kPR&#10;etajutHFuiw3RQ++dR64CAFPb8Yi3WV9KQWPH6UMIhLdUOwt5tXn9TGtxW7L6oNnrlN8aoP9QxeG&#10;KYuXLlI3LDLyzas/pIziHgLIuOJgCpBScZE9oJuq/M3NQ8ecyF4wnOCWmML/k+UfjntPVNvQzYYS&#10;ywy+0T0c7Y/vJDj4YhVnBCsYU+9Cjehru/fJKB/sg7sD/jVgrfilmDbBjbBBepPg6JQMOfbTErsY&#10;IuF4WFXvLi7LC0r4XCtYPROdD/G9AEPSR0O1sikRVrPjXYjpalbPkHSsLelRcX1ZlhkWQKv2Vmmd&#10;inmqxLX25MhwHuJQJWOo8ASFO20nR6OJbCeetBj174XEvFLb4wVpUs+ajHNh46yrLaITTWIHC3Hq&#10;7DnihE9Ukaf4JeSFkW8GGxeyURb839o+RyFH/JzA6DtF8Ajtae/nx8ZxzMlNv06a96f7TD//4Luf&#10;AAAA//8DAFBLAwQUAAYACAAAACEAq7oEWtsAAAAFAQAADwAAAGRycy9kb3ducmV2LnhtbEyPwU7D&#10;MBBE70j8g7VI3KhTSksIcSpAQirKicIBbm68TSLidRRvm/D3bE/l+DSr2Tf5evKdOuIQ20AG5rME&#10;FFIVXEu1gc+P15sUVGRLznaB0MAvRlgXlxe5zVwY6R2PW66VlFDMrIGGuc+0jlWD3sZZ6JEk24fB&#10;WxYcau0GO0q57/Rtkqy0ty3Jh8b2+NJg9bM9eANl+TzOmTfx/m1cfpV9/73fpEtjrq+mp0dQjBOf&#10;j+GkL+pQiNMuHMhF1Qk/rGQLG5ABEi/SuwWo3Ql1kev/9sUfAAAA//8DAFBLAQItABQABgAIAAAA&#10;IQC2gziS/gAAAOEBAAATAAAAAAAAAAAAAAAAAAAAAABbQ29udGVudF9UeXBlc10ueG1sUEsBAi0A&#10;FAAGAAgAAAAhADj9If/WAAAAlAEAAAsAAAAAAAAAAAAAAAAALwEAAF9yZWxzLy5yZWxzUEsBAi0A&#10;FAAGAAgAAAAhAJrJqdzoAQAAKAQAAA4AAAAAAAAAAAAAAAAALgIAAGRycy9lMm9Eb2MueG1sUEsB&#10;Ai0AFAAGAAgAAAAhAKu6BFrbAAAABQEAAA8AAAAAAAAAAAAAAAAAQgQAAGRycy9kb3ducmV2Lnht&#10;bFBLBQYAAAAABAAEAPMAAABKBQAAAAA=&#10;" strokecolor="black [3213]" strokeweight="1pt">
                <v:stroke joinstyle="miter"/>
                <o:lock v:ext="edit" shapetype="f"/>
                <w10:wrap anchorx="margin"/>
              </v:line>
            </w:pict>
          </mc:Fallback>
        </mc:AlternateContent>
      </w:r>
      <w:r w:rsidRPr="00B66FCC">
        <w:rPr>
          <w:noProof/>
          <w:color w:val="000000"/>
          <w:lang w:val="cs-CZ"/>
        </w:rPr>
        <mc:AlternateContent>
          <mc:Choice Requires="wps">
            <w:drawing>
              <wp:anchor distT="0" distB="0" distL="114299" distR="114299" simplePos="0" relativeHeight="251748352" behindDoc="0" locked="0" layoutInCell="1" allowOverlap="1" wp14:anchorId="2A939A7C" wp14:editId="7B9A5C9D">
                <wp:simplePos x="0" y="0"/>
                <wp:positionH relativeFrom="column">
                  <wp:posOffset>4144644</wp:posOffset>
                </wp:positionH>
                <wp:positionV relativeFrom="paragraph">
                  <wp:posOffset>16510</wp:posOffset>
                </wp:positionV>
                <wp:extent cx="0" cy="855345"/>
                <wp:effectExtent l="38100" t="0" r="57150" b="59055"/>
                <wp:wrapNone/>
                <wp:docPr id="73" name="Rovná spojnica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978BBF" id="Rovná spojnica 73" o:spid="_x0000_s1026" style="position:absolute;z-index:2517483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K7+QEAAEkEAAAOAAAAZHJzL2Uyb0RvYy54bWysVEFu2zAQvBfoHwjea8lO3QSC5RySppeg&#10;NZL0AQxF2mypXYJkLfk5fUs/1iUly01bIEjRCyFyZ3Z3hkutLvvWsr3ywSDUfD4rOVMgsTGwrfnn&#10;h5s3F5yFKKARFkHV/KACv1y/frXqXKUWuEPbKM8oCYSqczXfxeiqoghyp1oRZugUUFCjb0Wkrd8W&#10;jRcdZW9tsSjLd0WHvnEepQqBTq+HIF/n/ForGT9pHVRktubUW8yrz+tjWov1SlRbL9zOyLEN8Q9d&#10;tMIAFZ1SXYso2Ddv/kjVGukxoI4ziW2BWhupsgZSMy9/U3O/E05lLWROcJNN4f+llR/3G89MU/Pz&#10;M85AtHRHd7iHH99ZcPgFjBSMImRT50JF6CvY+CRU9nDvblF+DRQrngTTJrgB1mvfJjgpZX22/TDZ&#10;rvrI5HAo6fRiuTx7u0ylClEdec6H+EFhy9JHza2BZIioxP42xAF6hKRjC6yjMVycl3TZUtBAeWgy&#10;IaA1zY2xNsHyeKkr69le0GDEfj6WfYKKwtj30LB4cOQKEnREWRglDyqz3niwaujgTmkylHTNh8Jp&#10;lE+1hJQK4rGeBUInmqbOJmL5PHHEJ6rKY/4S8sTIlRHiRG4NoP9b9ZNFesAfHRh0JwsesTls/HEa&#10;aF7zRY5vKz2IX/eZfvoDrH8CAAD//wMAUEsDBBQABgAIAAAAIQA8dT2I2gAAAAkBAAAPAAAAZHJz&#10;L2Rvd25yZXYueG1sTI/BTsMwEETvSPyDtUjcqEOqJhDiVIiKiist4uzE28TCXkex24a/ZxEHehzN&#10;0+zbej17J044RRtIwf0iA4HUBWOpV/Cxf717ABGTJqNdIFTwjRHWzfVVrSsTzvSOp13qBY9QrLSC&#10;IaWxkjJ2A3odF2FE4u4QJq8Tx6mXZtJnHvdO5llWSK8t8YVBj/gyYPe1O3oFW9rox/bNlm5j9xK3&#10;8/jpDiulbm/m5ycQCef0D8OvPqtDw05tOJKJwikoVnnJqIK8AMH9X24ZXJZLkE0tLz9ofgAAAP//&#10;AwBQSwECLQAUAAYACAAAACEAtoM4kv4AAADhAQAAEwAAAAAAAAAAAAAAAAAAAAAAW0NvbnRlbnRf&#10;VHlwZXNdLnhtbFBLAQItABQABgAIAAAAIQA4/SH/1gAAAJQBAAALAAAAAAAAAAAAAAAAAC8BAABf&#10;cmVscy8ucmVsc1BLAQItABQABgAIAAAAIQAZ+1K7+QEAAEkEAAAOAAAAAAAAAAAAAAAAAC4CAABk&#10;cnMvZTJvRG9jLnhtbFBLAQItABQABgAIAAAAIQA8dT2I2gAAAAkBAAAPAAAAAAAAAAAAAAAAAFME&#10;AABkcnMvZG93bnJldi54bWxQSwUGAAAAAAQABADzAAAAWgUAAAAA&#10;" strokecolor="black [3213]" strokeweight="1pt">
                <v:stroke endarrow="oval" joinstyle="miter" endcap="round"/>
                <o:lock v:ext="edit" shapetype="f"/>
              </v:line>
            </w:pict>
          </mc:Fallback>
        </mc:AlternateContent>
      </w:r>
      <w:r w:rsidRPr="00B66FCC">
        <w:rPr>
          <w:noProof/>
          <w:color w:val="000000"/>
          <w:lang w:val="cs-CZ"/>
        </w:rPr>
        <mc:AlternateContent>
          <mc:Choice Requires="wps">
            <w:drawing>
              <wp:anchor distT="0" distB="0" distL="114299" distR="114299" simplePos="0" relativeHeight="251747328" behindDoc="0" locked="0" layoutInCell="1" allowOverlap="1" wp14:anchorId="6BDFDD82" wp14:editId="0641A26A">
                <wp:simplePos x="0" y="0"/>
                <wp:positionH relativeFrom="column">
                  <wp:posOffset>1249679</wp:posOffset>
                </wp:positionH>
                <wp:positionV relativeFrom="paragraph">
                  <wp:posOffset>11430</wp:posOffset>
                </wp:positionV>
                <wp:extent cx="0" cy="855345"/>
                <wp:effectExtent l="38100" t="0" r="57150" b="59055"/>
                <wp:wrapNone/>
                <wp:docPr id="72" name="Rovná spojnica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97D208" id="Rovná spojnica 72" o:spid="_x0000_s1026" style="position:absolute;z-index:2517473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MbE+AEAAEkEAAAOAAAAZHJzL2Uyb0RvYy54bWysVNuO0zAQfUfiHyy/06SFsquo6T7ssrys&#10;oNqFD/A6dmtwZizbNOnn8C38GGPnUhaQEIgXK/acMzPneJzNVd9adlQ+GISaLxclZwokNgb2Nf/4&#10;4fbFJWchCmiERVA1P6nAr7bPn206V6kVHtA2yjNKAqHqXM0PMbqqKII8qFaEBToFFNToWxFp6/dF&#10;40VH2VtbrMryddGhb5xHqUKg05shyLc5v9ZKxvdaBxWZrTn1FvPq8/qY1mK7EdXeC3cwcmxD/EMX&#10;rTBARedUNyIK9sWbX1K1RnoMqONCYlug1kaqrIHULMuf1DwchFNZC5kT3GxT+H9p5bvjzjPT1Pxi&#10;xRmIlu7oHo/w7SsLDj+BkYJRhGzqXKgIfQ07n4TKHh7cHcrPgWLFk2DaBDfAeu3bBCelrM+2n2bb&#10;VR+ZHA4lnV6u1y9frVOpQlQTz/kQ3ypsWfqouTWQDBGVON6FOEAnSDq2wDoaw9VFSZctBQ2UhyYT&#10;AlrT3BprEyyPl7q2nh0FDUbsl2PZJ6gojH0DDYsnR64gQUeUhVHyoDLrjSerhg7ulSZDSddyKJxG&#10;+VxLSKkgTvUsEDrRNHU2E8s/E0d8oqo85n9Dnhm5MkKcya0B9L+rfrZID/jJgUF3suARm9POT9NA&#10;85ovcnxb6UH8uM/08x9g+x0AAP//AwBQSwMEFAAGAAgAAAAhAC2uRPzYAAAACQEAAA8AAABkcnMv&#10;ZG93bnJldi54bWxMj0FPwzAMhe9I/IfISNxYCmhl65pOiImJKxvi7DZeW5E4VZNt5d/jcYGT39Oz&#10;nj+X68k7daIx9oEN3M8yUMRNsD23Bj72r3cLUDEhW3SBycA3RVhX11clFjac+Z1Ou9QqKeFYoIEu&#10;paHQOjYdeYyzMBBLdgijxyR2bLUd8Szl3umHLMu1x57lQocDvXTUfO2O3sCWN7is3/ont+n3mrbT&#10;8OkOc2Nub6bnFahEU/pbhgu+oEMlTHU4so3KiV/mgp5EyLjkv74W8ZjPQVel/v9B9QMAAP//AwBQ&#10;SwECLQAUAAYACAAAACEAtoM4kv4AAADhAQAAEwAAAAAAAAAAAAAAAAAAAAAAW0NvbnRlbnRfVHlw&#10;ZXNdLnhtbFBLAQItABQABgAIAAAAIQA4/SH/1gAAAJQBAAALAAAAAAAAAAAAAAAAAC8BAABfcmVs&#10;cy8ucmVsc1BLAQItABQABgAIAAAAIQChMMbE+AEAAEkEAAAOAAAAAAAAAAAAAAAAAC4CAABkcnMv&#10;ZTJvRG9jLnhtbFBLAQItABQABgAIAAAAIQAtrkT82AAAAAkBAAAPAAAAAAAAAAAAAAAAAFIEAABk&#10;cnMvZG93bnJldi54bWxQSwUGAAAAAAQABADzAAAAVwUAAAAA&#10;" strokecolor="black [3213]" strokeweight="1pt">
                <v:stroke endarrow="oval" joinstyle="miter" endcap="round"/>
                <o:lock v:ext="edit" shapetype="f"/>
              </v:line>
            </w:pict>
          </mc:Fallback>
        </mc:AlternateContent>
      </w:r>
    </w:p>
    <w:p w14:paraId="3F9ED48B" w14:textId="77777777" w:rsidR="00BD7167" w:rsidRPr="00630043" w:rsidRDefault="00BD7167" w:rsidP="00BD7167">
      <w:pPr>
        <w:rPr>
          <w:color w:val="000000"/>
        </w:rPr>
      </w:pPr>
      <w:r w:rsidRPr="00B66FCC">
        <w:rPr>
          <w:noProof/>
          <w:color w:val="000000"/>
          <w:lang w:val="cs-CZ"/>
        </w:rPr>
        <mc:AlternateContent>
          <mc:Choice Requires="wps">
            <w:drawing>
              <wp:anchor distT="45720" distB="45720" distL="114300" distR="114300" simplePos="0" relativeHeight="251755520" behindDoc="0" locked="0" layoutInCell="1" allowOverlap="1" wp14:anchorId="1F007C6D" wp14:editId="70B212BF">
                <wp:simplePos x="0" y="0"/>
                <wp:positionH relativeFrom="margin">
                  <wp:posOffset>2454910</wp:posOffset>
                </wp:positionH>
                <wp:positionV relativeFrom="paragraph">
                  <wp:posOffset>56515</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2E0FC683" w14:textId="77777777" w:rsidR="006372A4" w:rsidRPr="007B44BE" w:rsidRDefault="006372A4" w:rsidP="00BD7167">
                            <w:pPr>
                              <w:rPr>
                                <w:color w:val="000000"/>
                                <w:szCs w:val="24"/>
                              </w:rPr>
                            </w:pPr>
                            <m:oMathPara>
                              <m:oMath>
                                <m:r>
                                  <w:rPr>
                                    <w:rFonts w:ascii="Cambria Math" w:hAnsi="Cambria Math"/>
                                    <w:color w:val="000000"/>
                                    <w:szCs w:val="24"/>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007C6D" id="_x0000_s1028" type="#_x0000_t202" style="position:absolute;left:0;text-align:left;margin-left:193.3pt;margin-top:4.45pt;width:32.25pt;height:22.5pt;z-index:25175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14:paraId="2E0FC683" w14:textId="77777777" w:rsidR="006372A4" w:rsidRPr="007B44BE" w:rsidRDefault="006372A4" w:rsidP="00BD7167">
                      <w:pPr>
                        <w:rPr>
                          <w:color w:val="000000"/>
                          <w:szCs w:val="24"/>
                        </w:rPr>
                      </w:pPr>
                      <m:oMathPara>
                        <m:oMath>
                          <m:r>
                            <w:rPr>
                              <w:rFonts w:ascii="Cambria Math" w:hAnsi="Cambria Math"/>
                              <w:color w:val="000000"/>
                              <w:szCs w:val="24"/>
                            </w:rPr>
                            <m:t>Z(t)</m:t>
                          </m:r>
                        </m:oMath>
                      </m:oMathPara>
                    </w:p>
                  </w:txbxContent>
                </v:textbox>
                <w10:wrap type="square" anchorx="margin"/>
              </v:shape>
            </w:pict>
          </mc:Fallback>
        </mc:AlternateContent>
      </w:r>
      <w:r w:rsidRPr="00B66FCC">
        <w:rPr>
          <w:noProof/>
          <w:color w:val="000000"/>
          <w:lang w:val="cs-CZ"/>
        </w:rPr>
        <mc:AlternateContent>
          <mc:Choice Requires="wps">
            <w:drawing>
              <wp:anchor distT="0" distB="0" distL="114300" distR="114300" simplePos="0" relativeHeight="251754496" behindDoc="0" locked="0" layoutInCell="1" allowOverlap="1" wp14:anchorId="7A862F94" wp14:editId="08DC4D43">
                <wp:simplePos x="0" y="0"/>
                <wp:positionH relativeFrom="margin">
                  <wp:align>center</wp:align>
                </wp:positionH>
                <wp:positionV relativeFrom="paragraph">
                  <wp:posOffset>191135</wp:posOffset>
                </wp:positionV>
                <wp:extent cx="2329815" cy="2448560"/>
                <wp:effectExtent l="0" t="0" r="13335" b="27940"/>
                <wp:wrapNone/>
                <wp:docPr id="80" name="Obdĺžnik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9815" cy="244856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05A85" id="Obdĺžnik 80" o:spid="_x0000_s1026" style="position:absolute;margin-left:0;margin-top:15.05pt;width:183.45pt;height:192.8pt;z-index:251754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bcctAIAALkFAAAOAAAAZHJzL2Uyb0RvYy54bWysVE1vGyEQvVfqf0Dcm7VdO3VWWUdWolSV&#10;rCRqUuWMWciisAwF7LX703rIqf1fHdiPuGnUQ9U9IGAeb2bezszp2a7WZCucV2AKOj4aUSIMh1KZ&#10;h4J+ubt8N6fEB2ZKpsGIgu6Fp2eLt29OG5uLCVSgS+EIkhifN7agVQg2zzLPK1EzfwRWGDRKcDUL&#10;eHQPWelYg+y1ziaj0XHWgCutAy68x9uL1kgXiV9KwcO1lF4EoguKsYW0urSu45otTln+4JitFO/C&#10;YP8QRc2UQacD1QULjGyc+oOqVtyBBxmOONQZSKm4SDlgNuPRi2xuK2ZFygXF8XaQyf8/Wn61vXFE&#10;lQWdozyG1fiPrtflj+8/n4x6JHiJCjXW5wi8tTcu5ujtCvijR0P2myUefIfZSVdHLGZIdknu/SC3&#10;2AXC8XLyfnIyH88o4WibTKfz2XFyl7G8f26dDx8F1CRuCurwfyaZ2XblQwyA5T0kejNwqbRO/1Sb&#10;FCpoVca7dIhFJc61I1uG5RB245gcUvhDVOS7YL5qQSXuOlRkTAm3OaZsw16LSK3NZyFRxphVCjAV&#10;8LMvxrkwYdyaKlaKln02wq8Poo8uhZQII7PE4AfujqBHtiQ9d5tLh49PRar/4fHob4G1j4cXyTOY&#10;MDyulQH3GoHGrDrPLb4XqZUmqrSGco9F5qDtPm/5pUKRV8yHG+aw3bDycISEa1ykhqag0O0oqcB9&#10;e+0+4rEL0EpJg+1bUP91w5ygRH8y2B8n4+k09ns6TGcfJnhwh5b1ocVs6nPAkhjjsLI8bSM+6H4r&#10;HdT3OGmW0SuamOHou6A8uP5wHtqxgrOKi+UywbDHLQsrc2t5JI+qxvK6290zZ7uaDtgOV9C3Ostf&#10;lHaLjS8NLDcBpEp1/6xrpzfOh1Q43SyLA+jwnFDPE3fxCwAA//8DAFBLAwQUAAYACAAAACEAGWvB&#10;6NoAAAAHAQAADwAAAGRycy9kb3ducmV2LnhtbEyPQU+EMBSE7yb+h+aZeHMLougij40x0bto4vVB&#10;K0XaV6TdXfTXW096nMxk5pt6tzorDnoJo2eEfJOB0Nx7NfKA8PryeHELIkRiRdazRvjSAXbN6UlN&#10;lfJHftaHNg4ilXCoCMHEOFdSht5oR2HjZ83Je/eLo5jkMki10DGVOysvs6yUjkZOC4Zm/WB0P7V7&#10;hxDePq3fPnla2+m76D4m081yRTw/W+/vQES9xr8w/OIndGgSU+f3rIKwCOlIRCiyHERyi7LcgugQ&#10;rvLrG5BNLf/zNz8AAAD//wMAUEsBAi0AFAAGAAgAAAAhALaDOJL+AAAA4QEAABMAAAAAAAAAAAAA&#10;AAAAAAAAAFtDb250ZW50X1R5cGVzXS54bWxQSwECLQAUAAYACAAAACEAOP0h/9YAAACUAQAACwAA&#10;AAAAAAAAAAAAAAAvAQAAX3JlbHMvLnJlbHNQSwECLQAUAAYACAAAACEA30G3HLQCAAC5BQAADgAA&#10;AAAAAAAAAAAAAAAuAgAAZHJzL2Uyb0RvYy54bWxQSwECLQAUAAYACAAAACEAGWvB6NoAAAAHAQAA&#10;DwAAAAAAAAAAAAAAAAAOBQAAZHJzL2Rvd25yZXYueG1sUEsFBgAAAAAEAAQA8wAAABUGAAAAAA==&#10;" filled="f" strokecolor="black [3213]" strokeweight="1pt">
                <v:stroke dashstyle="dash"/>
                <v:path arrowok="t"/>
                <w10:wrap anchorx="margin"/>
              </v:rect>
            </w:pict>
          </mc:Fallback>
        </mc:AlternateContent>
      </w:r>
    </w:p>
    <w:p w14:paraId="4B4CA05A" w14:textId="77777777" w:rsidR="00BD7167" w:rsidRPr="00630043" w:rsidRDefault="00BD7167" w:rsidP="00BD7167">
      <w:pPr>
        <w:rPr>
          <w:color w:val="000000"/>
        </w:rPr>
      </w:pPr>
      <w:r w:rsidRPr="00B66FCC">
        <w:rPr>
          <w:noProof/>
          <w:color w:val="000000"/>
          <w:lang w:val="cs-CZ"/>
        </w:rPr>
        <mc:AlternateContent>
          <mc:Choice Requires="wps">
            <w:drawing>
              <wp:anchor distT="45720" distB="45720" distL="114300" distR="114300" simplePos="0" relativeHeight="251728896" behindDoc="0" locked="0" layoutInCell="1" allowOverlap="1" wp14:anchorId="068CA6A3" wp14:editId="5CE15D88">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14:paraId="4E5E196E" w14:textId="77777777" w:rsidR="006372A4" w:rsidRPr="007B44BE" w:rsidRDefault="006372A4" w:rsidP="00BD7167">
                            <w:pPr>
                              <w:rPr>
                                <w:color w:val="000000"/>
                                <w:szCs w:val="24"/>
                              </w:rPr>
                            </w:pPr>
                            <m:oMathPara>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b</m:t>
                                    </m:r>
                                  </m:sub>
                                </m:sSub>
                                <m:r>
                                  <w:rPr>
                                    <w:rFonts w:ascii="Cambria Math" w:hAnsi="Cambria Math"/>
                                    <w:color w:val="000000" w:themeColor="text1"/>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8CA6A3" id="_x0000_s1029" type="#_x0000_t202" style="position:absolute;left:0;text-align:left;margin-left:0;margin-top:.6pt;width:47.05pt;height:22.5pt;z-index:251728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14:paraId="4E5E196E" w14:textId="77777777" w:rsidR="006372A4" w:rsidRPr="007B44BE" w:rsidRDefault="006372A4" w:rsidP="00BD7167">
                      <w:pPr>
                        <w:rPr>
                          <w:color w:val="000000"/>
                          <w:szCs w:val="24"/>
                        </w:rPr>
                      </w:pPr>
                      <m:oMathPara>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b</m:t>
                              </m:r>
                            </m:sub>
                          </m:sSub>
                          <m:r>
                            <w:rPr>
                              <w:rFonts w:ascii="Cambria Math" w:hAnsi="Cambria Math"/>
                              <w:color w:val="000000" w:themeColor="text1"/>
                            </w:rPr>
                            <m:t>(t)</m:t>
                          </m:r>
                        </m:oMath>
                      </m:oMathPara>
                    </w:p>
                  </w:txbxContent>
                </v:textbox>
                <w10:wrap type="square" anchorx="margin"/>
              </v:shape>
            </w:pict>
          </mc:Fallback>
        </mc:AlternateContent>
      </w:r>
    </w:p>
    <w:p w14:paraId="55B07DF4" w14:textId="77777777" w:rsidR="00BD7167" w:rsidRPr="00630043" w:rsidRDefault="00BD7167" w:rsidP="00BD7167">
      <w:pPr>
        <w:rPr>
          <w:color w:val="000000"/>
        </w:rPr>
      </w:pPr>
      <w:r w:rsidRPr="00B66FCC">
        <w:rPr>
          <w:noProof/>
          <w:color w:val="000000"/>
          <w:lang w:val="cs-CZ"/>
        </w:rPr>
        <mc:AlternateContent>
          <mc:Choice Requires="wps">
            <w:drawing>
              <wp:anchor distT="0" distB="0" distL="114300" distR="114300" simplePos="0" relativeHeight="251736064" behindDoc="0" locked="0" layoutInCell="1" allowOverlap="1" wp14:anchorId="4CCE0B96" wp14:editId="179F69E3">
                <wp:simplePos x="0" y="0"/>
                <wp:positionH relativeFrom="column">
                  <wp:posOffset>1967865</wp:posOffset>
                </wp:positionH>
                <wp:positionV relativeFrom="paragraph">
                  <wp:posOffset>78740</wp:posOffset>
                </wp:positionV>
                <wp:extent cx="11430" cy="1558290"/>
                <wp:effectExtent l="0" t="0" r="26670" b="22860"/>
                <wp:wrapNone/>
                <wp:docPr id="48" name="Rovná spojnica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43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A003F5" id="Rovná spojnica 48" o:spid="_x0000_s1026" style="position:absolute;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I77gEAACwEAAAOAAAAZHJzL2Uyb0RvYy54bWysU9tu1DAQfUfiHyy/s0mWFtpos31oVV4q&#10;WLXwAa5jbwy2x7LNJvs5fAs/xti5bAsICcSLFXvmnJlzZrK5GowmB+GDAtvQalVSIiyHVtl9Qz99&#10;vH11QUmIzLZMgxUNPYpAr7YvX2x6V4s1dKBb4QmS2FD3rqFdjK4uisA7YVhYgRMWgxK8YRGvfl+0&#10;nvXIbnSxLss3RQ++dR64CAFfb8Yg3WZ+KQWPH6QMIhLdUOwt5tPn8zGdxXbD6r1nrlN8aoP9QxeG&#10;KYtFF6obFhn56tUvVEZxDwFkXHEwBUipuMgaUE1V/qTmoWNOZC1oTnCLTeH/0fL3h50nqm3oGU7K&#10;MoMzuoeD/f6NBAefreKMYARt6l2oMfva7nwSygf74O6AfwkYK54F0yW4MW2Q3qR0VEqGbPtxsV0M&#10;kXB8rKqz1zgbjpHq/PxifZnHUrB6Bjsf4jsBhqSPhmplkyusZoe7EFN5Vs8p6Vlb0iPV+m1Z5rQA&#10;WrW3SusUzJslrrUnB4Y7EYcqiUOGJ1l403ZSNQrJkuJRi5H/Xkj0LLU+FkjbeuJknAsbZ15tMTvB&#10;JHawAKfO/gSc8hNU5E3+G/CCyJXBxgVslAX/u7ZPVsgxf3Zg1J0seIT2uPPzwHEls3PT75N2/uk9&#10;w08/+fYHAAAA//8DAFBLAwQUAAYACAAAACEAgVayduAAAAAKAQAADwAAAGRycy9kb3ducmV2Lnht&#10;bEyPQU+DQBCF7yb+h82YeLMLVIQiS6MmJjWcrB70tmWnQGRnCbst+O8dT3qcvC/vfVNuFzuIM06+&#10;d6QgXkUgkBpnemoVvL893+QgfNBk9OAIFXyjh211eVHqwriZXvG8D63gEvKFVtCFMBZS+qZDq/3K&#10;jUicHd1kdeBzaqWZ9MzldpBJFN1Jq3vihU6P+NRh87U/WQV1/TjHIex89jKnH/U4fh53earU9dXy&#10;cA8i4BL+YPjVZ3Wo2OngTmS8GBSso82GUQ6SWxAMrOM4A3FQkKRZDrIq5f8Xqh8AAAD//wMAUEsB&#10;Ai0AFAAGAAgAAAAhALaDOJL+AAAA4QEAABMAAAAAAAAAAAAAAAAAAAAAAFtDb250ZW50X1R5cGVz&#10;XS54bWxQSwECLQAUAAYACAAAACEAOP0h/9YAAACUAQAACwAAAAAAAAAAAAAAAAAvAQAAX3JlbHMv&#10;LnJlbHNQSwECLQAUAAYACAAAACEAinYSO+4BAAAsBAAADgAAAAAAAAAAAAAAAAAuAgAAZHJzL2Uy&#10;b0RvYy54bWxQSwECLQAUAAYACAAAACEAgVayduAAAAAKAQAADwAAAAAAAAAAAAAAAABIBAAAZHJz&#10;L2Rvd25yZXYueG1sUEsFBgAAAAAEAAQA8wAAAFUFAAAAAA==&#10;" strokecolor="black [3213]" strokeweight="1pt">
                <v:stroke joinstyle="miter"/>
                <o:lock v:ext="edit" shapetype="f"/>
              </v:line>
            </w:pict>
          </mc:Fallback>
        </mc:AlternateContent>
      </w:r>
      <w:r w:rsidRPr="00B66FCC">
        <w:rPr>
          <w:noProof/>
          <w:color w:val="000000"/>
          <w:lang w:val="cs-CZ"/>
        </w:rPr>
        <mc:AlternateContent>
          <mc:Choice Requires="wps">
            <w:drawing>
              <wp:anchor distT="0" distB="0" distL="114299" distR="114299" simplePos="0" relativeHeight="251737088" behindDoc="0" locked="0" layoutInCell="1" allowOverlap="1" wp14:anchorId="59ADEE9F" wp14:editId="00A83CB5">
                <wp:simplePos x="0" y="0"/>
                <wp:positionH relativeFrom="column">
                  <wp:posOffset>3399154</wp:posOffset>
                </wp:positionH>
                <wp:positionV relativeFrom="paragraph">
                  <wp:posOffset>78740</wp:posOffset>
                </wp:positionV>
                <wp:extent cx="0" cy="1558290"/>
                <wp:effectExtent l="0" t="0" r="19050" b="22860"/>
                <wp:wrapNone/>
                <wp:docPr id="50" name="Rovná spojnica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4CCDA0" id="Rovná spojnica 50" o:spid="_x0000_s1026" style="position:absolute;flip:y;z-index:2517370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wGg8AEAADIEAAAOAAAAZHJzL2Uyb0RvYy54bWysU82O0zAQviPxDpbvNGmlwhI13cOulssK&#10;ql3g7nXGrcH2WLZp0sfhWXgxxk6bbpcTiIuV+ftmvm8mq+vBGraHEDW6ls9nNWfgJHbabVv+5fPd&#10;myvOYhKuEwYdtPwAkV+vX79a9b6BBe7QdBAYgbjY9L7lu5R8U1VR7sCKOEMPjoIKgxWJzLCtuiB6&#10;QremWtT126rH0PmAEmIk7+0Y5OuCrxTI9EmpCImZltNsqbyhvE/5rdYr0WyD8Dstj2OIf5jCCu2o&#10;6QR1K5JgP4L+A8pqGTCiSjOJtkKltITCgdjM6xdsHnfCQ+FC4kQ/yRT/H6z8uN8EpruWL0keJyzt&#10;6AH37tdPFj1+c1oKRhGSqfexoewbtwmZqBzco79H+T1SrLoIZiP6MW1QwTJltP9K11EUIs5sKAs4&#10;TAuAITE5OiV558vl1eJ96VqJJkPkjj7E9AHQsvzRcqNd1kY0Yn8fUx7inJLdxrGeoBbv6rqkRTS6&#10;u9PG5GC5L7gxge0FXUYa5pkiITzLIsu4I7eRTiGWDgZG/AdQpByNPRJ7gSmkBJdOuMZRdi5TNMFU&#10;eJwsH/t5mMvCY34uhXLPf1M8VZTO6NJUbLXDMOpy2f0shRrzTwqMvLMET9gdNuG0djrMotzxJ8qX&#10;/9wu5edfff0bAAD//wMAUEsDBBQABgAIAAAAIQAHu5iL3gAAAAoBAAAPAAAAZHJzL2Rvd25yZXYu&#10;eG1sTI/BTsMwDIbvSLxDZCRuLF1HxlSaTgPU26SJwQFuWeO1FY1TNelW3h6jHeBo/59+f87Xk+vE&#10;CYfQetIwnyUgkCpvW6o1vL+VdysQIRqypvOEGr4xwLq4vspNZv2ZXvG0j7XgEgqZ0dDE2GdShqpB&#10;Z8LM90icHf3gTORxqKUdzJnLXSfTJFlKZ1riC43p8bnB6ms/Og277W6++fT98vih1KiehlK+hFLr&#10;25tp8wgi4hT/YPjVZ3Uo2OngR7JBdBrUQi0Y5SC9B8HAZXHQkKqHFcgil/9fKH4AAAD//wMAUEsB&#10;Ai0AFAAGAAgAAAAhALaDOJL+AAAA4QEAABMAAAAAAAAAAAAAAAAAAAAAAFtDb250ZW50X1R5cGVz&#10;XS54bWxQSwECLQAUAAYACAAAACEAOP0h/9YAAACUAQAACwAAAAAAAAAAAAAAAAAvAQAAX3JlbHMv&#10;LnJlbHNQSwECLQAUAAYACAAAACEAIPcBoPABAAAyBAAADgAAAAAAAAAAAAAAAAAuAgAAZHJzL2Uy&#10;b0RvYy54bWxQSwECLQAUAAYACAAAACEAB7uYi94AAAAKAQAADwAAAAAAAAAAAAAAAABKBAAAZHJz&#10;L2Rvd25yZXYueG1sUEsFBgAAAAAEAAQA8wAAAFUFAAAAAA==&#10;" strokecolor="black [3213]" strokeweight="1pt">
                <v:stroke joinstyle="miter"/>
                <o:lock v:ext="edit" shapetype="f"/>
              </v:line>
            </w:pict>
          </mc:Fallback>
        </mc:AlternateContent>
      </w:r>
      <w:r w:rsidRPr="00B66FCC">
        <w:rPr>
          <w:noProof/>
          <w:color w:val="000000"/>
          <w:lang w:val="cs-CZ"/>
        </w:rPr>
        <mc:AlternateContent>
          <mc:Choice Requires="wps">
            <w:drawing>
              <wp:anchor distT="4294967295" distB="4294967295" distL="114300" distR="114300" simplePos="0" relativeHeight="251734016" behindDoc="0" locked="0" layoutInCell="1" allowOverlap="1" wp14:anchorId="512D914B" wp14:editId="5C2BC429">
                <wp:simplePos x="0" y="0"/>
                <wp:positionH relativeFrom="margin">
                  <wp:align>center</wp:align>
                </wp:positionH>
                <wp:positionV relativeFrom="paragraph">
                  <wp:posOffset>81279</wp:posOffset>
                </wp:positionV>
                <wp:extent cx="3513455" cy="0"/>
                <wp:effectExtent l="0" t="0" r="29845" b="19050"/>
                <wp:wrapNone/>
                <wp:docPr id="46" name="Rovná spojnica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1345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6BF949" id="Rovná spojnica 46" o:spid="_x0000_s1026" style="position:absolute;z-index:251734016;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Pt16gEAACgEAAAOAAAAZHJzL2Uyb0RvYy54bWysU9tu1DAUfEfiHyy/s0m23YKizfahVXmp&#10;YNXCB7iOvTHYPpZtkuzn8C38GMfOJlsuQgLxYsU+M+Mz45Pt9Wg06YUPCmxDq1VJibAcWmUPDf34&#10;4e7VG0pCZLZlGqxo6FEEer17+WI7uFqsoQPdCk9QxIZ6cA3tYnR1UQTeCcPCCpywWJTgDYu49Yei&#10;9WxAdaOLdVleFQP41nngIgQ8vZ2KdJf1pRQ8vpcyiEh0Q7G3mFef16e0Frstqw+euU7xUxvsH7ow&#10;TFm8dJG6ZZGRL179ImUU9xBAxhUHU4CUiovsAd1U5U9uHjvmRPaC4QS3xBT+nyx/1+89UW1DL68o&#10;sczgGz1Ab799JcHBJ6s4I1jBmAYXakTf2L1PRvloH9098M8Ba8UPxbQJboKN0psER6dkzLEfl9jF&#10;GAnHw4tNdXG52VDC51rB6pnofIhvBRiSPhqqlU2JsJr19yGmq1k9Q9KxtmTAOVy/LssMC6BVe6e0&#10;TsU8VeJGe9IznIc4VskYKjxD4U7bk6PJRLYTj1pM+g9CYl7YdjVdkCb1rMk4FzbOutoiOtEkdrAQ&#10;T539iXjCJ6rIU/w35IWRbwYbF7JRFvzv2j5HISf8nMDkO0XwBO1x7+fHxnHMyZ1+nTTvz/eZfv7B&#10;d98BAAD//wMAUEsDBBQABgAIAAAAIQBTHiQ82wAAAAYBAAAPAAAAZHJzL2Rvd25yZXYueG1sTI9B&#10;S8NAEIXvgv9hGcGb3bQlWtJsigpCJSerB3vbZqdJMDsbstMm/ntHPNjje29475t8M/lOnXGIbSAD&#10;81kCCqkKrqXawMf7y90KVGRLznaB0MA3RtgU11e5zVwY6Q3PO66VlFDMrIGGuc+0jlWD3sZZ6JEk&#10;O4bBWxY51NoNdpRy3+lFktxrb1uShcb2+Nxg9bU7eQNl+TTOmbfx4XVMP8u+3x+3q9SY25vpcQ2K&#10;ceL/Y/jFF3QohOkQTuSi6gzIIyzuQvglTdPlEtThz9BFri/xix8AAAD//wMAUEsBAi0AFAAGAAgA&#10;AAAhALaDOJL+AAAA4QEAABMAAAAAAAAAAAAAAAAAAAAAAFtDb250ZW50X1R5cGVzXS54bWxQSwEC&#10;LQAUAAYACAAAACEAOP0h/9YAAACUAQAACwAAAAAAAAAAAAAAAAAvAQAAX3JlbHMvLnJlbHNQSwEC&#10;LQAUAAYACAAAACEAF0z7deoBAAAoBAAADgAAAAAAAAAAAAAAAAAuAgAAZHJzL2Uyb0RvYy54bWxQ&#10;SwECLQAUAAYACAAAACEAUx4kPNsAAAAGAQAADwAAAAAAAAAAAAAAAABEBAAAZHJzL2Rvd25yZXYu&#10;eG1sUEsFBgAAAAAEAAQA8wAAAEwFAAAAAA==&#10;" strokecolor="black [3213]" strokeweight="1pt">
                <v:stroke joinstyle="miter"/>
                <o:lock v:ext="edit" shapetype="f"/>
                <w10:wrap anchorx="margin"/>
              </v:line>
            </w:pict>
          </mc:Fallback>
        </mc:AlternateContent>
      </w:r>
      <w:r w:rsidRPr="00B66FCC">
        <w:rPr>
          <w:noProof/>
          <w:color w:val="000000"/>
          <w:lang w:val="cs-CZ"/>
        </w:rPr>
        <mc:AlternateContent>
          <mc:Choice Requires="wps">
            <w:drawing>
              <wp:anchor distT="0" distB="0" distL="114300" distR="114300" simplePos="0" relativeHeight="251735040" behindDoc="0" locked="0" layoutInCell="1" allowOverlap="1" wp14:anchorId="16113D00" wp14:editId="2E5DF641">
                <wp:simplePos x="0" y="0"/>
                <wp:positionH relativeFrom="margin">
                  <wp:align>center</wp:align>
                </wp:positionH>
                <wp:positionV relativeFrom="paragraph">
                  <wp:posOffset>10795</wp:posOffset>
                </wp:positionV>
                <wp:extent cx="604520" cy="151130"/>
                <wp:effectExtent l="0" t="0" r="24130" b="20320"/>
                <wp:wrapNone/>
                <wp:docPr id="45" name="Obdĺžnik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4520" cy="1511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8427E4" id="Obdĺžnik 45" o:spid="_x0000_s1026" style="position:absolute;margin-left:0;margin-top:.85pt;width:47.6pt;height:11.9pt;z-index:251735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8EiqwIAAMcFAAAOAAAAZHJzL2Uyb0RvYy54bWysVE1vEzEQvSPxHyzf6e6GpMCqmypqVYQU&#10;tREt6tnxerNWvR5jO9mEn8aBE/wvxt6PhlKBhNiDtfbMPM97npmz832jyE5YJ0EXNDtJKRGaQyn1&#10;pqCf7q5evaXEeaZLpkCLgh6Eo+fzly/OWpOLCdSgSmEJgmiXt6agtfcmTxLHa9EwdwJGaDRWYBvm&#10;cWs3SWlZi+iNSiZpepq0YEtjgQvn8PSyM9J5xK8qwf1NVTnhiSoo5ubjauO6DmsyP2P5xjJTS96n&#10;wf4hi4ZJjZeOUJfMM7K18jeoRnILDip/wqFJoKokF5EDssnSJ2xua2ZE5ILiODPK5P4fLL/erSyR&#10;ZUGnM0o0a/CNbtbl968/vmn5QPAQFWqNy9Hx1qxs4OjMEviDQ0PyiyVsXO+zr2wTfJEh2Ue5D6Pc&#10;Yu8Jx8PTdDqb4KNwNGWzLHsdnyNh+RBsrPPvBTQk/BTU4mtGkdlu6Xy4nuWDS8wLlCyvpFJxEypI&#10;XChLdgzffr3JAhOMcMdeSv8t0O+fCUSYEBnpd4wjd39QIuAp/VFUKCpynMSEYzk/JsM4F9pnnalm&#10;pehynKX4DVkO6cecI2BArpDdiN0DDJ4dyIDdke39Q6iI3TAGp39KrAseI+LNoP0Y3EgN9jkAhaz6&#10;mzv/QaROmqDSGsoDlpyFrhed4VcSn3fJnF8xi82HFYEDxd/gUiloCwr9HyU12C/PnQd/7Am0UtJi&#10;MxfUfd4yKyhRHzR2y7tsOg3dHzfT2ZtQdfbYsj626G1zAVgzGY4uw+Nv8Pdq+K0sNPc4dxbhVjQx&#10;zfHugnJvh82F74YMTi4uFovohh1vmF/qW8MDeFA1lO/d/p5Z09e4x+a4hqHxWf6k1DvfEKlhsfVQ&#10;ydgHj7r2euO0iIXTT7Ywjo730etx/s5/AgAA//8DAFBLAwQUAAYACAAAACEA+21+ItYAAAAEAQAA&#10;DwAAAGRycy9kb3ducmV2LnhtbEyPzU7EMAyE70i8Q2QkbmxKRVkoTVeAxAku+/MA3sa0FY1TNd5t&#10;eXvMCY6eGc18rjZLGMyZptRHdnC7ysAQN9H33Do47N9uHsAkQfY4RCYH35RgU19eVFj6OPOWzjtp&#10;jZZwKtFBJzKW1qamo4BpFUdi9T7jFFD0nFrrJ5y1PAw2z7J7G7BnXehwpNeOmq/dKTiQFrOPsI8v&#10;eLedR+T4TtKsnbu+Wp6fwAgt8heGX3xFh1qZjvHEPpnBgT4iqq7BqPlY5GCODvKiAFtX9j98/QMA&#10;AP//AwBQSwECLQAUAAYACAAAACEAtoM4kv4AAADhAQAAEwAAAAAAAAAAAAAAAAAAAAAAW0NvbnRl&#10;bnRfVHlwZXNdLnhtbFBLAQItABQABgAIAAAAIQA4/SH/1gAAAJQBAAALAAAAAAAAAAAAAAAAAC8B&#10;AABfcmVscy8ucmVsc1BLAQItABQABgAIAAAAIQCWk8EiqwIAAMcFAAAOAAAAAAAAAAAAAAAAAC4C&#10;AABkcnMvZTJvRG9jLnhtbFBLAQItABQABgAIAAAAIQD7bX4i1gAAAAQBAAAPAAAAAAAAAAAAAAAA&#10;AAUFAABkcnMvZG93bnJldi54bWxQSwUGAAAAAAQABADzAAAACAYAAAAA&#10;" fillcolor="white [3212]" strokecolor="black [3213]" strokeweight="1pt">
                <v:path arrowok="t"/>
                <w10:wrap anchorx="margin"/>
              </v:rect>
            </w:pict>
          </mc:Fallback>
        </mc:AlternateContent>
      </w:r>
    </w:p>
    <w:p w14:paraId="6EDCCAA3" w14:textId="77777777" w:rsidR="00BD7167" w:rsidRPr="00630043" w:rsidRDefault="00BD7167" w:rsidP="00BD7167">
      <w:pPr>
        <w:rPr>
          <w:color w:val="000000"/>
        </w:rPr>
      </w:pPr>
      <w:r w:rsidRPr="00B66FCC">
        <w:rPr>
          <w:noProof/>
          <w:color w:val="000000"/>
          <w:lang w:val="cs-CZ"/>
        </w:rPr>
        <mc:AlternateContent>
          <mc:Choice Requires="wps">
            <w:drawing>
              <wp:anchor distT="45720" distB="45720" distL="114300" distR="114300" simplePos="0" relativeHeight="251753472" behindDoc="0" locked="0" layoutInCell="1" allowOverlap="1" wp14:anchorId="65BCD981" wp14:editId="18F1050E">
                <wp:simplePos x="0" y="0"/>
                <wp:positionH relativeFrom="margin">
                  <wp:posOffset>2449830</wp:posOffset>
                </wp:positionH>
                <wp:positionV relativeFrom="paragraph">
                  <wp:posOffset>71755</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78043DEA" w14:textId="77777777" w:rsidR="006372A4" w:rsidRPr="007B44BE" w:rsidRDefault="006372A4" w:rsidP="00BD7167">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BCD981" id="_x0000_s1030" type="#_x0000_t202" style="position:absolute;left:0;text-align:left;margin-left:192.9pt;margin-top:5.65pt;width:32.25pt;height:22.5pt;z-index:25175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14:paraId="78043DEA" w14:textId="77777777" w:rsidR="006372A4" w:rsidRPr="007B44BE" w:rsidRDefault="006372A4" w:rsidP="00BD7167">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0</m:t>
                              </m:r>
                            </m:sub>
                          </m:sSub>
                        </m:oMath>
                      </m:oMathPara>
                    </w:p>
                  </w:txbxContent>
                </v:textbox>
                <w10:wrap type="square" anchorx="margin"/>
              </v:shape>
            </w:pict>
          </mc:Fallback>
        </mc:AlternateContent>
      </w:r>
      <w:r w:rsidRPr="00B66FCC">
        <w:rPr>
          <w:noProof/>
          <w:color w:val="000000"/>
          <w:lang w:val="cs-CZ"/>
        </w:rPr>
        <mc:AlternateContent>
          <mc:Choice Requires="wps">
            <w:drawing>
              <wp:anchor distT="0" distB="0" distL="114300" distR="114300" simplePos="0" relativeHeight="251752448" behindDoc="0" locked="0" layoutInCell="1" allowOverlap="1" wp14:anchorId="715B9FBB" wp14:editId="630BCB3B">
                <wp:simplePos x="0" y="0"/>
                <wp:positionH relativeFrom="column">
                  <wp:posOffset>1800860</wp:posOffset>
                </wp:positionH>
                <wp:positionV relativeFrom="paragraph">
                  <wp:posOffset>245110</wp:posOffset>
                </wp:positionV>
                <wp:extent cx="1749425" cy="1415415"/>
                <wp:effectExtent l="0" t="0" r="22225" b="13335"/>
                <wp:wrapNone/>
                <wp:docPr id="78" name="Obdĺžnik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9425" cy="141541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86218FA" id="Obdĺžnik 78" o:spid="_x0000_s1026" style="position:absolute;margin-left:141.8pt;margin-top:19.3pt;width:137.75pt;height:111.4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76sgIAALkFAAAOAAAAZHJzL2Uyb0RvYy54bWysVMFu2zAMvQ/YPwi6r46DZF2NOkXQosOA&#10;oC3WDj0rslQblUVNUuJkn7bDTt1/jZJsN+uKHYYFgSCJT4/kM8nTs12ryFZY14AuaX40oURoDlWj&#10;H0r65e7y3QdKnGe6Ygq0KOleOHq2ePvmtDOFmEINqhKWIIl2RWdKWntviixzvBYtc0dghEajBNsy&#10;j0f7kFWWdcjeqmw6mbzPOrCVscCFc3h7kYx0EfmlFNxfS+mEJ6qkGJuPq43rOqzZ4pQVD5aZuuF9&#10;GOwfomhZo9HpSHXBPCMb2/xB1TbcggPpjzi0GUjZcBFzwGzyyYtsbmtmRMwFxXFmlMn9P1p+tb2x&#10;pKlKeoxfSrMWv9H1unr6/vOHbh4JXqJCnXEFAm/NjQ05OrMC/ujQkP1mCQfXY3bStgGLGZJdlHs/&#10;yi12nnC8zI9nJ7PpnBKOtnyWz/Ef3GWsGJ4b6/xHAS0Jm5Ja/J5RZrZdOZ+gAyR403DZKIX3rFA6&#10;hgqqqcJdPISiEufKki3DcvC7vPfmDlGB74K5OoEq3PWowBgTTjnGbP1eieTts5AoI2Y1jQHGAn72&#10;xTgX2ufJVLNKJPb5BH9DEEN0UQClkTAwSwx+5O4JBmQiGbiTHD0+PBWx/sfHk78Flh6PL6Jn0H58&#10;3DYa7GsECrPqPSf8IFKSJqi0hmqPRWYhdZ8z/LJBkVfM+Rtmsd2wMXGE+GtcpIKupNDvKKnBfnvt&#10;PuCxC9BKSYftW1L3dcOsoER90tgfJ/lsFvo9Hmbz4yke7KFlfWjRm/YcsCRyHFaGx23AezVspYX2&#10;HifNMnhFE9McfZeUezsczn0aKziruFguIwx73DC/0reGB/Kgaiivu909s6avaY/tcAVDq7PiRWkn&#10;bHipYbnxIJtY98+69nrjfIiF08+yMIAOzxH1PHEXvwAAAP//AwBQSwMEFAAGAAgAAAAhACDGlsfd&#10;AAAACgEAAA8AAABkcnMvZG93bnJldi54bWxMj8FOhDAQhu8mvkMzJt7cwhIIi5SNMdH7osleC60U&#10;aadIu7u4T+940tNk8n/555t6vzrLznoJo0cB6SYBprH3asRBwPvby0MJLESJSlqPWsC3DrBvbm9q&#10;WSl/wYM+t3FgVIKhkgJMjHPFeeiNdjJs/KyRsg+/OBlpXQauFnmhcmf5NkkK7uSIdMHIWT8b3U/t&#10;yQkIxy/rd69eru10zbrPyXQzX4W4v1ufHoFFvcY/GH71SR0acur8CVVgVsC2zApCBWQlTQLyfJcC&#10;6ygp0hx4U/P/LzQ/AAAA//8DAFBLAQItABQABgAIAAAAIQC2gziS/gAAAOEBAAATAAAAAAAAAAAA&#10;AAAAAAAAAABbQ29udGVudF9UeXBlc10ueG1sUEsBAi0AFAAGAAgAAAAhADj9If/WAAAAlAEAAAsA&#10;AAAAAAAAAAAAAAAALwEAAF9yZWxzLy5yZWxzUEsBAi0AFAAGAAgAAAAhAJ3/TvqyAgAAuQUAAA4A&#10;AAAAAAAAAAAAAAAALgIAAGRycy9lMm9Eb2MueG1sUEsBAi0AFAAGAAgAAAAhACDGlsfdAAAACgEA&#10;AA8AAAAAAAAAAAAAAAAADAUAAGRycy9kb3ducmV2LnhtbFBLBQYAAAAABAAEAPMAAAAWBgAAAAA=&#10;" filled="f" strokecolor="black [3213]" strokeweight="1pt">
                <v:stroke dashstyle="dash"/>
                <v:path arrowok="t"/>
              </v:rect>
            </w:pict>
          </mc:Fallback>
        </mc:AlternateContent>
      </w:r>
    </w:p>
    <w:p w14:paraId="2756B69E" w14:textId="77777777" w:rsidR="00BD7167" w:rsidRPr="00630043" w:rsidRDefault="00BD7167" w:rsidP="00BD7167">
      <w:pPr>
        <w:rPr>
          <w:color w:val="000000"/>
        </w:rPr>
      </w:pPr>
      <w:r w:rsidRPr="00B66FCC">
        <w:rPr>
          <w:noProof/>
          <w:color w:val="000000"/>
          <w:lang w:val="cs-CZ"/>
        </w:rPr>
        <mc:AlternateContent>
          <mc:Choice Requires="wps">
            <w:drawing>
              <wp:anchor distT="45720" distB="45720" distL="114300" distR="114300" simplePos="0" relativeHeight="251730944" behindDoc="0" locked="0" layoutInCell="1" allowOverlap="1" wp14:anchorId="568091D7" wp14:editId="1D67C52A">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7E6AEFFB" w14:textId="77777777" w:rsidR="006372A4" w:rsidRPr="007B44BE" w:rsidRDefault="006372A4" w:rsidP="00BD7167">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8091D7" id="_x0000_s1031" type="#_x0000_t202" style="position:absolute;left:0;text-align:left;margin-left:196.1pt;margin-top:32.1pt;width:32.25pt;height:22.5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14:paraId="7E6AEFFB" w14:textId="77777777" w:rsidR="006372A4" w:rsidRPr="007B44BE" w:rsidRDefault="006372A4" w:rsidP="00BD7167">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t</m:t>
                              </m:r>
                            </m:sub>
                          </m:sSub>
                        </m:oMath>
                      </m:oMathPara>
                    </w:p>
                  </w:txbxContent>
                </v:textbox>
                <w10:wrap type="square" anchorx="margin"/>
              </v:shape>
            </w:pict>
          </mc:Fallback>
        </mc:AlternateContent>
      </w:r>
      <w:r w:rsidRPr="00B66FCC">
        <w:rPr>
          <w:noProof/>
          <w:color w:val="000000"/>
          <w:lang w:val="cs-CZ"/>
        </w:rPr>
        <mc:AlternateContent>
          <mc:Choice Requires="wps">
            <w:drawing>
              <wp:anchor distT="0" distB="0" distL="114300" distR="114300" simplePos="0" relativeHeight="251742208" behindDoc="0" locked="0" layoutInCell="1" allowOverlap="1" wp14:anchorId="3103B0DA" wp14:editId="75A477CE">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956AF7" id="Obdĺžnik 43" o:spid="_x0000_s1026" style="position:absolute;margin-left:187.85pt;margin-top:81.65pt;width:47.55pt;height:11.8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qb0qgIAAMcFAAAOAAAAZHJzL2Uyb0RvYy54bWysVE1v2zAMvQ/YfxB0X22nSdcadYqgRYcB&#10;wVqsHXpWZCk2KouapMTJftoOO23/a5T80awrNmCYD4IlPj6RTyTPL3aNIlthXQ26oNlRSonQHMpa&#10;rwv66f76zSklzjNdMgVaFHQvHL2Yv3513ppcTKACVQpLkES7vDUFrbw3eZI4XomGuSMwQqNRgm2Y&#10;x61dJ6VlLbI3Kpmk6UnSgi2NBS6cw9OrzkjnkV9Kwf2NlE54ogqKsfm42riuwprMz1m+tsxUNe/D&#10;YP8QRcNqjZeOVFfMM7Kx9W9UTc0tOJD+iEOTgJQ1FzEHzCZLn2VzVzEjYi4ojjOjTO7/0fIP21tL&#10;6rKg02NKNGvwjW5W5fevP77p+pHgISrUGpcj8M7c2pCjM0vgjw4NyS+WsHE9ZidtE7CYIdlFufej&#10;3GLnCcfDk/T49HRGCUdTNkunZ7NwWcLywdlY598JaEj4KajF14wis+3S+Q46QGJcoOryulYqbkIF&#10;iUtlyZbh26/WWU/uDlFK/83R715wxBiDZ0y/yzjm7vdKBD6lPwqJomKOkxhwLOenYBjnQvusM1Ws&#10;FF2MsxS/Icoh/ChIJAzMErMbuXuCAdmRDNydPD0+uIrYDaNz+qfAOufRI94M2o/OTa3BvkSgMKv+&#10;5g4/iNRJE1RaQbnHkrPQ9aIz/LrG510y52+ZxebDNsWB4m9wkQragkL/R0kF9stL5wGPPYFWSlps&#10;5oK6zxtmBSXqvcZuOcum09D9cTOdvZ3gxh5aVocWvWkuAWsmw9FlePwNeK+GX2mhecC5swi3oolp&#10;jncXlHs7bC59N2RwcnGxWEQYdrxhfqnvDA/kQdVQvve7B2ZNX+Mem+MDDI3P8mel3mGDp4bFxoOs&#10;Yx886drrjdMiFk4/2cI4OtxH1NP8nf8EAAD//wMAUEsDBBQABgAIAAAAIQDIcQVf3AAAAAsBAAAP&#10;AAAAZHJzL2Rvd25yZXYueG1sTI/NTsMwEITvSLyDtUjcqA0pdZXGqQCJE1z68wDbZJtExOsodpvw&#10;9iwnOO7Mp9mZYjv7Xl1pjF1gB48LA4q4CnXHjYPj4f1hDSom5Br7wOTgmyJsy9ubAvM6TLyj6z41&#10;SkI45uigTWnItY5VSx7jIgzE4p3D6DHJOTa6HnGScN/rJ2NW2mPH8qHFgd5aqr72F+8gNWg+/SG8&#10;4nI3Dcjhg1Jlnbu/m182oBLN6Q+G3/pSHUrpdAoXrqPqHWT22QoqxirLQAmxtEbGnERZWwO6LPT/&#10;DeUPAAAA//8DAFBLAQItABQABgAIAAAAIQC2gziS/gAAAOEBAAATAAAAAAAAAAAAAAAAAAAAAABb&#10;Q29udGVudF9UeXBlc10ueG1sUEsBAi0AFAAGAAgAAAAhADj9If/WAAAAlAEAAAsAAAAAAAAAAAAA&#10;AAAALwEAAF9yZWxzLy5yZWxzUEsBAi0AFAAGAAgAAAAhACKqpvSqAgAAxwUAAA4AAAAAAAAAAAAA&#10;AAAALgIAAGRycy9lMm9Eb2MueG1sUEsBAi0AFAAGAAgAAAAhAMhxBV/cAAAACwEAAA8AAAAAAAAA&#10;AAAAAAAABAUAAGRycy9kb3ducmV2LnhtbFBLBQYAAAAABAAEAPMAAAANBgAAAAA=&#10;" fillcolor="white [3212]" strokecolor="black [3213]" strokeweight="1pt">
                <v:path arrowok="t"/>
                <w10:wrap anchorx="margin"/>
              </v:rect>
            </w:pict>
          </mc:Fallback>
        </mc:AlternateContent>
      </w:r>
      <w:r w:rsidRPr="00B66FCC">
        <w:rPr>
          <w:noProof/>
          <w:color w:val="000000"/>
          <w:lang w:val="cs-CZ"/>
        </w:rPr>
        <mc:AlternateContent>
          <mc:Choice Requires="wps">
            <w:drawing>
              <wp:anchor distT="0" distB="0" distL="114300" distR="114300" simplePos="0" relativeHeight="251741184" behindDoc="0" locked="0" layoutInCell="1" allowOverlap="1" wp14:anchorId="41950728" wp14:editId="0D4063F9">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EF2A83" id="Obdĺžnik 42" o:spid="_x0000_s1026" style="position:absolute;margin-left:187.85pt;margin-top:52.65pt;width:47.55pt;height:11.8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0RUqgIAAMcFAAAOAAAAZHJzL2Uyb0RvYy54bWysVE1v2zAMvQ/YfxB0X21nSdcadYqgRYcB&#10;QVusHXpWZDkWKouapMTJftoOO23/a5T80awrNmCYD4IlPj6RTyTPzneNIlthnQRd0OwopURoDqXU&#10;64J+ur96c0KJ80yXTIEWBd0LR8/nr1+dtSYXE6hBlcISJNEub01Ba+9NniSO16Jh7giM0GiswDbM&#10;49auk9KyFtkblUzS9DhpwZbGAhfO4ellZ6TzyF9VgvubqnLCE1VQjM3H1cZ1FdZkfsbytWWmlrwP&#10;g/1DFA2TGi8dqS6ZZ2Rj5W9UjeQWHFT+iEOTQFVJLmIOmE2WPsvmrmZGxFxQHGdGmdz/o+XX21tL&#10;ZFnQ6YQSzRp8o5tV+f3rj29aPhI8RIVa43IE3plbG3J0Zgn80aEh+cUSNq7H7CrbBCxmSHZR7v0o&#10;t9h5wvHwOH17cjKjhKMpm6XT01m4LGH54Gys8+8FNCT8FNTia0aR2XbpfAcdIDEuULK8kkrFTagg&#10;caEs2TJ8+9U668ndIUrpvzn63QuOGGPwjOl3Gcfc/V6JwKf0R1GhqJjjJAYcy/kpGMa50D7rTDUr&#10;RRfjLMVviHIIPwoSCQNzhdmN3D3BgOxIBu5Onh4fXEXshtE5/VNgnfPoEW8G7UfnRmqwLxEozKq/&#10;ucMPInXSBJVWUO6x5Cx0vegMv5L4vEvm/C2z2HzYpjhQ/A0ulYK2oND/UVKD/fLSecBjT6CVkhab&#10;uaDu84ZZQYn6oLFbTrPpNHR/3Exn7ya4sYeW1aFFb5oLwJrJcHQZHn8D3qvht7LQPODcWYRb0cQ0&#10;x7sLyr0dNhe+GzI4ubhYLCIMO94wv9R3hgfyoGoo3/vdA7Omr3GPzXENQ+Oz/Fmpd9jgqWGx8VDJ&#10;2AdPuvZ647SIhdNPtjCODvcR9TR/5z8BAAD//wMAUEsDBBQABgAIAAAAIQDdDVxg3AAAAAsBAAAP&#10;AAAAZHJzL2Rvd25yZXYueG1sTI/NTsMwEITvSH0Haytxozb9IW2IUwESJ7i05QG28ZJExOsodpvw&#10;9iwnOO7Mp9mZYj/5Tl1piG1gC/cLA4q4Cq7l2sLH6fVuCyomZIddYLLwTRH25eymwNyFkQ90PaZa&#10;SQjHHC00KfW51rFqyGNchJ5YvM8weExyDrV2A44S7ju9NOZBe2xZPjTY00tD1dfx4i2kGs27P4Vn&#10;XB/GHjm8Uaoya2/n09MjqERT+oPht75Uh1I6ncOFXVSdhVW2yQQVw2xWoIRYZ0bGnEVZ7gzostD/&#10;N5Q/AAAA//8DAFBLAQItABQABgAIAAAAIQC2gziS/gAAAOEBAAATAAAAAAAAAAAAAAAAAAAAAABb&#10;Q29udGVudF9UeXBlc10ueG1sUEsBAi0AFAAGAAgAAAAhADj9If/WAAAAlAEAAAsAAAAAAAAAAAAA&#10;AAAALwEAAF9yZWxzLy5yZWxzUEsBAi0AFAAGAAgAAAAhAHC/RFSqAgAAxwUAAA4AAAAAAAAAAAAA&#10;AAAALgIAAGRycy9lMm9Eb2MueG1sUEsBAi0AFAAGAAgAAAAhAN0NXGDcAAAACwEAAA8AAAAAAAAA&#10;AAAAAAAABAUAAGRycy9kb3ducmV2LnhtbFBLBQYAAAAABAAEAPMAAAANBgAAAAA=&#10;" fillcolor="white [3212]" strokecolor="black [3213]" strokeweight="1pt">
                <v:path arrowok="t"/>
                <w10:wrap anchorx="margin"/>
              </v:rect>
            </w:pict>
          </mc:Fallback>
        </mc:AlternateContent>
      </w:r>
      <w:r w:rsidRPr="00B66FCC">
        <w:rPr>
          <w:noProof/>
          <w:color w:val="000000"/>
          <w:lang w:val="cs-CZ"/>
        </w:rPr>
        <mc:AlternateContent>
          <mc:Choice Requires="wps">
            <w:drawing>
              <wp:anchor distT="4294967295" distB="4294967295" distL="114300" distR="114300" simplePos="0" relativeHeight="251738112" behindDoc="0" locked="0" layoutInCell="1" allowOverlap="1" wp14:anchorId="7A480425" wp14:editId="37D40497">
                <wp:simplePos x="0" y="0"/>
                <wp:positionH relativeFrom="margin">
                  <wp:posOffset>1976120</wp:posOffset>
                </wp:positionH>
                <wp:positionV relativeFrom="paragraph">
                  <wp:posOffset>748029</wp:posOffset>
                </wp:positionV>
                <wp:extent cx="1428750" cy="0"/>
                <wp:effectExtent l="0" t="0" r="19050" b="19050"/>
                <wp:wrapNone/>
                <wp:docPr id="51" name="Rovná spojnic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BAAC6C" id="Rovná spojnica 51" o:spid="_x0000_s1026" style="position:absolute;flip:y;z-index:25173811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Lh7wEAADIEAAAOAAAAZHJzL2Uyb0RvYy54bWysU8tu2zAQvBfoPxC815KNpgkEyzkkSC9B&#10;ayRN7wy1tNmSXIJkLflz+i39sS4pW04fCJCiF0Lk7szuzK6Wl4M1bAchanQtn89qzsBJ7LTbtPzh&#10;082bC85iEq4TBh20fA+RX65ev1r2voEFbtF0EBiRuNj0vuXblHxTVVFuwYo4Qw+OggqDFYmuYVN1&#10;QfTEbk21qOt3VY+h8wElxEiv12OQrwq/UiDTR6UiJGZaTr2lcoZyPuazWi1FswnCb7U8tCH+oQsr&#10;tKOiE9W1SIJ9C/oPKqtlwIgqzSTaCpXSEooGUjOvf1NzvxUeihYyJ/rJpvj/aOWH3Tow3bX8bM6Z&#10;E5ZmdIc79+M7ix6/OC0FowjZ1PvYUPaVW4csVA7u3t+i/BopVv0SzJfox7RBBcuU0f4zbUdxiDSz&#10;oQxgPw0AhsQkPc7fLi7Oz2hO8hirRJMpckUfYnoPaFn+aLnRLnsjGrG7jSk3cUrJz8axnhgX53Vd&#10;0iIa3d1oY3Kw7BdcmcB2gjYjDUUiMTzJoptxB22jnCIs7Q2M/HegyLnc9lgg7+yJU0gJLh15jaPs&#10;DFPUwQQ8dPYc8JCfoVD2+SXgCVEqo0sT2GqH4W9tn6xQY/7RgVF3tuARu/06HMdOi1m8P/xEefOf&#10;3gv89KuvfgIAAP//AwBQSwMEFAAGAAgAAAAhAG6oEkTdAAAACwEAAA8AAABkcnMvZG93bnJldi54&#10;bWxMj0FLw0AQhe+C/2EZwZvdpCVRYjalKrkJxepBb9vsNAlmZ8Pupo3/3ikU9Djvfbx5r1zPdhBH&#10;9KF3pCBdJCCQGmd6ahV8vNd3DyBC1GT04AgV/GCAdXV9VerCuBO94XEXW8EhFAqtoItxLKQMTYdW&#10;h4Ubkdg7OG915NO30nh94nA7yGWS5NLqnvhDp0d87rD53k1WwfZ1m26+3JgfPrNsyp58LV9CrdTt&#10;zbx5BBFxjn8wnOtzdai4095NZIIYFKzSdMkoG+k9b2AiW+Ws7C+KrEr5f0P1CwAA//8DAFBLAQIt&#10;ABQABgAIAAAAIQC2gziS/gAAAOEBAAATAAAAAAAAAAAAAAAAAAAAAABbQ29udGVudF9UeXBlc10u&#10;eG1sUEsBAi0AFAAGAAgAAAAhADj9If/WAAAAlAEAAAsAAAAAAAAAAAAAAAAALwEAAF9yZWxzLy5y&#10;ZWxzUEsBAi0AFAAGAAgAAAAhAH9IouHvAQAAMgQAAA4AAAAAAAAAAAAAAAAALgIAAGRycy9lMm9E&#10;b2MueG1sUEsBAi0AFAAGAAgAAAAhAG6oEkTdAAAACwEAAA8AAAAAAAAAAAAAAAAASQQAAGRycy9k&#10;b3ducmV2LnhtbFBLBQYAAAAABAAEAPMAAABTBQAAAAA=&#10;" strokecolor="black [3213]" strokeweight="1pt">
                <v:stroke joinstyle="miter"/>
                <o:lock v:ext="edit" shapetype="f"/>
                <w10:wrap anchorx="margin"/>
              </v:line>
            </w:pict>
          </mc:Fallback>
        </mc:AlternateContent>
      </w:r>
      <w:r w:rsidRPr="00B66FCC">
        <w:rPr>
          <w:noProof/>
          <w:color w:val="000000"/>
          <w:lang w:val="cs-CZ"/>
        </w:rPr>
        <mc:AlternateContent>
          <mc:Choice Requires="wps">
            <w:drawing>
              <wp:anchor distT="4294967295" distB="4294967295" distL="114300" distR="114300" simplePos="0" relativeHeight="251739136" behindDoc="0" locked="0" layoutInCell="1" allowOverlap="1" wp14:anchorId="5BC0E627" wp14:editId="124A4315">
                <wp:simplePos x="0" y="0"/>
                <wp:positionH relativeFrom="margin">
                  <wp:posOffset>1976120</wp:posOffset>
                </wp:positionH>
                <wp:positionV relativeFrom="paragraph">
                  <wp:posOffset>353059</wp:posOffset>
                </wp:positionV>
                <wp:extent cx="1428750" cy="0"/>
                <wp:effectExtent l="0" t="0" r="19050" b="19050"/>
                <wp:wrapNone/>
                <wp:docPr id="52" name="Rovná spojnica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FC27BB" id="Rovná spojnica 52" o:spid="_x0000_s1026" style="position:absolute;flip:y;z-index:25173913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uzk8AEAADIEAAAOAAAAZHJzL2Uyb0RvYy54bWysU01v3CAQvVfqf0Dcu/ZaTRNZ680hUXqJ&#10;2lXS9E4wrGmBQUBt78/pb+kf64C93vRDkVL1ggwz7828N+PN5Wg06YUPCmxD16uSEmE5tMruG/rw&#10;6ebNBSUhMtsyDVY09CACvdy+frUZXC0q6EC3whMksaEeXEO7GF1dFIF3wrCwAicsBiV4wyJe/b5o&#10;PRuQ3eiiKst3xQC+dR64CAFfr6cg3WZ+KQWPH6UMIhLdUOwt5tPn8zGdxXbD6r1nrlN8boP9QxeG&#10;KYtFF6prFhn55tUfVEZxDwFkXHEwBUipuMgaUM26/E3NfcecyFrQnOAWm8L/o+Uf+p0nqm3oWUWJ&#10;ZQZndAe9/fGdBAdfrOKMYARtGlyoMfvK7nwSykd7726Bfw0YK34JpktwU9oovSFSK/cZtyM7hJrJ&#10;mAdwWAYgxkg4Pq7fVhfnZzgnfowVrE4UqaLzIb4XYEj6aKhWNnnDatbfhpiaOKWkZ23JgIzVeVnm&#10;tABatTdK6xTM+yWutCc9w82I4zpJRIYnWXjTdtY2ycnC4kGLif9OSHQutT0VSDt74mScCxuPvNpi&#10;doJJ7GABzp09B5zzE1TkfX4JeEHkymDjAjbKgv9b2ycr5JR/dGDSnSx4hPaw88ex42Jm5+afKG3+&#10;03uGn3717U8AAAD//wMAUEsDBBQABgAIAAAAIQCwDrUP3QAAAAkBAAAPAAAAZHJzL2Rvd25yZXYu&#10;eG1sTI/BTsMwDIbvSLxDZCRuLO2mVKhrOg1Qb0gTGwe4ZY3XVmucqkm38vYYcYCjf3/6/bnYzK4X&#10;FxxD50lDukhAINXedtRoeD9UD48gQjRkTe8JNXxhgE15e1OY3PorveFlHxvBJRRyo6GNccilDHWL&#10;zoSFH5B4d/KjM5HHsZF2NFcud71cJkkmnemIL7RmwOcW6/N+chp2r7t0++mH7PSh1KSexkq+hErr&#10;+7t5uwYRcY5/MPzoszqU7HT0E9kgeg2rNF0yqkGpDAQDapVxcPwNZFnI/x+U3wAAAP//AwBQSwEC&#10;LQAUAAYACAAAACEAtoM4kv4AAADhAQAAEwAAAAAAAAAAAAAAAAAAAAAAW0NvbnRlbnRfVHlwZXNd&#10;LnhtbFBLAQItABQABgAIAAAAIQA4/SH/1gAAAJQBAAALAAAAAAAAAAAAAAAAAC8BAABfcmVscy8u&#10;cmVsc1BLAQItABQABgAIAAAAIQDCYuzk8AEAADIEAAAOAAAAAAAAAAAAAAAAAC4CAABkcnMvZTJv&#10;RG9jLnhtbFBLAQItABQABgAIAAAAIQCwDrUP3QAAAAkBAAAPAAAAAAAAAAAAAAAAAEoEAABkcnMv&#10;ZG93bnJldi54bWxQSwUGAAAAAAQABADzAAAAVAUAAAAA&#10;" strokecolor="black [3213]" strokeweight="1pt">
                <v:stroke joinstyle="miter"/>
                <o:lock v:ext="edit" shapetype="f"/>
                <w10:wrap anchorx="margin"/>
              </v:line>
            </w:pict>
          </mc:Fallback>
        </mc:AlternateContent>
      </w:r>
      <w:r w:rsidRPr="00B66FCC">
        <w:rPr>
          <w:noProof/>
          <w:color w:val="000000"/>
          <w:lang w:val="cs-CZ"/>
        </w:rPr>
        <mc:AlternateContent>
          <mc:Choice Requires="wps">
            <w:drawing>
              <wp:anchor distT="45720" distB="45720" distL="114300" distR="114300" simplePos="0" relativeHeight="251729920" behindDoc="0" locked="0" layoutInCell="1" allowOverlap="1" wp14:anchorId="45FC3919" wp14:editId="78273DF5">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03948A8B" w14:textId="77777777" w:rsidR="006372A4" w:rsidRPr="007B44BE" w:rsidRDefault="006372A4" w:rsidP="00BD7167">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FC3919" id="_x0000_s1032" type="#_x0000_t202" style="position:absolute;left:0;text-align:left;margin-left:196.1pt;margin-top:1.25pt;width:32.25pt;height:22.5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14:paraId="03948A8B" w14:textId="77777777" w:rsidR="006372A4" w:rsidRPr="007B44BE" w:rsidRDefault="006372A4" w:rsidP="00BD7167">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b</m:t>
                              </m:r>
                            </m:sub>
                          </m:sSub>
                        </m:oMath>
                      </m:oMathPara>
                    </w:p>
                  </w:txbxContent>
                </v:textbox>
                <w10:wrap type="square" anchorx="margin"/>
              </v:shape>
            </w:pict>
          </mc:Fallback>
        </mc:AlternateContent>
      </w:r>
      <w:r w:rsidRPr="00B66FCC">
        <w:rPr>
          <w:noProof/>
          <w:color w:val="000000"/>
          <w:lang w:val="cs-CZ"/>
        </w:rPr>
        <mc:AlternateContent>
          <mc:Choice Requires="wps">
            <w:drawing>
              <wp:anchor distT="0" distB="0" distL="114300" distR="114300" simplePos="0" relativeHeight="251743232" behindDoc="0" locked="0" layoutInCell="1" allowOverlap="1" wp14:anchorId="1480E3F5" wp14:editId="2FB5DC89">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8DA5E" id="Obdĺžnik 39" o:spid="_x0000_s1026" style="position:absolute;margin-left:187.85pt;margin-top:22.05pt;width:47.55pt;height:11.8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9GqgIAAMcFAAAOAAAAZHJzL2Uyb0RvYy54bWysVE1v2zAMvQ/YfxB0X22nSdcadYqgRYcB&#10;wVqsHXpWZDkWKouapMTJftoOO23/a5T80awrNmCYD4IlPj6RTyTPL3aNIlthnQRd0OwopURoDqXU&#10;64J+ur9+c0qJ80yXTIEWBd0LRy/mr1+dtyYXE6hBlcISJNEub01Ba+9NniSO16Jh7giM0GiswDbM&#10;49auk9KyFtkblUzS9CRpwZbGAhfO4elVZ6TzyF9VgvubqnLCE1VQjM3H1cZ1FdZkfs7ytWWmlrwP&#10;g/1DFA2TGi8dqa6YZ2Rj5W9UjeQWHFT+iEOTQFVJLmIOmE2WPsvmrmZGxFxQHGdGmdz/o+UftreW&#10;yLKgx2eUaNbgG92syu9ff3zT8pHgISrUGpcj8M7c2pCjM0vgjw4NyS+WsHE9ZlfZJmAxQ7KLcu9H&#10;ucXOE46HJ+nx6emMEo6mbJZOz2bhsoTlg7Oxzr8T0JDwU1CLrxlFZtul8x10gMS4QMnyWioVN6GC&#10;xKWyZMvw7VfrrCd3hyil/+body84YozBM6bfZRxz93slAp/SH0WFomKOkxhwLOenYBjnQvusM9Ws&#10;FF2MsxS/Icoh/ChIJAzMFWY3cvcEA7IjGbg7eXp8cBWxG0bn9E+Bdc6jR7wZtB+dG6nBvkSgMKv+&#10;5g4/iNRJE1RaQbnHkrPQ9aIz/Fri8y6Z87fMYvNhm+JA8Te4VAragkL/R0kN9stL5wGPPYFWSlps&#10;5oK6zxtmBSXqvcZuOcum09D9cTOdvZ3gxh5aVocWvWkuAWsmw9FlePwNeK+G38pC84BzZxFuRRPT&#10;HO8uKPd22Fz6bsjg5OJisYgw7HjD/FLfGR7Ig6qhfO93D8yavsY9NscHGBqf5c9KvcMGTw2LjYdK&#10;xj540rXXG6dFLJx+soVxdLiPqKf5O/8JAAD//wMAUEsDBBQABgAIAAAAIQDOMKf22wAAAAkBAAAP&#10;AAAAZHJzL2Rvd25yZXYueG1sTI/LTsMwEEX3SP0Ha5DYUbsQ6ipkUhUkVrDp4wOmyZBExOModpvw&#10;95gVLEdzdO+5xXZ2vbryGDovCKulAcVS+bqTBuF0fLvfgAqRpKbeCyN8c4BtubgpKK/9JHu+HmKj&#10;UoiEnBDaGIdc61C17Cgs/cCSfp9+dBTTOTa6HmlK4a7XD8astaNOUkNLA7+2XH0dLg4hNmQ+3NG/&#10;ULafBhL/zrGyiHe38+4ZVOQ5/sHwq5/UoUxOZ3+ROqge4dE+2YQiZNkKVAIya9KWM8LabkCXhf6/&#10;oPwBAAD//wMAUEsBAi0AFAAGAAgAAAAhALaDOJL+AAAA4QEAABMAAAAAAAAAAAAAAAAAAAAAAFtD&#10;b250ZW50X1R5cGVzXS54bWxQSwECLQAUAAYACAAAACEAOP0h/9YAAACUAQAACwAAAAAAAAAAAAAA&#10;AAAvAQAAX3JlbHMvLnJlbHNQSwECLQAUAAYACAAAACEAcQ/vRqoCAADHBQAADgAAAAAAAAAAAAAA&#10;AAAuAgAAZHJzL2Uyb0RvYy54bWxQSwECLQAUAAYACAAAACEAzjCn9tsAAAAJAQAADwAAAAAAAAAA&#10;AAAAAAAEBQAAZHJzL2Rvd25yZXYueG1sUEsFBgAAAAAEAAQA8wAAAAwGAAAAAA==&#10;" fillcolor="white [3212]" strokecolor="black [3213]" strokeweight="1pt">
                <v:path arrowok="t"/>
                <w10:wrap anchorx="margin"/>
              </v:rect>
            </w:pict>
          </mc:Fallback>
        </mc:AlternateContent>
      </w:r>
      <w:r w:rsidRPr="00B66FCC">
        <w:rPr>
          <w:noProof/>
          <w:color w:val="000000"/>
          <w:lang w:val="cs-CZ"/>
        </w:rPr>
        <mc:AlternateContent>
          <mc:Choice Requires="wps">
            <w:drawing>
              <wp:anchor distT="45720" distB="45720" distL="114300" distR="114300" simplePos="0" relativeHeight="251731968" behindDoc="0" locked="0" layoutInCell="1" allowOverlap="1" wp14:anchorId="6EDA45E3" wp14:editId="46B818AA">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5F822BEA" w14:textId="77777777" w:rsidR="006372A4" w:rsidRPr="007B44BE" w:rsidRDefault="006372A4" w:rsidP="00BD7167">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DA45E3" id="_x0000_s1033" type="#_x0000_t202" style="position:absolute;left:0;text-align:left;margin-left:196.1pt;margin-top:61.45pt;width:32.25pt;height:22.5pt;z-index:25173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14:paraId="5F822BEA" w14:textId="77777777" w:rsidR="006372A4" w:rsidRPr="007B44BE" w:rsidRDefault="006372A4" w:rsidP="00BD7167">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w</m:t>
                              </m:r>
                            </m:sub>
                          </m:sSub>
                        </m:oMath>
                      </m:oMathPara>
                    </w:p>
                  </w:txbxContent>
                </v:textbox>
                <w10:wrap type="square" anchorx="margin"/>
              </v:shape>
            </w:pict>
          </mc:Fallback>
        </mc:AlternateContent>
      </w:r>
      <w:r w:rsidRPr="00B66FCC">
        <w:rPr>
          <w:noProof/>
          <w:color w:val="000000"/>
          <w:lang w:val="cs-CZ"/>
        </w:rPr>
        <mc:AlternateContent>
          <mc:Choice Requires="wps">
            <w:drawing>
              <wp:anchor distT="4294967295" distB="4294967295" distL="114300" distR="114300" simplePos="0" relativeHeight="251740160" behindDoc="0" locked="0" layoutInCell="1" allowOverlap="1" wp14:anchorId="1F970DB2" wp14:editId="00F53AA3">
                <wp:simplePos x="0" y="0"/>
                <wp:positionH relativeFrom="margin">
                  <wp:posOffset>1976120</wp:posOffset>
                </wp:positionH>
                <wp:positionV relativeFrom="paragraph">
                  <wp:posOffset>1108074</wp:posOffset>
                </wp:positionV>
                <wp:extent cx="1428750" cy="0"/>
                <wp:effectExtent l="0" t="0" r="19050" b="19050"/>
                <wp:wrapNone/>
                <wp:docPr id="49" name="Rovná spojnica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C31F3C" id="Rovná spojnica 49" o:spid="_x0000_s1026" style="position:absolute;flip:y;z-index:25174016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hEi7wEAADIEAAAOAAAAZHJzL2Uyb0RvYy54bWysU8FuEzEQvSPxD5bvZDdRoWWVTQ+tyqWC&#10;qAXurtdODPaMZZvs5nP4Fn6MsTfZFKgqgbhYa8+8N/PezC4vB2fZToVoEFo+n9WcKZDYGdi0/NPH&#10;m1cXnMUkoBMWQbV8ryK/XL18sex9oxa4RdupwIgEYtP7lm9T8k1VRblVTsQZegUU1BicSHQNm6oL&#10;oid2Z6tFXb+pegydDyhVjPR6PQb5qvBrrWT6oHVUidmWU2+pnKGcD/msVkvRbILwWyMPbYh/6MIJ&#10;A1R0oroWSbBvwfxB5YwMGFGnmURXodZGqqKB1Mzr39Tcb4VXRQuZE/1kU/x/tPL9bh2Y6Vp+9pYz&#10;EI5mdIc7+PGdRY9fwEjBKEI29T42lH0F65CFygHu/S3Kr5Fi1S/BfIl+TBt0cExb4z/TdhSHSDMb&#10;ygD20wDUkJikx/nZ4uL8Nc1JHmOVaDJFruhDTO8UOpY/Wm4NZG9EI3a3MeUmTin52QLriXFxXtcl&#10;LaI13Y2xNgfLfqkrG9hO0GakYZ4lEsOjLLpZOGgb5RRhaW/VyH+nNDmX2x4L5J09cQopFaQjrwXK&#10;zjBNHUzAQ2fPAQ/5GarKPv8NeEKUyghpAjsDGJ5q+2SFHvOPDoy6swUP2O3X4Th2Wszi3OEnypv/&#10;+F7gp1999RMAAP//AwBQSwMEFAAGAAgAAAAhAFOjByneAAAACwEAAA8AAABkcnMvZG93bnJldi54&#10;bWxMj8FOwzAQRO9I/IO1SNyokxYHFOJUBZQbUtXCAW5uvE0i4nUUO234exYJCY478zQ7U6xn14sT&#10;jqHzpCFdJCCQam87ajS8vVY39yBCNGRN7wk1fGGAdXl5UZjc+jPt8LSPjeAQCrnR0MY45FKGukVn&#10;wsIPSOwd/ehM5HNspB3NmcNdL5dJkklnOuIPrRnwqcX6cz85DduXbbr58EN2fFdqUo9jJZ9DpfX1&#10;1bx5ABFxjn8w/NTn6lByp4OfyAbRa1il6ZJRNu5uFQgm1Cpj5fCryLKQ/zeU3wAAAP//AwBQSwEC&#10;LQAUAAYACAAAACEAtoM4kv4AAADhAQAAEwAAAAAAAAAAAAAAAAAAAAAAW0NvbnRlbnRfVHlwZXNd&#10;LnhtbFBLAQItABQABgAIAAAAIQA4/SH/1gAAAJQBAAALAAAAAAAAAAAAAAAAAC8BAABfcmVscy8u&#10;cmVsc1BLAQItABQABgAIAAAAIQARBhEi7wEAADIEAAAOAAAAAAAAAAAAAAAAAC4CAABkcnMvZTJv&#10;RG9jLnhtbFBLAQItABQABgAIAAAAIQBTowcp3gAAAAsBAAAPAAAAAAAAAAAAAAAAAEkEAABkcnMv&#10;ZG93bnJldi54bWxQSwUGAAAAAAQABADzAAAAVAUAAAAA&#10;" strokecolor="black [3213]" strokeweight="1pt">
                <v:stroke joinstyle="miter"/>
                <o:lock v:ext="edit" shapetype="f"/>
                <w10:wrap anchorx="margin"/>
              </v:line>
            </w:pict>
          </mc:Fallback>
        </mc:AlternateContent>
      </w:r>
    </w:p>
    <w:p w14:paraId="44A8985A" w14:textId="77777777" w:rsidR="00BD7167" w:rsidRPr="00630043" w:rsidRDefault="00BD7167" w:rsidP="00BD7167">
      <w:pPr>
        <w:rPr>
          <w:color w:val="000000"/>
        </w:rPr>
      </w:pPr>
    </w:p>
    <w:p w14:paraId="12E97D14" w14:textId="77777777" w:rsidR="00BD7167" w:rsidRPr="00630043" w:rsidRDefault="00BD7167" w:rsidP="00BD7167">
      <w:pPr>
        <w:rPr>
          <w:color w:val="000000"/>
        </w:rPr>
      </w:pPr>
    </w:p>
    <w:p w14:paraId="22702D94" w14:textId="77777777" w:rsidR="00BD7167" w:rsidRPr="00630043" w:rsidRDefault="00BD7167" w:rsidP="00BD7167">
      <w:pPr>
        <w:rPr>
          <w:color w:val="000000"/>
        </w:rPr>
      </w:pPr>
    </w:p>
    <w:p w14:paraId="44913AEA" w14:textId="77777777" w:rsidR="00BD7167" w:rsidRPr="00630043" w:rsidRDefault="00BD7167" w:rsidP="00BD7167">
      <w:pPr>
        <w:rPr>
          <w:color w:val="000000"/>
        </w:rPr>
      </w:pPr>
    </w:p>
    <w:p w14:paraId="128E0D09" w14:textId="77777777" w:rsidR="00BD7167" w:rsidRPr="00630043" w:rsidRDefault="00BD7167" w:rsidP="00BD7167">
      <w:pPr>
        <w:rPr>
          <w:color w:val="000000"/>
        </w:rPr>
      </w:pPr>
    </w:p>
    <w:p w14:paraId="6E96C691" w14:textId="77777777" w:rsidR="00BD7167" w:rsidRPr="00630043" w:rsidRDefault="00BD7167" w:rsidP="00BD7167">
      <w:pPr>
        <w:pStyle w:val="Popis"/>
        <w:rPr>
          <w:lang w:val="sk-SK"/>
        </w:rPr>
      </w:pPr>
    </w:p>
    <w:p w14:paraId="294CA0A3" w14:textId="77777777" w:rsidR="00BD7167" w:rsidRPr="00630043" w:rsidRDefault="00BD7167" w:rsidP="00BD7167">
      <w:pPr>
        <w:pStyle w:val="Popis"/>
        <w:rPr>
          <w:vanish/>
          <w:color w:val="000000"/>
          <w:lang w:val="sk-SK"/>
          <w:specVanish/>
        </w:rPr>
      </w:pPr>
      <w:bookmarkStart w:id="28" w:name="_Ref509499377"/>
      <w:bookmarkStart w:id="29" w:name="_Toc516835668"/>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6</w:t>
      </w:r>
      <w:r>
        <w:rPr>
          <w:lang w:val="sk-SK"/>
        </w:rPr>
        <w:fldChar w:fldCharType="end"/>
      </w:r>
      <w:bookmarkEnd w:id="28"/>
      <w:r w:rsidRPr="00630043">
        <w:rPr>
          <w:lang w:val="sk-SK"/>
        </w:rPr>
        <w:t>: Elektrická schéma paralelne zapojených odporov hrudníka.</w:t>
      </w:r>
      <w:bookmarkEnd w:id="29"/>
      <w:r w:rsidRPr="00630043">
        <w:rPr>
          <w:lang w:val="sk-SK"/>
        </w:rPr>
        <w:t xml:space="preserve"> </w:t>
      </w:r>
    </w:p>
    <w:p w14:paraId="7BBB5FB5" w14:textId="2CF0B655" w:rsidR="00BD7167" w:rsidRPr="00630043" w:rsidRDefault="00BD7167" w:rsidP="00BD7167">
      <w:pPr>
        <w:pStyle w:val="Popis"/>
        <w:rPr>
          <w:lang w:val="sk-SK"/>
        </w:rPr>
      </w:pPr>
      <w:r w:rsidRPr="00630043">
        <w:rPr>
          <w:lang w:val="sk-SK"/>
        </w:rPr>
        <w:t xml:space="preserve">Schéma zobrazuje takisto spôsob merania impedancie hrudníka pomocou 4-elektródovej metódy, kde na vonkajších dvoch elektródach je pripojený zdroj prúdu a na vnútorné dve elektródy zaznamenávajú zmeny napätia. </w:t>
      </w:r>
      <w:r>
        <w:rPr>
          <w:lang w:val="sk-SK"/>
        </w:rPr>
        <w:fldChar w:fldCharType="begin"/>
      </w:r>
      <w:r w:rsidR="00284C6A">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Pr>
          <w:lang w:val="sk-SK"/>
        </w:rPr>
        <w:fldChar w:fldCharType="separate"/>
      </w:r>
      <w:r>
        <w:rPr>
          <w:noProof/>
          <w:lang w:val="sk-SK"/>
        </w:rPr>
        <w:t>[3]</w:t>
      </w:r>
      <w:r>
        <w:rPr>
          <w:lang w:val="sk-SK"/>
        </w:rPr>
        <w:fldChar w:fldCharType="end"/>
      </w:r>
    </w:p>
    <w:p w14:paraId="5E53A26E" w14:textId="77777777" w:rsidR="00BD7167" w:rsidRPr="00630043" w:rsidRDefault="00BD7167" w:rsidP="00BD7167">
      <w:pPr>
        <w:rPr>
          <w:color w:val="000000"/>
        </w:rPr>
      </w:pPr>
    </w:p>
    <w:p w14:paraId="498B4395" w14:textId="77777777" w:rsidR="00BD7167" w:rsidRPr="00630043" w:rsidRDefault="00BD7167" w:rsidP="00BD7167">
      <w:pPr>
        <w:rPr>
          <w:color w:val="000000"/>
        </w:rPr>
      </w:pPr>
      <w:r w:rsidRPr="00630043">
        <w:rPr>
          <w:color w:val="000000"/>
        </w:rPr>
        <w:t xml:space="preserve">V impedančnej kardiografii sa využíva premenlivosti impedancie </w:t>
      </w:r>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b</m:t>
            </m:r>
          </m:sub>
        </m:sSub>
        <m:r>
          <w:rPr>
            <w:rFonts w:ascii="Cambria Math" w:hAnsi="Cambria Math"/>
            <w:color w:val="000000" w:themeColor="text1"/>
          </w:rPr>
          <m:t>(t)</m:t>
        </m:r>
      </m:oMath>
      <w:r w:rsidRPr="00630043">
        <w:rPr>
          <w:color w:val="000000"/>
        </w:rPr>
        <w:t>v priebehu srdcového cyklu. Jednotlivé zložky impedancie hrudníka sú uvedené v rovnici (</w:t>
      </w:r>
      <w:r w:rsidRPr="00B66FCC">
        <w:rPr>
          <w:color w:val="000000"/>
        </w:rPr>
        <w:fldChar w:fldCharType="begin"/>
      </w:r>
      <w:r w:rsidRPr="00630043">
        <w:rPr>
          <w:color w:val="000000"/>
        </w:rPr>
        <w:instrText xml:space="preserve"> REF icg_odpor_hrude \h </w:instrText>
      </w:r>
      <w:r w:rsidRPr="00B66FCC">
        <w:rPr>
          <w:color w:val="000000"/>
        </w:rPr>
      </w:r>
      <w:r w:rsidRPr="00B66FCC">
        <w:rPr>
          <w:color w:val="000000"/>
        </w:rPr>
        <w:fldChar w:fldCharType="separate"/>
      </w:r>
      <w:r w:rsidR="00A37FEB">
        <w:rPr>
          <w:noProof/>
          <w:color w:val="000000"/>
        </w:rPr>
        <w:t>16</w:t>
      </w:r>
      <w:r w:rsidRPr="00B66FCC">
        <w:rPr>
          <w:color w:val="000000"/>
        </w:rPr>
        <w:fldChar w:fldCharType="end"/>
      </w:r>
      <w:r w:rsidRPr="00630043">
        <w:rPr>
          <w:color w:val="000000"/>
        </w:rPr>
        <w:t xml:space="preserve">) </w:t>
      </w:r>
      <w:r w:rsidRPr="00B66FCC">
        <w:rPr>
          <w:color w:val="000000"/>
        </w:rPr>
        <w:fldChar w:fldCharType="begin"/>
      </w:r>
      <w:r>
        <w:rPr>
          <w:color w:val="000000"/>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rPr>
          <w:color w:val="000000"/>
        </w:rPr>
        <w:fldChar w:fldCharType="separate"/>
      </w:r>
      <w:r>
        <w:rPr>
          <w:noProof/>
          <w:color w:val="000000"/>
        </w:rPr>
        <w:t>[3]</w:t>
      </w:r>
      <w:r w:rsidRPr="00B66FCC">
        <w:rPr>
          <w:color w:val="000000"/>
        </w:rPr>
        <w:fldChar w:fldCharType="end"/>
      </w:r>
      <w:r w:rsidRPr="00630043">
        <w:rPr>
          <w:color w:val="000000"/>
        </w:rPr>
        <w:t>:</w:t>
      </w:r>
    </w:p>
    <w:p w14:paraId="7EAC7B00" w14:textId="77777777" w:rsidR="00BD7167" w:rsidRPr="00630043" w:rsidRDefault="00BD7167" w:rsidP="00BD7167">
      <w:pPr>
        <w:rPr>
          <w:color w:val="000000"/>
        </w:rPr>
      </w:pPr>
    </w:p>
    <w:tbl>
      <w:tblPr>
        <w:tblW w:w="0" w:type="auto"/>
        <w:tblLook w:val="04A0" w:firstRow="1" w:lastRow="0" w:firstColumn="1" w:lastColumn="0" w:noHBand="0" w:noVBand="1"/>
      </w:tblPr>
      <w:tblGrid>
        <w:gridCol w:w="279"/>
        <w:gridCol w:w="7513"/>
        <w:gridCol w:w="702"/>
      </w:tblGrid>
      <w:tr w:rsidR="00BD7167" w:rsidRPr="00630043" w14:paraId="4C632AFB" w14:textId="77777777" w:rsidTr="00BD7167">
        <w:tc>
          <w:tcPr>
            <w:tcW w:w="279" w:type="dxa"/>
          </w:tcPr>
          <w:p w14:paraId="39F7A0F7" w14:textId="77777777" w:rsidR="00BD7167" w:rsidRPr="00630043" w:rsidRDefault="00BD7167" w:rsidP="00BD7167">
            <w:pPr>
              <w:jc w:val="center"/>
              <w:rPr>
                <w:color w:val="000000"/>
              </w:rPr>
            </w:pPr>
          </w:p>
        </w:tc>
        <w:tc>
          <w:tcPr>
            <w:tcW w:w="7513" w:type="dxa"/>
            <w:vAlign w:val="center"/>
          </w:tcPr>
          <w:p w14:paraId="6BE70835" w14:textId="77777777" w:rsidR="00BD7167" w:rsidRPr="00630043" w:rsidRDefault="00BD7167" w:rsidP="00BD7167">
            <w:pPr>
              <w:jc w:val="center"/>
              <w:rPr>
                <w:color w:val="000000"/>
              </w:rPr>
            </w:pPr>
            <m:oMathPara>
              <m:oMath>
                <m:r>
                  <w:rPr>
                    <w:rFonts w:ascii="Cambria Math" w:hAnsi="Cambria Math"/>
                    <w:color w:val="000000"/>
                  </w:rPr>
                  <m:t>I</m:t>
                </m:r>
                <m:d>
                  <m:dPr>
                    <m:ctrlPr>
                      <w:rPr>
                        <w:rFonts w:ascii="Cambria Math" w:hAnsi="Cambria Math"/>
                        <w:i/>
                        <w:color w:val="000000"/>
                      </w:rPr>
                    </m:ctrlPr>
                  </m:dPr>
                  <m:e>
                    <m:r>
                      <w:rPr>
                        <w:rFonts w:ascii="Cambria Math" w:hAnsi="Cambria Math"/>
                        <w:color w:val="000000"/>
                      </w:rPr>
                      <m:t>t</m:t>
                    </m:r>
                  </m:e>
                </m:d>
                <m:d>
                  <m:dPr>
                    <m:begChr m:val="["/>
                    <m:endChr m:val="]"/>
                    <m:ctrlPr>
                      <w:rPr>
                        <w:rFonts w:ascii="Cambria Math" w:hAnsi="Cambria Math"/>
                        <w:i/>
                        <w:color w:val="000000"/>
                      </w:rPr>
                    </m:ctrlPr>
                  </m:dPr>
                  <m:e>
                    <m:d>
                      <m:dPr>
                        <m:endChr m:val=""/>
                        <m:ctrlPr>
                          <w:rPr>
                            <w:rFonts w:ascii="Cambria Math" w:hAnsi="Cambria Math"/>
                            <w:i/>
                            <w:color w:val="000000"/>
                          </w:rPr>
                        </m:ctrlPr>
                      </m:d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t</m:t>
                                </m:r>
                              </m:sub>
                            </m:sSub>
                          </m:e>
                        </m:d>
                      </m:e>
                    </m:d>
                    <m:d>
                      <m:dPr>
                        <m:begChr m:val=""/>
                        <m:ctrlPr>
                          <w:rPr>
                            <w:rFonts w:ascii="Cambria Math" w:hAnsi="Cambria Math"/>
                            <w:i/>
                            <w:color w:val="000000"/>
                          </w:rPr>
                        </m:ctrlPr>
                      </m:d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b</m:t>
                                </m:r>
                              </m:sub>
                            </m:sSub>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w</m:t>
                                    </m:r>
                                  </m:sub>
                                </m:sSub>
                              </m:e>
                            </m:d>
                          </m:e>
                        </m:d>
                      </m:e>
                    </m:d>
                    <m:d>
                      <m:dPr>
                        <m:begChr m:val="‖"/>
                        <m:endChr m:val=""/>
                        <m:ctrlPr>
                          <w:rPr>
                            <w:rFonts w:ascii="Cambria Math" w:hAnsi="Cambria Math"/>
                            <w:i/>
                            <w:color w:val="000000"/>
                          </w:rPr>
                        </m:ctrlPr>
                      </m:dPr>
                      <m:e>
                        <m:r>
                          <w:rPr>
                            <w:rFonts w:ascii="Cambria Math" w:hAnsi="Cambria Math"/>
                            <w:color w:val="000000"/>
                          </w:rPr>
                          <m:t xml:space="preserve"> (</m:t>
                        </m:r>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b</m:t>
                            </m:r>
                          </m:sub>
                        </m:sSub>
                        <m:r>
                          <w:rPr>
                            <w:rFonts w:ascii="Cambria Math" w:hAnsi="Cambria Math"/>
                            <w:color w:val="000000"/>
                          </w:rPr>
                          <m:t>(t</m:t>
                        </m:r>
                        <m:sSub>
                          <m:sSubPr>
                            <m:ctrlPr>
                              <w:rPr>
                                <w:rFonts w:ascii="Cambria Math" w:hAnsi="Cambria Math"/>
                                <w:i/>
                                <w:color w:val="000000"/>
                              </w:rPr>
                            </m:ctrlPr>
                          </m:sSubPr>
                          <m:e>
                            <m:r>
                              <w:rPr>
                                <w:rFonts w:ascii="Cambria Math" w:hAnsi="Cambria Math"/>
                                <w:color w:val="000000"/>
                              </w:rPr>
                              <m:t>)</m:t>
                            </m:r>
                          </m:e>
                          <m:sub>
                            <m:r>
                              <w:rPr>
                                <w:rFonts w:ascii="Cambria Math" w:hAnsi="Cambria Math"/>
                                <w:color w:val="000000"/>
                              </w:rPr>
                              <m:t xml:space="preserve">objem+ </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b</m:t>
                            </m:r>
                          </m:sub>
                        </m:sSub>
                        <m:r>
                          <w:rPr>
                            <w:rFonts w:ascii="Cambria Math" w:hAnsi="Cambria Math"/>
                            <w:color w:val="000000"/>
                          </w:rPr>
                          <m:t>(t</m:t>
                        </m:r>
                        <m:sSub>
                          <m:sSubPr>
                            <m:ctrlPr>
                              <w:rPr>
                                <w:rFonts w:ascii="Cambria Math" w:hAnsi="Cambria Math"/>
                                <w:i/>
                                <w:color w:val="000000"/>
                              </w:rPr>
                            </m:ctrlPr>
                          </m:sSubPr>
                          <m:e>
                            <m:r>
                              <w:rPr>
                                <w:rFonts w:ascii="Cambria Math" w:hAnsi="Cambria Math"/>
                                <w:color w:val="000000"/>
                              </w:rPr>
                              <m:t>)</m:t>
                            </m:r>
                          </m:e>
                          <m:sub>
                            <m:r>
                              <w:rPr>
                                <w:rFonts w:ascii="Cambria Math" w:hAnsi="Cambria Math"/>
                                <w:color w:val="000000"/>
                              </w:rPr>
                              <m:t>r</m:t>
                            </m:r>
                            <m:r>
                              <w:rPr>
                                <w:rFonts w:ascii="Cambria Math" w:hAnsi="Cambria Math" w:hint="eastAsia"/>
                                <w:color w:val="000000"/>
                              </w:rPr>
                              <m:t>ý</m:t>
                            </m:r>
                            <m:r>
                              <w:rPr>
                                <w:rFonts w:ascii="Cambria Math" w:hAnsi="Cambria Math"/>
                                <w:color w:val="000000"/>
                              </w:rPr>
                              <m:t>chlos</m:t>
                            </m:r>
                            <m:r>
                              <w:rPr>
                                <w:rFonts w:ascii="Cambria Math" w:hAnsi="Cambria Math" w:hint="eastAsia"/>
                                <w:color w:val="000000"/>
                              </w:rPr>
                              <m:t>ť</m:t>
                            </m:r>
                          </m:sub>
                        </m:sSub>
                        <m:r>
                          <w:rPr>
                            <w:rFonts w:ascii="Cambria Math" w:hAnsi="Cambria Math"/>
                            <w:color w:val="000000"/>
                          </w:rPr>
                          <m:t>)</m:t>
                        </m:r>
                      </m:e>
                    </m:d>
                  </m:e>
                </m:d>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U</m:t>
                    </m:r>
                  </m:e>
                  <m:sub>
                    <m:r>
                      <w:rPr>
                        <w:rFonts w:ascii="Cambria Math" w:hAnsi="Cambria Math"/>
                        <w:color w:val="000000"/>
                      </w:rPr>
                      <m:t>0</m:t>
                    </m:r>
                  </m:sub>
                </m:sSub>
                <m:d>
                  <m:dPr>
                    <m:begChr m:val="‖"/>
                    <m:endChr m:val=""/>
                    <m:ctrlPr>
                      <w:rPr>
                        <w:rFonts w:ascii="Cambria Math" w:hAnsi="Cambria Math"/>
                        <w:i/>
                        <w:color w:val="000000"/>
                      </w:rPr>
                    </m:ctrlPr>
                  </m:dPr>
                  <m:e>
                    <m:r>
                      <w:rPr>
                        <w:rFonts w:ascii="Cambria Math" w:hAnsi="Cambria Math"/>
                        <w:color w:val="000000"/>
                      </w:rPr>
                      <m:t>d</m:t>
                    </m:r>
                    <m:sSub>
                      <m:sSubPr>
                        <m:ctrlPr>
                          <w:rPr>
                            <w:rFonts w:ascii="Cambria Math" w:hAnsi="Cambria Math"/>
                            <w:i/>
                            <w:color w:val="000000"/>
                          </w:rPr>
                        </m:ctrlPr>
                      </m:sSubPr>
                      <m:e>
                        <m:r>
                          <w:rPr>
                            <w:rFonts w:ascii="Cambria Math" w:hAnsi="Cambria Math"/>
                            <w:color w:val="000000"/>
                          </w:rPr>
                          <m:t>U</m:t>
                        </m:r>
                      </m:e>
                      <m:sub>
                        <m:r>
                          <w:rPr>
                            <w:rFonts w:ascii="Cambria Math" w:hAnsi="Cambria Math"/>
                            <w:color w:val="000000"/>
                          </w:rPr>
                          <m:t>b</m:t>
                        </m:r>
                      </m:sub>
                    </m:sSub>
                    <m:d>
                      <m:dPr>
                        <m:ctrlPr>
                          <w:rPr>
                            <w:rFonts w:ascii="Cambria Math" w:hAnsi="Cambria Math"/>
                            <w:i/>
                            <w:color w:val="000000"/>
                          </w:rPr>
                        </m:ctrlPr>
                      </m:dPr>
                      <m:e>
                        <m:r>
                          <w:rPr>
                            <w:rFonts w:ascii="Cambria Math" w:hAnsi="Cambria Math"/>
                            <w:color w:val="000000"/>
                          </w:rPr>
                          <m:t>t</m:t>
                        </m:r>
                      </m:e>
                    </m:d>
                  </m:e>
                </m:d>
              </m:oMath>
            </m:oMathPara>
          </w:p>
        </w:tc>
        <w:tc>
          <w:tcPr>
            <w:tcW w:w="702" w:type="dxa"/>
            <w:vAlign w:val="center"/>
          </w:tcPr>
          <w:p w14:paraId="1932C959" w14:textId="77777777" w:rsidR="00BD7167" w:rsidRPr="00630043" w:rsidRDefault="00BD7167" w:rsidP="00BD7167">
            <w:pPr>
              <w:jc w:val="center"/>
              <w:rPr>
                <w:color w:val="000000"/>
              </w:rPr>
            </w:pPr>
            <w:r w:rsidRPr="00630043">
              <w:rPr>
                <w:color w:val="000000"/>
              </w:rPr>
              <w:t>(</w:t>
            </w:r>
            <w:bookmarkStart w:id="30" w:name="icg_odpor_hrude"/>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16</w:t>
            </w:r>
            <w:r w:rsidRPr="00B66FCC">
              <w:rPr>
                <w:color w:val="000000"/>
              </w:rPr>
              <w:fldChar w:fldCharType="end"/>
            </w:r>
            <w:bookmarkEnd w:id="30"/>
            <w:r w:rsidRPr="00630043">
              <w:rPr>
                <w:color w:val="000000"/>
              </w:rPr>
              <w:t>)</w:t>
            </w:r>
          </w:p>
        </w:tc>
      </w:tr>
    </w:tbl>
    <w:p w14:paraId="1374BC3F" w14:textId="77777777" w:rsidR="00BD7167" w:rsidRPr="00630043" w:rsidRDefault="00BD7167" w:rsidP="00BD7167">
      <w:pPr>
        <w:jc w:val="center"/>
        <w:rPr>
          <w:color w:val="000000"/>
        </w:rPr>
      </w:pPr>
    </w:p>
    <w:p w14:paraId="0066874B" w14:textId="40F33EE0" w:rsidR="00BD7167" w:rsidRPr="00630043" w:rsidRDefault="00BD7167" w:rsidP="00BD7167">
      <w:pPr>
        <w:rPr>
          <w:color w:val="000000"/>
        </w:rPr>
      </w:pPr>
      <w:r w:rsidRPr="00630043">
        <w:rPr>
          <w:color w:val="000000"/>
        </w:rPr>
        <w:t xml:space="preserve">Zmena impedancie </w:t>
      </w:r>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b</m:t>
            </m:r>
          </m:sub>
        </m:sSub>
        <m:r>
          <w:rPr>
            <w:rFonts w:ascii="Cambria Math" w:hAnsi="Cambria Math"/>
            <w:color w:val="000000"/>
          </w:rPr>
          <m:t>(t)</m:t>
        </m:r>
      </m:oMath>
      <w:r w:rsidRPr="00630043">
        <w:rPr>
          <w:color w:val="000000"/>
        </w:rPr>
        <w:t xml:space="preserve"> počas srdcového cyklu sa skladá z dvoch častí. Prvá časť je zmena impedancie v dôsledku zmeny </w:t>
      </w:r>
      <w:r w:rsidRPr="00B519B6">
        <w:rPr>
          <w:color w:val="000000"/>
        </w:rPr>
        <w:t xml:space="preserve">objemu krvi v hrudníku počas systoly </w:t>
      </w:r>
      <m:oMath>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b</m:t>
            </m:r>
          </m:sub>
        </m:sSub>
        <m:r>
          <w:rPr>
            <w:rFonts w:ascii="Cambria Math" w:hAnsi="Cambria Math"/>
            <w:color w:val="000000"/>
          </w:rPr>
          <m:t>(t</m:t>
        </m:r>
        <m:sSub>
          <m:sSubPr>
            <m:ctrlPr>
              <w:rPr>
                <w:rFonts w:ascii="Cambria Math" w:hAnsi="Cambria Math"/>
                <w:i/>
                <w:color w:val="000000"/>
              </w:rPr>
            </m:ctrlPr>
          </m:sSubPr>
          <m:e>
            <m:r>
              <w:rPr>
                <w:rFonts w:ascii="Cambria Math" w:hAnsi="Cambria Math"/>
                <w:color w:val="000000"/>
              </w:rPr>
              <m:t>)</m:t>
            </m:r>
          </m:e>
          <m:sub>
            <m:r>
              <w:rPr>
                <w:rFonts w:ascii="Cambria Math" w:hAnsi="Cambria Math"/>
                <w:color w:val="000000"/>
              </w:rPr>
              <m:t>objem</m:t>
            </m:r>
          </m:sub>
        </m:sSub>
      </m:oMath>
      <w:r w:rsidRPr="00B519B6">
        <w:rPr>
          <w:color w:val="000000"/>
        </w:rPr>
        <w:t>. Počas systoly sa zväčší objem krvi v aorte, čím dôjde k zväčšeniu priemeru elektrického vodiča v hrudníku, a to spôsobí zníženie impedancie</w:t>
      </w:r>
      <w:r w:rsidRPr="00630043">
        <w:rPr>
          <w:color w:val="000000"/>
        </w:rPr>
        <w:t xml:space="preserve">. Druhou časťou je zmena impedancie </w:t>
      </w:r>
      <w:r w:rsidRPr="00630043">
        <w:rPr>
          <w:color w:val="000000"/>
        </w:rPr>
        <w:lastRenderedPageBreak/>
        <w:t xml:space="preserve">v dôsledku toku krvi aortou </w:t>
      </w:r>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b</m:t>
            </m:r>
          </m:sub>
        </m:sSub>
        <m:r>
          <w:rPr>
            <w:rFonts w:ascii="Cambria Math" w:hAnsi="Cambria Math"/>
            <w:color w:val="000000"/>
          </w:rPr>
          <m:t>(t</m:t>
        </m:r>
        <m:sSub>
          <m:sSubPr>
            <m:ctrlPr>
              <w:rPr>
                <w:rFonts w:ascii="Cambria Math" w:hAnsi="Cambria Math"/>
                <w:i/>
                <w:color w:val="000000"/>
              </w:rPr>
            </m:ctrlPr>
          </m:sSubPr>
          <m:e>
            <m:r>
              <w:rPr>
                <w:rFonts w:ascii="Cambria Math" w:hAnsi="Cambria Math"/>
                <w:color w:val="000000"/>
              </w:rPr>
              <m:t>)</m:t>
            </m:r>
          </m:e>
          <m:sub>
            <m:r>
              <w:rPr>
                <w:rFonts w:ascii="Cambria Math" w:hAnsi="Cambria Math"/>
                <w:color w:val="000000"/>
              </w:rPr>
              <m:t>r</m:t>
            </m:r>
            <m:r>
              <w:rPr>
                <w:rFonts w:ascii="Cambria Math" w:hAnsi="Cambria Math" w:hint="eastAsia"/>
                <w:color w:val="000000"/>
              </w:rPr>
              <m:t>ý</m:t>
            </m:r>
            <m:r>
              <w:rPr>
                <w:rFonts w:ascii="Cambria Math" w:hAnsi="Cambria Math"/>
                <w:color w:val="000000"/>
              </w:rPr>
              <m:t>chlos</m:t>
            </m:r>
            <m:r>
              <w:rPr>
                <w:rFonts w:ascii="Cambria Math" w:hAnsi="Cambria Math" w:hint="eastAsia"/>
                <w:color w:val="000000"/>
              </w:rPr>
              <m:t>ť</m:t>
            </m:r>
          </m:sub>
        </m:sSub>
      </m:oMath>
      <w:r w:rsidRPr="00630043">
        <w:rPr>
          <w:color w:val="000000"/>
        </w:rPr>
        <w:t>. Pri pohybe krvi aortou sa červené krvinky natočia svojou dlhšou osou v smere toku krvi (</w:t>
      </w:r>
      <w:r w:rsidRPr="00B66FCC">
        <w:rPr>
          <w:color w:val="000000"/>
        </w:rPr>
        <w:fldChar w:fldCharType="begin"/>
      </w:r>
      <w:r w:rsidRPr="00630043">
        <w:rPr>
          <w:color w:val="000000"/>
        </w:rPr>
        <w:instrText xml:space="preserve"> REF _Ref513446698 \h </w:instrText>
      </w:r>
      <w:r w:rsidRPr="00B66FCC">
        <w:rPr>
          <w:color w:val="000000"/>
        </w:rPr>
      </w:r>
      <w:r w:rsidRPr="00B66FCC">
        <w:rPr>
          <w:color w:val="000000"/>
        </w:rPr>
        <w:fldChar w:fldCharType="separate"/>
      </w:r>
      <w:r w:rsidR="00A37FEB" w:rsidRPr="00630043">
        <w:t xml:space="preserve">Obrázok </w:t>
      </w:r>
      <w:r w:rsidR="00A37FEB">
        <w:rPr>
          <w:noProof/>
        </w:rPr>
        <w:t>1</w:t>
      </w:r>
      <w:r w:rsidR="00A37FEB">
        <w:t>.</w:t>
      </w:r>
      <w:r w:rsidR="00A37FEB">
        <w:rPr>
          <w:noProof/>
        </w:rPr>
        <w:t>7</w:t>
      </w:r>
      <w:r w:rsidRPr="00B66FCC">
        <w:rPr>
          <w:color w:val="000000"/>
        </w:rPr>
        <w:fldChar w:fldCharType="end"/>
      </w:r>
      <w:r w:rsidRPr="00630043">
        <w:rPr>
          <w:color w:val="000000"/>
        </w:rPr>
        <w:t xml:space="preserve">), čím sa vytvoria vodivé cesty pre vysoko vodivú plazmu a tým sa zníži impedancia krvi. Maximum zmeny rezistivity nastáva pri natočení červených krviniek dlhšou osou do 20° ku smeru toku krvi </w:t>
      </w:r>
      <w:r w:rsidRPr="00B66FCC">
        <w:rPr>
          <w:color w:val="000000"/>
          <w:sz w:val="22"/>
          <w:szCs w:val="22"/>
        </w:rPr>
        <w:fldChar w:fldCharType="begin"/>
      </w:r>
      <w:r w:rsidR="00284C6A">
        <w:rPr>
          <w:color w:val="000000"/>
          <w:sz w:val="22"/>
          <w:szCs w:val="22"/>
        </w:rPr>
        <w:instrText xml:space="preserve"> ADDIN EN.CITE &lt;EndNote&gt;&lt;Cite&gt;&lt;Author&gt;Gaw&lt;/Author&gt;&lt;Year&gt;2008&lt;/Year&gt;&lt;RecNum&gt;0&lt;/RecNum&gt;&lt;IDText&gt;The electrical impedance of pulsatile blood flowing through rigid tubes: A theoretical investigation&lt;/IDText&gt;&lt;DisplayText&gt;[32]&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B66FCC">
        <w:rPr>
          <w:color w:val="000000"/>
          <w:sz w:val="22"/>
          <w:szCs w:val="22"/>
        </w:rPr>
        <w:fldChar w:fldCharType="separate"/>
      </w:r>
      <w:r>
        <w:rPr>
          <w:noProof/>
          <w:color w:val="000000"/>
          <w:sz w:val="22"/>
          <w:szCs w:val="22"/>
        </w:rPr>
        <w:t>[32]</w:t>
      </w:r>
      <w:r w:rsidRPr="00B66FCC">
        <w:rPr>
          <w:color w:val="000000"/>
          <w:sz w:val="22"/>
          <w:szCs w:val="22"/>
        </w:rPr>
        <w:fldChar w:fldCharType="end"/>
      </w:r>
      <w:r w:rsidRPr="00630043">
        <w:rPr>
          <w:color w:val="000000"/>
        </w:rPr>
        <w:t>.</w:t>
      </w:r>
    </w:p>
    <w:p w14:paraId="786109E1" w14:textId="77777777" w:rsidR="00BD7167" w:rsidRPr="00630043" w:rsidRDefault="00BD7167" w:rsidP="00BD7167">
      <w:pPr>
        <w:jc w:val="center"/>
        <w:rPr>
          <w:b/>
          <w:color w:val="000000"/>
        </w:rPr>
      </w:pPr>
      <w:r w:rsidRPr="00B66FCC">
        <w:rPr>
          <w:b/>
          <w:noProof/>
          <w:color w:val="000000"/>
          <w:lang w:val="cs-CZ"/>
        </w:rPr>
        <w:drawing>
          <wp:inline distT="0" distB="0" distL="0" distR="0" wp14:anchorId="5AD731F1" wp14:editId="0CA3C345">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18"/>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14:paraId="3DC50170" w14:textId="77777777" w:rsidR="00BD7167" w:rsidRPr="00630043" w:rsidRDefault="00BD7167" w:rsidP="00BD7167">
      <w:pPr>
        <w:pStyle w:val="Popis"/>
        <w:rPr>
          <w:vanish/>
          <w:color w:val="000000"/>
          <w:szCs w:val="22"/>
          <w:lang w:val="sk-SK"/>
          <w:specVanish/>
        </w:rPr>
      </w:pPr>
      <w:bookmarkStart w:id="31" w:name="_Ref513446698"/>
      <w:bookmarkStart w:id="32" w:name="_Toc516835669"/>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7</w:t>
      </w:r>
      <w:r>
        <w:rPr>
          <w:lang w:val="sk-SK"/>
        </w:rPr>
        <w:fldChar w:fldCharType="end"/>
      </w:r>
      <w:bookmarkStart w:id="33" w:name="_Ref509500146"/>
      <w:bookmarkEnd w:id="31"/>
      <w:r w:rsidRPr="00630043">
        <w:rPr>
          <w:lang w:val="sk-SK"/>
        </w:rPr>
        <w:t>:</w:t>
      </w:r>
      <w:r w:rsidRPr="00630043">
        <w:rPr>
          <w:color w:val="000000"/>
          <w:szCs w:val="22"/>
          <w:lang w:val="sk-SK"/>
        </w:rPr>
        <w:t>Princíp zmeny vodivosti krvi</w:t>
      </w:r>
      <w:r>
        <w:rPr>
          <w:color w:val="000000"/>
          <w:szCs w:val="22"/>
          <w:lang w:val="sk-SK"/>
        </w:rPr>
        <w:t>.</w:t>
      </w:r>
      <w:bookmarkEnd w:id="32"/>
    </w:p>
    <w:p w14:paraId="49D501ED" w14:textId="77777777" w:rsidR="00BD7167" w:rsidRPr="00630043" w:rsidRDefault="00BD7167" w:rsidP="00BD7167">
      <w:pPr>
        <w:pStyle w:val="Popis"/>
        <w:rPr>
          <w:color w:val="000000"/>
          <w:szCs w:val="22"/>
          <w:lang w:val="sk-SK"/>
        </w:rPr>
      </w:pPr>
      <w:r>
        <w:rPr>
          <w:color w:val="000000"/>
          <w:szCs w:val="22"/>
          <w:lang w:val="sk-SK"/>
        </w:rPr>
        <w:t xml:space="preserve"> Prevzaté z </w:t>
      </w:r>
      <w:r w:rsidRPr="00B66FCC">
        <w:rPr>
          <w:color w:val="000000"/>
          <w:szCs w:val="22"/>
          <w:lang w:val="sk-SK"/>
        </w:rPr>
        <w:fldChar w:fldCharType="begin"/>
      </w:r>
      <w:r>
        <w:rPr>
          <w:color w:val="000000"/>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rPr>
          <w:color w:val="000000"/>
          <w:szCs w:val="22"/>
          <w:lang w:val="sk-SK"/>
        </w:rPr>
        <w:fldChar w:fldCharType="separate"/>
      </w:r>
      <w:r>
        <w:rPr>
          <w:noProof/>
          <w:color w:val="000000"/>
          <w:szCs w:val="22"/>
          <w:lang w:val="sk-SK"/>
        </w:rPr>
        <w:t>[3]</w:t>
      </w:r>
      <w:r w:rsidRPr="00B66FCC">
        <w:rPr>
          <w:color w:val="000000"/>
          <w:szCs w:val="22"/>
          <w:lang w:val="sk-SK"/>
        </w:rPr>
        <w:fldChar w:fldCharType="end"/>
      </w:r>
      <w:r w:rsidRPr="00630043">
        <w:rPr>
          <w:color w:val="000000"/>
          <w:szCs w:val="22"/>
          <w:lang w:val="sk-SK"/>
        </w:rPr>
        <w:t>.</w:t>
      </w:r>
      <w:bookmarkEnd w:id="33"/>
      <w:r w:rsidRPr="00630043">
        <w:rPr>
          <w:color w:val="000000"/>
          <w:szCs w:val="22"/>
          <w:lang w:val="sk-SK"/>
        </w:rPr>
        <w:t xml:space="preserve"> Objemový efekt zníženia impedancie je znázornený zväčšením prierezu vodiča, rýchlostný efekt zníženia impedancie je znázornený z¨vytvorením vodivých ciest medzi zhodne orientovanými červenými krvinkami.</w:t>
      </w:r>
    </w:p>
    <w:p w14:paraId="0BB7AB94" w14:textId="77777777" w:rsidR="00BD7167" w:rsidRPr="00630043" w:rsidRDefault="00BD7167" w:rsidP="00BD7167">
      <w:pPr>
        <w:rPr>
          <w:lang w:eastAsia="en-US" w:bidi="en-US"/>
        </w:rPr>
      </w:pPr>
    </w:p>
    <w:p w14:paraId="203E1560" w14:textId="77777777" w:rsidR="00BD7167" w:rsidRPr="00630043" w:rsidRDefault="00BD7167" w:rsidP="00BD7167">
      <w:pPr>
        <w:rPr>
          <w:color w:val="000000"/>
        </w:rPr>
      </w:pPr>
      <w:r w:rsidRPr="00630043">
        <w:t xml:space="preserve">Simultánne meranie vodivosti krvi a zmeny rýchlosti krvi zachytáva </w:t>
      </w:r>
      <w:r w:rsidRPr="00B66FCC">
        <w:fldChar w:fldCharType="begin"/>
      </w:r>
      <w:r w:rsidRPr="00630043">
        <w:instrText xml:space="preserve"> REF _Ref510019868 \h </w:instrText>
      </w:r>
      <w:r w:rsidRPr="00B66FCC">
        <w:fldChar w:fldCharType="separate"/>
      </w:r>
      <w:r w:rsidR="00A37FEB" w:rsidRPr="00630043">
        <w:t xml:space="preserve">Obrázok </w:t>
      </w:r>
      <w:r w:rsidR="00A37FEB">
        <w:rPr>
          <w:noProof/>
        </w:rPr>
        <w:t>1</w:t>
      </w:r>
      <w:r w:rsidR="00A37FEB">
        <w:t>.</w:t>
      </w:r>
      <w:r w:rsidR="00A37FEB">
        <w:rPr>
          <w:noProof/>
        </w:rPr>
        <w:t>8</w:t>
      </w:r>
      <w:r w:rsidRPr="00B66FCC">
        <w:fldChar w:fldCharType="end"/>
      </w:r>
      <w:r w:rsidRPr="00630043">
        <w:t xml:space="preserve">. Rýchlosť toku krvi na priereze cievy nie je rovnaký vo všetkých miestach. Preto sa zavádza pojem priemerná priestorová rýchlosť </w:t>
      </w:r>
      <m:oMath>
        <m:r>
          <w:rPr>
            <w:rFonts w:ascii="Cambria Math" w:hAnsi="Cambria Math"/>
          </w:rPr>
          <m:t>&lt;v&gt;</m:t>
        </m:r>
      </m:oMath>
      <w:r w:rsidRPr="00630043">
        <w:t>, ktorá je daná ako priemer rýchlostí všetkých červených krviniek, ktoré prúdia prierezom cievy v nejakom časovom okamihu. Ďalej sa zavádza pojem redukovaná priemerná priestorová rýchlosť (reduced Spacial Avarage Veloctiy SAC)</w:t>
      </w:r>
      <m:oMath>
        <m:sSub>
          <m:sSubPr>
            <m:ctrlPr>
              <w:rPr>
                <w:rFonts w:ascii="Cambria Math" w:hAnsi="Cambria Math"/>
                <w:i/>
              </w:rPr>
            </m:ctrlPr>
          </m:sSubPr>
          <m:e>
            <m:r>
              <w:rPr>
                <w:rFonts w:ascii="Cambria Math" w:hAnsi="Cambria Math"/>
              </w:rPr>
              <m:t xml:space="preserve"> v</m:t>
            </m:r>
          </m:e>
          <m:sub>
            <m:r>
              <w:rPr>
                <w:rFonts w:ascii="Cambria Math" w:hAnsi="Cambria Math"/>
              </w:rPr>
              <m:t>SAV</m:t>
            </m:r>
          </m:sub>
        </m:sSub>
      </m:oMath>
      <w:r w:rsidRPr="00630043">
        <w:t>:</w:t>
      </w:r>
    </w:p>
    <w:p w14:paraId="08C6B7BB" w14:textId="77777777" w:rsidR="00BD7167" w:rsidRPr="00630043" w:rsidRDefault="00BD7167" w:rsidP="00BD7167">
      <w:pPr>
        <w:rPr>
          <w:color w:val="000000"/>
        </w:rPr>
      </w:pPr>
    </w:p>
    <w:tbl>
      <w:tblPr>
        <w:tblW w:w="0" w:type="auto"/>
        <w:tblLook w:val="04A0" w:firstRow="1" w:lastRow="0" w:firstColumn="1" w:lastColumn="0" w:noHBand="0" w:noVBand="1"/>
      </w:tblPr>
      <w:tblGrid>
        <w:gridCol w:w="279"/>
        <w:gridCol w:w="7513"/>
        <w:gridCol w:w="702"/>
      </w:tblGrid>
      <w:tr w:rsidR="00BD7167" w:rsidRPr="00630043" w14:paraId="4F2519DB" w14:textId="77777777" w:rsidTr="00BD7167">
        <w:tc>
          <w:tcPr>
            <w:tcW w:w="279" w:type="dxa"/>
          </w:tcPr>
          <w:p w14:paraId="4A8328B8" w14:textId="77777777" w:rsidR="00BD7167" w:rsidRPr="00630043" w:rsidRDefault="00BD7167" w:rsidP="00BD7167">
            <w:pPr>
              <w:jc w:val="center"/>
              <w:rPr>
                <w:color w:val="000000"/>
              </w:rPr>
            </w:pPr>
          </w:p>
          <w:p w14:paraId="24BE05FE" w14:textId="77777777" w:rsidR="00BD7167" w:rsidRPr="00630043" w:rsidRDefault="00BD7167" w:rsidP="00BD7167">
            <w:pPr>
              <w:jc w:val="center"/>
              <w:rPr>
                <w:color w:val="000000"/>
              </w:rPr>
            </w:pPr>
          </w:p>
        </w:tc>
        <w:tc>
          <w:tcPr>
            <w:tcW w:w="7513" w:type="dxa"/>
            <w:vAlign w:val="center"/>
          </w:tcPr>
          <w:p w14:paraId="28F8B160" w14:textId="77777777" w:rsidR="00BD7167" w:rsidRPr="00630043" w:rsidRDefault="006372A4" w:rsidP="00BD7167">
            <w:pPr>
              <w:jc w:val="center"/>
              <w:rPr>
                <w:color w:val="000000"/>
              </w:rPr>
            </w:pPr>
            <m:oMathPara>
              <m:oMath>
                <m:sSub>
                  <m:sSubPr>
                    <m:ctrlPr>
                      <w:rPr>
                        <w:rFonts w:ascii="Cambria Math" w:hAnsi="Cambria Math"/>
                        <w:i/>
                      </w:rPr>
                    </m:ctrlPr>
                  </m:sSubPr>
                  <m:e>
                    <m:r>
                      <w:rPr>
                        <w:rFonts w:ascii="Cambria Math" w:hAnsi="Cambria Math"/>
                      </w:rPr>
                      <m:t>v</m:t>
                    </m:r>
                  </m:e>
                  <m:sub>
                    <m:r>
                      <w:rPr>
                        <w:rFonts w:ascii="Cambria Math" w:hAnsi="Cambria Math"/>
                      </w:rPr>
                      <m:t>SAV</m:t>
                    </m:r>
                  </m:sub>
                </m:sSub>
                <m:r>
                  <w:rPr>
                    <w:rFonts w:ascii="Cambria Math" w:hAnsi="Cambria Math"/>
                    <w:color w:val="000000"/>
                  </w:rPr>
                  <m:t xml:space="preserve">= </m:t>
                </m:r>
                <m:f>
                  <m:fPr>
                    <m:ctrlPr>
                      <w:rPr>
                        <w:rFonts w:ascii="Cambria Math" w:hAnsi="Cambria Math"/>
                        <w:i/>
                      </w:rPr>
                    </m:ctrlPr>
                  </m:fPr>
                  <m:num>
                    <m:r>
                      <w:rPr>
                        <w:rFonts w:ascii="Cambria Math" w:hAnsi="Cambria Math"/>
                      </w:rPr>
                      <m:t>&lt;v&gt;</m:t>
                    </m:r>
                  </m:num>
                  <m:den>
                    <m:r>
                      <w:rPr>
                        <w:rFonts w:ascii="Cambria Math" w:hAnsi="Cambria Math"/>
                      </w:rPr>
                      <m:t>R</m:t>
                    </m:r>
                  </m:den>
                </m:f>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s</m:t>
                    </m:r>
                  </m:e>
                  <m:sup>
                    <m:r>
                      <w:rPr>
                        <w:rFonts w:ascii="Cambria Math" w:hAnsi="Cambria Math"/>
                        <w:color w:val="000000"/>
                      </w:rPr>
                      <m:t>-1</m:t>
                    </m:r>
                  </m:sup>
                </m:sSup>
                <m:r>
                  <w:rPr>
                    <w:rFonts w:ascii="Cambria Math" w:hAnsi="Cambria Math"/>
                    <w:color w:val="000000"/>
                  </w:rPr>
                  <m:t xml:space="preserve">) </m:t>
                </m:r>
              </m:oMath>
            </m:oMathPara>
          </w:p>
        </w:tc>
        <w:tc>
          <w:tcPr>
            <w:tcW w:w="702" w:type="dxa"/>
            <w:vAlign w:val="center"/>
          </w:tcPr>
          <w:p w14:paraId="67B96A04" w14:textId="77777777" w:rsidR="00BD7167" w:rsidRPr="00630043" w:rsidRDefault="00BD7167" w:rsidP="00BD7167">
            <w:pPr>
              <w:jc w:val="center"/>
              <w:rPr>
                <w:color w:val="000000"/>
              </w:rPr>
            </w:pPr>
            <w:r w:rsidRPr="00630043">
              <w:rPr>
                <w:color w:val="000000"/>
              </w:rPr>
              <w:t>(</w:t>
            </w:r>
            <w:bookmarkStart w:id="34" w:name="vsav"/>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17</w:t>
            </w:r>
            <w:r w:rsidRPr="00B66FCC">
              <w:rPr>
                <w:color w:val="000000"/>
              </w:rPr>
              <w:fldChar w:fldCharType="end"/>
            </w:r>
            <w:bookmarkEnd w:id="34"/>
            <w:r w:rsidRPr="00630043">
              <w:rPr>
                <w:color w:val="000000"/>
              </w:rPr>
              <w:t>)</w:t>
            </w:r>
          </w:p>
        </w:tc>
      </w:tr>
    </w:tbl>
    <w:p w14:paraId="5D5DD0CE" w14:textId="77777777" w:rsidR="00BD7167" w:rsidRPr="00630043" w:rsidRDefault="00BD7167" w:rsidP="00BD7167"/>
    <w:p w14:paraId="73205E67" w14:textId="77777777" w:rsidR="00BD7167" w:rsidRPr="00630043" w:rsidRDefault="00BD7167" w:rsidP="00BD7167">
      <m:oMath>
        <m:r>
          <w:rPr>
            <w:rFonts w:ascii="Cambria Math" w:hAnsi="Cambria Math"/>
          </w:rPr>
          <m:t>kde&lt;v&gt;</m:t>
        </m:r>
      </m:oMath>
      <w:r w:rsidRPr="00630043">
        <w:t xml:space="preserve"> je priemerná priestorová rýchlosť a R je polomer cievy. Ďalej zaveďme pojem maximálne zrýchlenie redukovanej priemernej priestorovej rýchlosti v aorte počas systoly (Peak Aortic  Reduced Average Blood Acceleration – PARABA)</w:t>
      </w:r>
    </w:p>
    <w:p w14:paraId="3BD28104" w14:textId="77777777" w:rsidR="00BD7167" w:rsidRPr="00630043" w:rsidRDefault="00BD7167" w:rsidP="00BD7167"/>
    <w:tbl>
      <w:tblPr>
        <w:tblW w:w="0" w:type="auto"/>
        <w:tblLook w:val="04A0" w:firstRow="1" w:lastRow="0" w:firstColumn="1" w:lastColumn="0" w:noHBand="0" w:noVBand="1"/>
      </w:tblPr>
      <w:tblGrid>
        <w:gridCol w:w="704"/>
        <w:gridCol w:w="7088"/>
        <w:gridCol w:w="702"/>
      </w:tblGrid>
      <w:tr w:rsidR="00BD7167" w:rsidRPr="00630043" w14:paraId="7E0C1407" w14:textId="77777777" w:rsidTr="00BD7167">
        <w:tc>
          <w:tcPr>
            <w:tcW w:w="704" w:type="dxa"/>
          </w:tcPr>
          <w:p w14:paraId="15AC4A00" w14:textId="77777777" w:rsidR="00BD7167" w:rsidRPr="00630043" w:rsidRDefault="00BD7167" w:rsidP="00BD7167">
            <w:pPr>
              <w:jc w:val="center"/>
              <w:rPr>
                <w:color w:val="000000"/>
              </w:rPr>
            </w:pPr>
          </w:p>
        </w:tc>
        <w:tc>
          <w:tcPr>
            <w:tcW w:w="7088" w:type="dxa"/>
            <w:vAlign w:val="center"/>
          </w:tcPr>
          <w:p w14:paraId="0D9FA9C9" w14:textId="77777777" w:rsidR="00BD7167" w:rsidRPr="00630043" w:rsidRDefault="00BD7167" w:rsidP="00BD7167">
            <w:pPr>
              <w:jc w:val="center"/>
              <w:rPr>
                <w:color w:val="000000"/>
              </w:rPr>
            </w:pPr>
            <m:oMathPara>
              <m:oMath>
                <m:r>
                  <w:rPr>
                    <w:rFonts w:ascii="Cambria Math" w:hAnsi="Cambria Math"/>
                  </w:rPr>
                  <m:t xml:space="preserve">PARABA= </m:t>
                </m:r>
                <m:f>
                  <m:fPr>
                    <m:ctrlPr>
                      <w:rPr>
                        <w:rFonts w:ascii="Cambria Math" w:hAnsi="Cambria Math"/>
                        <w:i/>
                      </w:rPr>
                    </m:ctrlPr>
                  </m:fPr>
                  <m:num>
                    <m:r>
                      <w:rPr>
                        <w:rFonts w:ascii="Cambria Math" w:hAnsi="Cambria Math"/>
                      </w:rPr>
                      <m:t>d&lt;v&gt;/</m:t>
                    </m:r>
                    <m:sSub>
                      <m:sSubPr>
                        <m:ctrlPr>
                          <w:rPr>
                            <w:rFonts w:ascii="Cambria Math" w:hAnsi="Cambria Math"/>
                            <w:i/>
                          </w:rPr>
                        </m:ctrlPr>
                      </m:sSubPr>
                      <m:e>
                        <m:r>
                          <w:rPr>
                            <w:rFonts w:ascii="Cambria Math" w:hAnsi="Cambria Math"/>
                          </w:rPr>
                          <m:t>dt</m:t>
                        </m:r>
                      </m:e>
                      <m:sub>
                        <m:r>
                          <w:rPr>
                            <w:rFonts w:ascii="Cambria Math" w:hAnsi="Cambria Math"/>
                          </w:rPr>
                          <m:t>max</m:t>
                        </m:r>
                      </m:sub>
                    </m:sSub>
                  </m:num>
                  <m:den>
                    <m:r>
                      <w:rPr>
                        <w:rFonts w:ascii="Cambria Math" w:hAnsi="Cambria Math"/>
                      </w:rPr>
                      <m:t>R</m:t>
                    </m:r>
                  </m:den>
                </m:f>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s</m:t>
                    </m:r>
                  </m:e>
                  <m:sup>
                    <m:r>
                      <w:rPr>
                        <w:rFonts w:ascii="Cambria Math" w:hAnsi="Cambria Math"/>
                        <w:color w:val="000000"/>
                      </w:rPr>
                      <m:t>-2</m:t>
                    </m:r>
                  </m:sup>
                </m:sSup>
                <m:r>
                  <w:rPr>
                    <w:rFonts w:ascii="Cambria Math" w:hAnsi="Cambria Math"/>
                    <w:color w:val="000000"/>
                  </w:rPr>
                  <m:t>)</m:t>
                </m:r>
                <m:r>
                  <w:rPr>
                    <w:rFonts w:ascii="Cambria Math" w:hAnsi="Cambria Math"/>
                  </w:rPr>
                  <m:t xml:space="preserve"> .</m:t>
                </m:r>
              </m:oMath>
            </m:oMathPara>
          </w:p>
        </w:tc>
        <w:tc>
          <w:tcPr>
            <w:tcW w:w="702" w:type="dxa"/>
            <w:vAlign w:val="center"/>
          </w:tcPr>
          <w:p w14:paraId="414137F2" w14:textId="77777777" w:rsidR="00BD7167" w:rsidRPr="00630043" w:rsidRDefault="00BD7167" w:rsidP="00BD7167">
            <w:pPr>
              <w:jc w:val="center"/>
              <w:rPr>
                <w:color w:val="000000"/>
              </w:rPr>
            </w:pPr>
            <w:r w:rsidRPr="00630043">
              <w:rPr>
                <w:color w:val="000000"/>
              </w:rPr>
              <w:t>(</w:t>
            </w:r>
            <w:bookmarkStart w:id="35" w:name="paraba"/>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18</w:t>
            </w:r>
            <w:r w:rsidRPr="00B66FCC">
              <w:rPr>
                <w:color w:val="000000"/>
              </w:rPr>
              <w:fldChar w:fldCharType="end"/>
            </w:r>
            <w:bookmarkEnd w:id="35"/>
            <w:r w:rsidRPr="00630043">
              <w:rPr>
                <w:color w:val="000000"/>
              </w:rPr>
              <w:t>)</w:t>
            </w:r>
          </w:p>
        </w:tc>
      </w:tr>
    </w:tbl>
    <w:p w14:paraId="30695DEF" w14:textId="77777777" w:rsidR="00BD7167" w:rsidRPr="00630043" w:rsidRDefault="00BD7167" w:rsidP="00BD7167"/>
    <w:p w14:paraId="55456A5F" w14:textId="1F0FD184" w:rsidR="00BD7167" w:rsidRPr="00630043" w:rsidRDefault="00BD7167" w:rsidP="00BD7167">
      <w:pPr>
        <w:rPr>
          <w:lang w:eastAsia="en-US" w:bidi="en-US"/>
        </w:rPr>
      </w:pPr>
      <w:r w:rsidRPr="00630043">
        <w:t xml:space="preserve">Na počiatku systoly dochádza ku výraznej zhode medzi výskytom </w:t>
      </w:r>
      <m:oMath>
        <m:r>
          <w:rPr>
            <w:rFonts w:ascii="Cambria Math" w:hAnsi="Cambria Math"/>
          </w:rPr>
          <m:t>PARABA</m:t>
        </m:r>
      </m:oMath>
      <w:r w:rsidRPr="00630043">
        <w:t xml:space="preserve"> a maximom zmeny impedancie (r=0.99 </w:t>
      </w:r>
      <w:r w:rsidRPr="00B66FCC">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MywgMzJdPC9EaXNwbGF5VGV4dD48cmVjb3JkPjxrZXl3b3Jkcz48a2V5d29yZD5JbXBlZGFuY2Ug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ZT48QXV0aG9yPkdhdzwvQXV0aG9yPjxZZWFyPjIwMDg8L1llYXI+PFJlY051bT4wPC9SZWNOdW0+
PElEVGV4dD5UaGUgZWxlY3RyaWNhbCBpbXBlZGFuY2Ugb2YgcHVsc2F0aWxlIGJsb29kIGZsb3dp
bmcgdGhyb3VnaCByaWdpZCB0dWJlczogQSB0aGVvcmV0aWNhbCBpbnZlc3RpZ2F0aW9uPC9JRFRl
eHQ+PHJlY29yZD48ZGF0ZXM+PHB1Yi1kYXRlcz48ZGF0ZT5GZWI8L2RhdGU+PC9wdWItZGF0ZXM+
PHllYXI+MjAwODwveWVhcj48L2RhdGVzPjxrZXl3b3Jkcz48a2V5d29yZD5iaW9pbXBlZGFuY2U8
L2tleXdvcmQ+PGtleXdvcmQ+bWF0aGVtYXRpY2FsIG1vZGVsPC9rZXl3b3JkPjxrZXl3b3JkPnB1
bHNhdGlsZSBibG9vZCBmbG93PC9rZXl3b3JkPjxrZXl3b3JkPnJlZCBibG9vZCBjZWxsPC9rZXl3
b3JkPjxrZXl3b3JkPihSQkMpIG9yaWVudGF0aW9uPC9rZXl3b3JkPjxrZXl3b3JkPmVyeXRocm9j
eXRlIG9yaWVudGF0aW9uPC9rZXl3b3JkPjxrZXl3b3JkPmNvbmR1Y3Rpdml0eTwva2V5d29yZD48
a2V5d29yZD5jYXJkaW9ncmFwaHk8L2tleXdvcmQ+PGtleXdvcmQ+bW90aW9uPC9rZXl3b3JkPjxr
ZXl3b3JkPkVuZ2luZWVyaW5nPC9rZXl3b3JkPjwva2V5d29yZHM+PHVybHM+PHJlbGF0ZWQtdXJs
cz48dXJsPiZsdDtHbyB0byBJU0kmZ3Q7Oi8vV09TOjAwMDI1MjYyMjIwMDAzNjwvdXJsPjwvcmVs
YXRlZC11cmxzPjwvdXJscz48aXNibj4wMDE4LTkyOTQ8L2lzYm4+PHdvcmstdHlwZT5BcnRpY2xl
PC93b3JrLXR5cGU+PHRpdGxlcz48dGl0bGU+VGhlIGVsZWN0cmljYWwgaW1wZWRhbmNlIG9mIHB1
bHNhdGlsZSBibG9vZCBmbG93aW5nIHRocm91Z2ggcmlnaWQgdHViZXM6IEEgdGhlb3JldGljYWwg
aW52ZXN0aWdhdGlvbjwvdGl0bGU+PHNlY29uZGFyeS10aXRsZT5JZWVlIFRyYW5zYWN0aW9ucyBv
biBCaW9tZWRpY2FsIEVuZ2luZWVyaW5nPC9zZWNvbmRhcnktdGl0bGU+PGFsdC10aXRsZT5JRUVF
IFRyYW5zLiBCaW9tZWQuIEVuZy48L2FsdC10aXRsZT48L3RpdGxlcz48cGFnZXM+NzIxLTcyNzwv
cGFnZXM+PG51bWJlcj4yPC9udW1iZXI+PGNvbnRyaWJ1dG9ycz48YXV0aG9ycz48YXV0aG9yPkdh
dywgUi4gTC48L2F1dGhvcj48YXV0aG9yPkNvcm5pc2gsIEIuIEguPC9hdXRob3I+PGF1dGhvcj5U
aG9tYXMsIEIuIEouPC9hdXRob3I+PC9hdXRob3JzPjwvY29udHJpYnV0b3JzPjxsYW5ndWFnZT5F
bmdsaXNoPC9sYW5ndWFnZT48YWRkZWQtZGF0ZSBmb3JtYXQ9InV0YyI+MTUyMjMxNTcxNTwvYWRk
ZWQtZGF0ZT48cmVmLXR5cGUgbmFtZT0iSm91cm5hbCBBcnRpY2xlIj4xNzwvcmVmLXR5cGU+PGF1
dGgtYWRkcmVzcz5bR2F3LCBSLiBMLiYjeEQ7Q29ybmlzaCwgQi4gSC4mI3hEO1Rob21hcywgQi4g
Si5dIFF1ZWVuc2xhbmQgVW5pdiBURWNobm9sLCBTY2ggUGh5cyAmYW1wOyBDaGVtIFNjaSwgQnJp
c2JhbmUsIFFsZCA0MDAxLCBBdXN0cmFsaWEuJiN4RDtHYXcsIFJMIChyZXByaW50IGF1dGhvciks
IFF1ZWVuc2xhbmQgVW5pdiBURWNobm9sLCBTY2ggUGh5cyAmYW1wOyBDaGVtIFNjaSwgQnJpc2Jh
bmUsIFFsZCA0MDAxLCBBdXN0cmFsaWEuJiN4RDtyLmdhd0BxdXQuZWR1LmF1JiN4RDtiLmNvbWlz
aEBxdXQuZWR1LmF1JiN4RDtiai50aG9tYXNAcXV0LmVkdS5hdTwvYXV0aC1hZGRyZXNzPjxyZWMt
bnVtYmVyPjc4PC9yZWMtbnVtYmVyPjxsYXN0LXVwZGF0ZWQtZGF0ZSBmb3JtYXQ9InV0YyI+MTUy
MjMxNTcxNTwvbGFzdC11cGRhdGVkLWRhdGU+PGFjY2Vzc2lvbi1udW0+V09TOjAwMDI1MjYyMjIw
MDAzNjwvYWNjZXNzaW9uLW51bT48ZWxlY3Ryb25pYy1yZXNvdXJjZS1udW0+MTAuMTEwOS90Ym1l
LjIwMDcuOTAzNTMxPC9lbGVjdHJvbmljLXJlc291cmNlLW51bT48dm9sdW1lPjU1PC92b2x1bWU+
PC9yZWNvcmQ+PC9DaXRlPjwvRW5kTm90ZT4A
</w:fldData>
        </w:fldChar>
      </w:r>
      <w:r w:rsidR="00284C6A">
        <w:instrText xml:space="preserve"> ADDIN EN.CITE </w:instrText>
      </w:r>
      <w:r w:rsidR="00284C6A">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MywgMzJdPC9EaXNwbGF5VGV4dD48cmVjb3JkPjxrZXl3b3Jkcz48a2V5d29yZD5JbXBlZGFuY2Ug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ZT48QXV0aG9yPkdhdzwvQXV0aG9yPjxZZWFyPjIwMDg8L1llYXI+PFJlY051bT4wPC9SZWNOdW0+
PElEVGV4dD5UaGUgZWxlY3RyaWNhbCBpbXBlZGFuY2Ugb2YgcHVsc2F0aWxlIGJsb29kIGZsb3dp
bmcgdGhyb3VnaCByaWdpZCB0dWJlczogQSB0aGVvcmV0aWNhbCBpbnZlc3RpZ2F0aW9uPC9JRFRl
eHQ+PHJlY29yZD48ZGF0ZXM+PHB1Yi1kYXRlcz48ZGF0ZT5GZWI8L2RhdGU+PC9wdWItZGF0ZXM+
PHllYXI+MjAwODwveWVhcj48L2RhdGVzPjxrZXl3b3Jkcz48a2V5d29yZD5iaW9pbXBlZGFuY2U8
L2tleXdvcmQ+PGtleXdvcmQ+bWF0aGVtYXRpY2FsIG1vZGVsPC9rZXl3b3JkPjxrZXl3b3JkPnB1
bHNhdGlsZSBibG9vZCBmbG93PC9rZXl3b3JkPjxrZXl3b3JkPnJlZCBibG9vZCBjZWxsPC9rZXl3
b3JkPjxrZXl3b3JkPihSQkMpIG9yaWVudGF0aW9uPC9rZXl3b3JkPjxrZXl3b3JkPmVyeXRocm9j
eXRlIG9yaWVudGF0aW9uPC9rZXl3b3JkPjxrZXl3b3JkPmNvbmR1Y3Rpdml0eTwva2V5d29yZD48
a2V5d29yZD5jYXJkaW9ncmFwaHk8L2tleXdvcmQ+PGtleXdvcmQ+bW90aW9uPC9rZXl3b3JkPjxr
ZXl3b3JkPkVuZ2luZWVyaW5nPC9rZXl3b3JkPjwva2V5d29yZHM+PHVybHM+PHJlbGF0ZWQtdXJs
cz48dXJsPiZsdDtHbyB0byBJU0kmZ3Q7Oi8vV09TOjAwMDI1MjYyMjIwMDAzNjwvdXJsPjwvcmVs
YXRlZC11cmxzPjwvdXJscz48aXNibj4wMDE4LTkyOTQ8L2lzYm4+PHdvcmstdHlwZT5BcnRpY2xl
PC93b3JrLXR5cGU+PHRpdGxlcz48dGl0bGU+VGhlIGVsZWN0cmljYWwgaW1wZWRhbmNlIG9mIHB1
bHNhdGlsZSBibG9vZCBmbG93aW5nIHRocm91Z2ggcmlnaWQgdHViZXM6IEEgdGhlb3JldGljYWwg
aW52ZXN0aWdhdGlvbjwvdGl0bGU+PHNlY29uZGFyeS10aXRsZT5JZWVlIFRyYW5zYWN0aW9ucyBv
biBCaW9tZWRpY2FsIEVuZ2luZWVyaW5nPC9zZWNvbmRhcnktdGl0bGU+PGFsdC10aXRsZT5JRUVF
IFRyYW5zLiBCaW9tZWQuIEVuZy48L2FsdC10aXRsZT48L3RpdGxlcz48cGFnZXM+NzIxLTcyNzwv
cGFnZXM+PG51bWJlcj4yPC9udW1iZXI+PGNvbnRyaWJ1dG9ycz48YXV0aG9ycz48YXV0aG9yPkdh
dywgUi4gTC48L2F1dGhvcj48YXV0aG9yPkNvcm5pc2gsIEIuIEguPC9hdXRob3I+PGF1dGhvcj5U
aG9tYXMsIEIuIEouPC9hdXRob3I+PC9hdXRob3JzPjwvY29udHJpYnV0b3JzPjxsYW5ndWFnZT5F
bmdsaXNoPC9sYW5ndWFnZT48YWRkZWQtZGF0ZSBmb3JtYXQ9InV0YyI+MTUyMjMxNTcxNTwvYWRk
ZWQtZGF0ZT48cmVmLXR5cGUgbmFtZT0iSm91cm5hbCBBcnRpY2xlIj4xNzwvcmVmLXR5cGU+PGF1
dGgtYWRkcmVzcz5bR2F3LCBSLiBMLiYjeEQ7Q29ybmlzaCwgQi4gSC4mI3hEO1Rob21hcywgQi4g
Si5dIFF1ZWVuc2xhbmQgVW5pdiBURWNobm9sLCBTY2ggUGh5cyAmYW1wOyBDaGVtIFNjaSwgQnJp
c2JhbmUsIFFsZCA0MDAxLCBBdXN0cmFsaWEuJiN4RDtHYXcsIFJMIChyZXByaW50IGF1dGhvciks
IFF1ZWVuc2xhbmQgVW5pdiBURWNobm9sLCBTY2ggUGh5cyAmYW1wOyBDaGVtIFNjaSwgQnJpc2Jh
bmUsIFFsZCA0MDAxLCBBdXN0cmFsaWEuJiN4RDtyLmdhd0BxdXQuZWR1LmF1JiN4RDtiLmNvbWlz
aEBxdXQuZWR1LmF1JiN4RDtiai50aG9tYXNAcXV0LmVkdS5hdTwvYXV0aC1hZGRyZXNzPjxyZWMt
bnVtYmVyPjc4PC9yZWMtbnVtYmVyPjxsYXN0LXVwZGF0ZWQtZGF0ZSBmb3JtYXQ9InV0YyI+MTUy
MjMxNTcxNTwvbGFzdC11cGRhdGVkLWRhdGU+PGFjY2Vzc2lvbi1udW0+V09TOjAwMDI1MjYyMjIw
MDAzNjwvYWNjZXNzaW9uLW51bT48ZWxlY3Ryb25pYy1yZXNvdXJjZS1udW0+MTAuMTEwOS90Ym1l
LjIwMDcuOTAzNTMxPC9lbGVjdHJvbmljLXJlc291cmNlLW51bT48dm9sdW1lPjU1PC92b2x1bWU+
PC9yZWNvcmQ+PC9DaXRlPjwvRW5kTm90ZT4A
</w:fldData>
        </w:fldChar>
      </w:r>
      <w:r w:rsidR="00284C6A">
        <w:instrText xml:space="preserve"> ADDIN EN.CITE.DATA </w:instrText>
      </w:r>
      <w:r w:rsidR="00284C6A">
        <w:fldChar w:fldCharType="end"/>
      </w:r>
      <w:r w:rsidRPr="00B66FCC">
        <w:fldChar w:fldCharType="separate"/>
      </w:r>
      <w:r>
        <w:rPr>
          <w:noProof/>
        </w:rPr>
        <w:t>[3, 32]</w:t>
      </w:r>
      <w:r w:rsidRPr="00B66FCC">
        <w:fldChar w:fldCharType="end"/>
      </w:r>
      <w:r w:rsidRPr="00630043">
        <w:t>) (</w:t>
      </w:r>
      <w:r w:rsidRPr="00B66FCC">
        <w:fldChar w:fldCharType="begin"/>
      </w:r>
      <w:r w:rsidRPr="00630043">
        <w:instrText xml:space="preserve"> REF _Ref510019868 \h </w:instrText>
      </w:r>
      <w:r w:rsidRPr="00B66FCC">
        <w:fldChar w:fldCharType="separate"/>
      </w:r>
      <w:r w:rsidR="00A37FEB" w:rsidRPr="00630043">
        <w:t xml:space="preserve">Obrázok </w:t>
      </w:r>
      <w:r w:rsidR="00A37FEB">
        <w:rPr>
          <w:noProof/>
        </w:rPr>
        <w:t>1</w:t>
      </w:r>
      <w:r w:rsidR="00A37FEB">
        <w:t>.</w:t>
      </w:r>
      <w:r w:rsidR="00A37FEB">
        <w:rPr>
          <w:noProof/>
        </w:rPr>
        <w:t>8</w:t>
      </w:r>
      <w:r w:rsidRPr="00B66FCC">
        <w:fldChar w:fldCharType="end"/>
      </w:r>
      <w:r w:rsidRPr="00630043">
        <w:t xml:space="preserve">). Toto zistenie je základom pre všetky dnešné modely bioimpedančnej flowmetrie. Na konci systoly je zmena impedancie pozvoľnejšia ako zmena rýchlosti, čo je zrejme spôsobené postupnou zmenou orientácie červených krviniek z usporiadanej na náhodnú </w:t>
      </w:r>
      <w:r w:rsidRPr="00B66FCC">
        <w:fldChar w:fldCharType="begin"/>
      </w:r>
      <w: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fldChar w:fldCharType="separate"/>
      </w:r>
      <w:r>
        <w:rPr>
          <w:noProof/>
        </w:rPr>
        <w:t>[3]</w:t>
      </w:r>
      <w:r w:rsidRPr="00B66FCC">
        <w:fldChar w:fldCharType="end"/>
      </w:r>
      <w:r w:rsidRPr="00630043">
        <w:t>.</w:t>
      </w:r>
    </w:p>
    <w:p w14:paraId="630EA277" w14:textId="77777777" w:rsidR="00BD7167" w:rsidRPr="00630043" w:rsidRDefault="00BD7167" w:rsidP="00BD7167">
      <w:pPr>
        <w:jc w:val="center"/>
        <w:rPr>
          <w:color w:val="000000"/>
        </w:rPr>
      </w:pPr>
      <w:r w:rsidRPr="00B66FCC">
        <w:rPr>
          <w:noProof/>
          <w:color w:val="000000"/>
          <w:lang w:val="cs-CZ"/>
        </w:rPr>
        <w:drawing>
          <wp:inline distT="0" distB="0" distL="0" distR="0" wp14:anchorId="0186EF68" wp14:editId="309B2B3E">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14:paraId="437B94E9" w14:textId="77777777" w:rsidR="00BD7167" w:rsidRPr="00630043" w:rsidRDefault="00BD7167" w:rsidP="00BD7167">
      <w:pPr>
        <w:pStyle w:val="Popis"/>
        <w:rPr>
          <w:vanish/>
          <w:color w:val="000000"/>
          <w:szCs w:val="22"/>
          <w:lang w:val="sk-SK"/>
          <w:specVanish/>
        </w:rPr>
      </w:pPr>
      <w:bookmarkStart w:id="36" w:name="_Ref510019868"/>
      <w:bookmarkStart w:id="37" w:name="_Ref510098038"/>
      <w:bookmarkStart w:id="38" w:name="_Toc516835670"/>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8</w:t>
      </w:r>
      <w:r>
        <w:rPr>
          <w:lang w:val="sk-SK"/>
        </w:rPr>
        <w:fldChar w:fldCharType="end"/>
      </w:r>
      <w:bookmarkEnd w:id="36"/>
      <w:r w:rsidRPr="00630043">
        <w:rPr>
          <w:lang w:val="sk-SK"/>
        </w:rPr>
        <w:t xml:space="preserve">: </w:t>
      </w:r>
      <w:r w:rsidRPr="00630043">
        <w:rPr>
          <w:color w:val="000000"/>
          <w:szCs w:val="22"/>
          <w:lang w:val="sk-SK"/>
        </w:rPr>
        <w:t>Vzťah zmeny rýchlosti krvi a vodivosti krvi</w:t>
      </w:r>
      <w:bookmarkEnd w:id="37"/>
      <w:r>
        <w:rPr>
          <w:color w:val="000000"/>
          <w:szCs w:val="22"/>
          <w:lang w:val="sk-SK"/>
        </w:rPr>
        <w:t>.</w:t>
      </w:r>
      <w:bookmarkEnd w:id="38"/>
    </w:p>
    <w:p w14:paraId="770C74C6" w14:textId="486F7572" w:rsidR="00BD7167" w:rsidRDefault="00BD7167" w:rsidP="00BD7167">
      <w:pPr>
        <w:rPr>
          <w:rFonts w:eastAsiaTheme="majorEastAsia" w:cstheme="majorBidi"/>
          <w:color w:val="000000"/>
          <w:spacing w:val="10"/>
          <w:sz w:val="22"/>
          <w:szCs w:val="22"/>
          <w:lang w:eastAsia="en-US" w:bidi="en-US"/>
        </w:rPr>
      </w:pPr>
      <w:r>
        <w:rPr>
          <w:color w:val="000000"/>
          <w:sz w:val="22"/>
          <w:szCs w:val="22"/>
        </w:rPr>
        <w:t xml:space="preserve"> Prevzaté z </w:t>
      </w:r>
      <w:r w:rsidRPr="00B66FCC">
        <w:rPr>
          <w:color w:val="000000"/>
          <w:sz w:val="22"/>
          <w:szCs w:val="22"/>
        </w:rPr>
        <w:fldChar w:fldCharType="begin"/>
      </w:r>
      <w:r w:rsidR="00284C6A">
        <w:rPr>
          <w:color w:val="000000"/>
          <w:sz w:val="22"/>
          <w:szCs w:val="22"/>
        </w:rPr>
        <w:instrText xml:space="preserve"> ADDIN EN.CITE &lt;EndNote&gt;&lt;Cite&gt;&lt;Author&gt;Gaw&lt;/Author&gt;&lt;Year&gt;2008&lt;/Year&gt;&lt;RecNum&gt;0&lt;/RecNum&gt;&lt;IDText&gt;The electrical impedance of pulsatile blood flowing through rigid tubes: A theoretical investigation&lt;/IDText&gt;&lt;DisplayText&gt;[32]&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B66FCC">
        <w:rPr>
          <w:color w:val="000000"/>
          <w:sz w:val="22"/>
          <w:szCs w:val="22"/>
        </w:rPr>
        <w:fldChar w:fldCharType="separate"/>
      </w:r>
      <w:r>
        <w:rPr>
          <w:noProof/>
          <w:color w:val="000000"/>
          <w:sz w:val="22"/>
          <w:szCs w:val="22"/>
        </w:rPr>
        <w:t>[32]</w:t>
      </w:r>
      <w:r w:rsidRPr="00B66FCC">
        <w:rPr>
          <w:color w:val="000000"/>
          <w:sz w:val="22"/>
          <w:szCs w:val="22"/>
        </w:rPr>
        <w:fldChar w:fldCharType="end"/>
      </w:r>
      <w:r w:rsidRPr="00630043">
        <w:rPr>
          <w:color w:val="000000"/>
          <w:sz w:val="22"/>
          <w:szCs w:val="22"/>
        </w:rPr>
        <w:t>.</w:t>
      </w:r>
      <w:r w:rsidR="005D438D">
        <w:rPr>
          <w:color w:val="000000"/>
          <w:sz w:val="22"/>
          <w:szCs w:val="22"/>
        </w:rPr>
        <w:t xml:space="preserve"> </w:t>
      </w:r>
      <w:r w:rsidRPr="00630043">
        <w:rPr>
          <w:rFonts w:eastAsiaTheme="majorEastAsia" w:cstheme="majorBidi"/>
          <w:color w:val="000000"/>
          <w:spacing w:val="10"/>
          <w:sz w:val="22"/>
          <w:szCs w:val="22"/>
          <w:lang w:eastAsia="en-US" w:bidi="en-US"/>
        </w:rPr>
        <w:t xml:space="preserve">Vzťah zachytáva zmenu vodivosti a rýchlosti toku krvi počas jedného </w:t>
      </w:r>
      <w:r w:rsidR="009076DD">
        <w:rPr>
          <w:rFonts w:eastAsiaTheme="majorEastAsia" w:cstheme="majorBidi"/>
          <w:color w:val="000000"/>
          <w:spacing w:val="10"/>
          <w:sz w:val="22"/>
          <w:szCs w:val="22"/>
          <w:lang w:eastAsia="en-US" w:bidi="en-US"/>
        </w:rPr>
        <w:t>srdcov</w:t>
      </w:r>
      <w:r w:rsidRPr="00630043">
        <w:rPr>
          <w:rFonts w:eastAsiaTheme="majorEastAsia" w:cstheme="majorBidi"/>
          <w:color w:val="000000"/>
          <w:spacing w:val="10"/>
          <w:sz w:val="22"/>
          <w:szCs w:val="22"/>
          <w:lang w:eastAsia="en-US" w:bidi="en-US"/>
        </w:rPr>
        <w:t>ého cyklu. Významná je zhoda v zrýchlení krvi a zmene impednacie pri počiatku systoly.</w:t>
      </w:r>
    </w:p>
    <w:p w14:paraId="7B6A989B" w14:textId="77777777" w:rsidR="005D438D" w:rsidRPr="00630043" w:rsidRDefault="005D438D" w:rsidP="00BD7167">
      <w:pPr>
        <w:rPr>
          <w:rFonts w:eastAsiaTheme="majorEastAsia" w:cstheme="majorBidi"/>
          <w:color w:val="000000"/>
          <w:spacing w:val="10"/>
          <w:sz w:val="22"/>
          <w:szCs w:val="22"/>
          <w:lang w:eastAsia="en-US" w:bidi="en-US"/>
        </w:rPr>
      </w:pPr>
    </w:p>
    <w:p w14:paraId="5EDD4090" w14:textId="77777777" w:rsidR="00BD7167" w:rsidRPr="00630043" w:rsidRDefault="00BD7167" w:rsidP="00BD7167">
      <w:pPr>
        <w:pStyle w:val="Nadpis2"/>
        <w:spacing w:line="240" w:lineRule="auto"/>
      </w:pPr>
      <w:bookmarkStart w:id="39" w:name="_Toc386404199"/>
      <w:bookmarkStart w:id="40" w:name="_Toc516835616"/>
      <w:r w:rsidRPr="00630043">
        <w:t>Výpočet SV</w:t>
      </w:r>
      <w:bookmarkEnd w:id="39"/>
      <w:bookmarkEnd w:id="40"/>
    </w:p>
    <w:p w14:paraId="6902C7C6" w14:textId="77777777" w:rsidR="00BD7167" w:rsidRPr="00630043" w:rsidRDefault="00BD7167" w:rsidP="00BD7167">
      <w:pPr>
        <w:jc w:val="center"/>
        <w:rPr>
          <w:b/>
        </w:rPr>
      </w:pPr>
    </w:p>
    <w:p w14:paraId="2AB6F39D" w14:textId="77777777" w:rsidR="00BD7167" w:rsidRPr="00630043" w:rsidRDefault="00BD7167" w:rsidP="00BD7167">
      <w:r w:rsidRPr="00630043">
        <w:t>Impedancia hrudníka (geometricky definovaného ako valec) Z, je určená jeho dĺžkou L, prierezom A a odporom ρ (</w:t>
      </w:r>
      <m:oMath>
        <m:r>
          <w:rPr>
            <w:rFonts w:ascii="Cambria Math" w:hAnsi="Cambria Math"/>
          </w:rPr>
          <m:t>Ω.m)</m:t>
        </m:r>
      </m:oMath>
      <w:r w:rsidRPr="00630043">
        <w:t>. Impedanciu, kde V je objem hrudníka vyjadruje rovnica (</w:t>
      </w:r>
      <w:r w:rsidRPr="00B66FCC">
        <w:fldChar w:fldCharType="begin"/>
      </w:r>
      <w:r w:rsidRPr="00630043">
        <w:instrText xml:space="preserve"> REF odpor_valca \h </w:instrText>
      </w:r>
      <w:r w:rsidRPr="00B66FCC">
        <w:fldChar w:fldCharType="separate"/>
      </w:r>
      <w:r w:rsidR="00A37FEB">
        <w:rPr>
          <w:noProof/>
          <w:color w:val="000000"/>
        </w:rPr>
        <w:t>19</w:t>
      </w:r>
      <w:r w:rsidRPr="00B66FCC">
        <w:fldChar w:fldCharType="end"/>
      </w:r>
      <w:r w:rsidRPr="00630043">
        <w:t>):</w:t>
      </w:r>
    </w:p>
    <w:tbl>
      <w:tblPr>
        <w:tblW w:w="0" w:type="auto"/>
        <w:tblLook w:val="04A0" w:firstRow="1" w:lastRow="0" w:firstColumn="1" w:lastColumn="0" w:noHBand="0" w:noVBand="1"/>
      </w:tblPr>
      <w:tblGrid>
        <w:gridCol w:w="704"/>
        <w:gridCol w:w="7088"/>
        <w:gridCol w:w="702"/>
      </w:tblGrid>
      <w:tr w:rsidR="00BD7167" w:rsidRPr="00630043" w14:paraId="0ADB351E" w14:textId="77777777" w:rsidTr="00BD7167">
        <w:tc>
          <w:tcPr>
            <w:tcW w:w="704" w:type="dxa"/>
          </w:tcPr>
          <w:p w14:paraId="47AC8B1A" w14:textId="77777777" w:rsidR="00BD7167" w:rsidRPr="00630043" w:rsidRDefault="00BD7167" w:rsidP="00BD7167">
            <w:pPr>
              <w:jc w:val="center"/>
              <w:rPr>
                <w:color w:val="000000"/>
              </w:rPr>
            </w:pPr>
          </w:p>
        </w:tc>
        <w:tc>
          <w:tcPr>
            <w:tcW w:w="7088" w:type="dxa"/>
            <w:vAlign w:val="center"/>
          </w:tcPr>
          <w:p w14:paraId="41613FB5" w14:textId="77777777" w:rsidR="00BD7167" w:rsidRPr="00630043" w:rsidRDefault="00BD7167" w:rsidP="00BD7167">
            <w:pPr>
              <w:jc w:val="center"/>
              <w:rPr>
                <w:color w:val="000000"/>
              </w:rPr>
            </w:pPr>
            <m:oMathPara>
              <m:oMath>
                <m:r>
                  <w:rPr>
                    <w:rFonts w:ascii="Cambria Math" w:hAnsi="Cambria Math"/>
                  </w:rPr>
                  <m:t xml:space="preserve">Z= </m:t>
                </m:r>
                <m:f>
                  <m:fPr>
                    <m:ctrlPr>
                      <w:rPr>
                        <w:rFonts w:ascii="Cambria Math" w:hAnsi="Cambria Math"/>
                        <w:i/>
                      </w:rPr>
                    </m:ctrlPr>
                  </m:fPr>
                  <m:num>
                    <m:r>
                      <w:rPr>
                        <w:rFonts w:ascii="Cambria Math" w:hAnsi="Cambria Math"/>
                      </w:rPr>
                      <m:t>ρL</m:t>
                    </m:r>
                  </m:num>
                  <m:den>
                    <m:r>
                      <w:rPr>
                        <w:rFonts w:ascii="Cambria Math" w:hAnsi="Cambria Math"/>
                      </w:rPr>
                      <m:t>A</m:t>
                    </m:r>
                  </m:den>
                </m:f>
                <m:r>
                  <w:rPr>
                    <w:rFonts w:ascii="Cambria Math" w:hAnsi="Cambria Math"/>
                  </w:rPr>
                  <m:t xml:space="preserve"> ≡ </m:t>
                </m:r>
                <m:f>
                  <m:fPr>
                    <m:ctrlPr>
                      <w:rPr>
                        <w:rFonts w:ascii="Cambria Math" w:hAnsi="Cambria Math"/>
                        <w:i/>
                      </w:rPr>
                    </m:ctrlPr>
                  </m:fPr>
                  <m:num>
                    <m:r>
                      <w:rPr>
                        <w:rFonts w:ascii="Cambria Math" w:hAnsi="Cambria Math"/>
                      </w:rPr>
                      <m:t>ρ</m:t>
                    </m:r>
                    <m:sSup>
                      <m:sSupPr>
                        <m:ctrlPr>
                          <w:rPr>
                            <w:rFonts w:ascii="Cambria Math" w:hAnsi="Cambria Math"/>
                            <w:i/>
                          </w:rPr>
                        </m:ctrlPr>
                      </m:sSupPr>
                      <m:e>
                        <m:r>
                          <w:rPr>
                            <w:rFonts w:ascii="Cambria Math" w:hAnsi="Cambria Math"/>
                          </w:rPr>
                          <m:t>L</m:t>
                        </m:r>
                      </m:e>
                      <m:sup>
                        <m:r>
                          <w:rPr>
                            <w:rFonts w:ascii="Cambria Math" w:hAnsi="Cambria Math"/>
                          </w:rPr>
                          <m:t>2</m:t>
                        </m:r>
                      </m:sup>
                    </m:sSup>
                  </m:num>
                  <m:den>
                    <m:r>
                      <w:rPr>
                        <w:rFonts w:ascii="Cambria Math" w:hAnsi="Cambria Math"/>
                      </w:rPr>
                      <m:t>V</m:t>
                    </m:r>
                  </m:den>
                </m:f>
                <m:d>
                  <m:dPr>
                    <m:ctrlPr>
                      <w:rPr>
                        <w:rFonts w:ascii="Cambria Math" w:hAnsi="Cambria Math"/>
                        <w:i/>
                      </w:rPr>
                    </m:ctrlPr>
                  </m:dPr>
                  <m:e>
                    <m:r>
                      <w:rPr>
                        <w:rFonts w:ascii="Cambria Math" w:hAnsi="Cambria Math"/>
                      </w:rPr>
                      <m:t>Ω</m:t>
                    </m:r>
                  </m:e>
                </m:d>
                <m:r>
                  <w:rPr>
                    <w:rFonts w:ascii="Cambria Math" w:hAnsi="Cambria Math"/>
                  </w:rPr>
                  <m:t>.</m:t>
                </m:r>
              </m:oMath>
            </m:oMathPara>
          </w:p>
        </w:tc>
        <w:tc>
          <w:tcPr>
            <w:tcW w:w="702" w:type="dxa"/>
            <w:vAlign w:val="center"/>
          </w:tcPr>
          <w:p w14:paraId="4AD5E5BC" w14:textId="77777777" w:rsidR="00BD7167" w:rsidRPr="00630043" w:rsidRDefault="00BD7167" w:rsidP="00BD7167">
            <w:pPr>
              <w:jc w:val="center"/>
              <w:rPr>
                <w:color w:val="000000"/>
              </w:rPr>
            </w:pPr>
            <w:r w:rsidRPr="00630043">
              <w:rPr>
                <w:color w:val="000000"/>
              </w:rPr>
              <w:t>(</w:t>
            </w:r>
            <w:bookmarkStart w:id="41" w:name="odpor_valca"/>
            <w:bookmarkStart w:id="42" w:name="vypocetSV_1"/>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19</w:t>
            </w:r>
            <w:r w:rsidRPr="00B66FCC">
              <w:rPr>
                <w:color w:val="000000"/>
              </w:rPr>
              <w:fldChar w:fldCharType="end"/>
            </w:r>
            <w:bookmarkEnd w:id="41"/>
            <w:bookmarkEnd w:id="42"/>
            <w:r w:rsidRPr="00630043">
              <w:rPr>
                <w:color w:val="000000"/>
              </w:rPr>
              <w:t>)</w:t>
            </w:r>
          </w:p>
        </w:tc>
      </w:tr>
    </w:tbl>
    <w:p w14:paraId="16916EE2" w14:textId="77777777" w:rsidR="00BD7167" w:rsidRPr="00630043" w:rsidRDefault="00BD7167" w:rsidP="00BD7167">
      <w:pPr>
        <w:rPr>
          <w:b/>
        </w:rPr>
      </w:pPr>
    </w:p>
    <w:p w14:paraId="6457834E" w14:textId="77777777" w:rsidR="00BD7167" w:rsidRPr="00630043" w:rsidRDefault="00BD7167" w:rsidP="00BD7167">
      <w:r w:rsidRPr="00630043">
        <w:t xml:space="preserve">Impedancia </w:t>
      </w:r>
      <m:oMath>
        <m:r>
          <w:rPr>
            <w:rFonts w:ascii="Cambria Math" w:hAnsi="Cambria Math"/>
            <w:color w:val="000000"/>
          </w:rPr>
          <m:t>Z</m:t>
        </m:r>
        <m:d>
          <m:dPr>
            <m:ctrlPr>
              <w:rPr>
                <w:rFonts w:ascii="Cambria Math" w:hAnsi="Cambria Math"/>
                <w:i/>
                <w:color w:val="000000"/>
              </w:rPr>
            </m:ctrlPr>
          </m:dPr>
          <m:e>
            <m:r>
              <w:rPr>
                <w:rFonts w:ascii="Cambria Math" w:hAnsi="Cambria Math"/>
                <w:color w:val="000000"/>
              </w:rPr>
              <m:t>t</m:t>
            </m:r>
          </m:e>
        </m:d>
      </m:oMath>
      <w:r w:rsidRPr="00630043">
        <w:t xml:space="preserve"> sa skladá zo základnej impedancie </w:t>
      </w:r>
      <m:oMath>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0</m:t>
            </m:r>
          </m:sub>
        </m:sSub>
      </m:oMath>
      <w:r w:rsidRPr="00630043">
        <w:t xml:space="preserve"> a impedancie meniacej sa v priebehu srdcového cyklu</w:t>
      </w:r>
      <m:oMath>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b</m:t>
            </m:r>
          </m:sub>
        </m:sSub>
        <m:d>
          <m:dPr>
            <m:ctrlPr>
              <w:rPr>
                <w:rFonts w:ascii="Cambria Math" w:hAnsi="Cambria Math"/>
                <w:i/>
                <w:color w:val="000000"/>
              </w:rPr>
            </m:ctrlPr>
          </m:dPr>
          <m:e>
            <m:r>
              <w:rPr>
                <w:rFonts w:ascii="Cambria Math" w:hAnsi="Cambria Math"/>
                <w:color w:val="000000"/>
              </w:rPr>
              <m:t>t</m:t>
            </m:r>
          </m:e>
        </m:d>
      </m:oMath>
      <w:r w:rsidRPr="00630043">
        <w:t>. Základná a premenlivá zložka impedancie sú paralelne zapojené a preto môžeme použiť recipročné pravidlo a vyjadriť zmeny impedancie ako (</w:t>
      </w:r>
      <w:r w:rsidRPr="00B66FCC">
        <w:fldChar w:fldCharType="begin"/>
      </w:r>
      <w:r w:rsidRPr="00630043">
        <w:instrText xml:space="preserve"> REF zakldna_a_premenliva_Z \h </w:instrText>
      </w:r>
      <w:r w:rsidRPr="00B66FCC">
        <w:fldChar w:fldCharType="separate"/>
      </w:r>
      <w:r w:rsidR="00A37FEB">
        <w:rPr>
          <w:noProof/>
          <w:color w:val="000000"/>
        </w:rPr>
        <w:t>20</w:t>
      </w:r>
      <w:r w:rsidRPr="00B66FCC">
        <w:fldChar w:fldCharType="end"/>
      </w:r>
      <w:r w:rsidRPr="00630043">
        <w:t>):</w:t>
      </w:r>
    </w:p>
    <w:p w14:paraId="0C5531D0" w14:textId="77777777" w:rsidR="00BD7167" w:rsidRPr="00630043" w:rsidRDefault="00BD7167" w:rsidP="00BD7167"/>
    <w:tbl>
      <w:tblPr>
        <w:tblW w:w="0" w:type="auto"/>
        <w:tblLook w:val="04A0" w:firstRow="1" w:lastRow="0" w:firstColumn="1" w:lastColumn="0" w:noHBand="0" w:noVBand="1"/>
      </w:tblPr>
      <w:tblGrid>
        <w:gridCol w:w="704"/>
        <w:gridCol w:w="7088"/>
        <w:gridCol w:w="702"/>
      </w:tblGrid>
      <w:tr w:rsidR="00BD7167" w:rsidRPr="00630043" w14:paraId="25C8435B" w14:textId="77777777" w:rsidTr="00BD7167">
        <w:tc>
          <w:tcPr>
            <w:tcW w:w="704" w:type="dxa"/>
          </w:tcPr>
          <w:p w14:paraId="3B64B04F" w14:textId="77777777" w:rsidR="00BD7167" w:rsidRPr="00630043" w:rsidRDefault="00BD7167" w:rsidP="00BD7167">
            <w:pPr>
              <w:jc w:val="center"/>
              <w:rPr>
                <w:color w:val="000000"/>
              </w:rPr>
            </w:pPr>
          </w:p>
        </w:tc>
        <w:tc>
          <w:tcPr>
            <w:tcW w:w="7088" w:type="dxa"/>
            <w:vAlign w:val="center"/>
          </w:tcPr>
          <w:p w14:paraId="20CCA5EF" w14:textId="77777777" w:rsidR="00BD7167" w:rsidRPr="00630043" w:rsidRDefault="006372A4" w:rsidP="00BD7167">
            <w:pPr>
              <w:jc w:val="center"/>
              <w:rPr>
                <w:color w:val="000000"/>
              </w:rPr>
            </w:pPr>
            <m:oMathPara>
              <m:oMath>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Z</m:t>
                    </m:r>
                    <m:d>
                      <m:dPr>
                        <m:ctrlPr>
                          <w:rPr>
                            <w:rFonts w:ascii="Cambria Math" w:hAnsi="Cambria Math"/>
                            <w:i/>
                            <w:color w:val="000000"/>
                          </w:rPr>
                        </m:ctrlPr>
                      </m:dPr>
                      <m:e>
                        <m:r>
                          <w:rPr>
                            <w:rFonts w:ascii="Cambria Math" w:hAnsi="Cambria Math"/>
                            <w:color w:val="000000"/>
                          </w:rPr>
                          <m:t>t</m:t>
                        </m:r>
                      </m:e>
                    </m:d>
                  </m:den>
                </m:f>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0</m:t>
                        </m:r>
                      </m:sub>
                    </m:sSub>
                    <m:d>
                      <m:dPr>
                        <m:ctrlPr>
                          <w:rPr>
                            <w:rFonts w:ascii="Cambria Math" w:hAnsi="Cambria Math"/>
                            <w:i/>
                          </w:rPr>
                        </m:ctrlPr>
                      </m:dPr>
                      <m:e>
                        <m:r>
                          <w:rPr>
                            <w:rFonts w:ascii="Cambria Math" w:hAnsi="Cambria Math"/>
                          </w:rPr>
                          <m:t>Ω</m:t>
                        </m:r>
                      </m:e>
                    </m:d>
                  </m:den>
                </m:f>
                <m:r>
                  <w:rPr>
                    <w:rFonts w:ascii="Cambria Math" w:hAnsi="Cambria Math"/>
                    <w:color w:val="000000"/>
                  </w:rPr>
                  <m:t>+</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b</m:t>
                        </m:r>
                      </m:sub>
                    </m:sSub>
                    <m:d>
                      <m:dPr>
                        <m:ctrlPr>
                          <w:rPr>
                            <w:rFonts w:ascii="Cambria Math" w:hAnsi="Cambria Math"/>
                            <w:i/>
                            <w:color w:val="000000"/>
                          </w:rPr>
                        </m:ctrlPr>
                      </m:dPr>
                      <m:e>
                        <m:r>
                          <w:rPr>
                            <w:rFonts w:ascii="Cambria Math" w:hAnsi="Cambria Math"/>
                            <w:color w:val="000000"/>
                          </w:rPr>
                          <m:t>t</m:t>
                        </m:r>
                      </m:e>
                    </m:d>
                  </m:den>
                </m:f>
                <m:r>
                  <w:rPr>
                    <w:rFonts w:ascii="Cambria Math" w:hAnsi="Cambria Math"/>
                  </w:rPr>
                  <m:t>.</m:t>
                </m:r>
              </m:oMath>
            </m:oMathPara>
          </w:p>
        </w:tc>
        <w:tc>
          <w:tcPr>
            <w:tcW w:w="702" w:type="dxa"/>
            <w:vAlign w:val="center"/>
          </w:tcPr>
          <w:p w14:paraId="6606967E" w14:textId="77777777" w:rsidR="00BD7167" w:rsidRPr="00630043" w:rsidRDefault="00BD7167" w:rsidP="00BD7167">
            <w:pPr>
              <w:jc w:val="center"/>
              <w:rPr>
                <w:color w:val="000000"/>
              </w:rPr>
            </w:pPr>
            <w:r w:rsidRPr="00630043">
              <w:rPr>
                <w:color w:val="000000"/>
              </w:rPr>
              <w:t>(</w:t>
            </w:r>
            <w:bookmarkStart w:id="43" w:name="zakldna_a_premenliva_Z"/>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20</w:t>
            </w:r>
            <w:r w:rsidRPr="00B66FCC">
              <w:rPr>
                <w:color w:val="000000"/>
              </w:rPr>
              <w:fldChar w:fldCharType="end"/>
            </w:r>
            <w:bookmarkEnd w:id="43"/>
            <w:r w:rsidRPr="00630043">
              <w:rPr>
                <w:color w:val="000000"/>
              </w:rPr>
              <w:t>)</w:t>
            </w:r>
          </w:p>
        </w:tc>
      </w:tr>
    </w:tbl>
    <w:p w14:paraId="0ECCBCE6" w14:textId="77777777" w:rsidR="00BD7167" w:rsidRPr="00630043" w:rsidRDefault="00BD7167" w:rsidP="00BD7167"/>
    <w:p w14:paraId="5F7777EE" w14:textId="77777777" w:rsidR="00BD7167" w:rsidRPr="00630043" w:rsidRDefault="00BD7167" w:rsidP="00BD7167">
      <w:r w:rsidRPr="00630043">
        <w:t xml:space="preserve">Vyjadrením </w:t>
      </w:r>
      <m:oMath>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b</m:t>
            </m:r>
          </m:sub>
        </m:sSub>
        <m:d>
          <m:dPr>
            <m:ctrlPr>
              <w:rPr>
                <w:rFonts w:ascii="Cambria Math" w:hAnsi="Cambria Math"/>
                <w:i/>
                <w:color w:val="000000"/>
              </w:rPr>
            </m:ctrlPr>
          </m:dPr>
          <m:e>
            <m:r>
              <w:rPr>
                <w:rFonts w:ascii="Cambria Math" w:hAnsi="Cambria Math"/>
                <w:color w:val="000000"/>
              </w:rPr>
              <m:t>t</m:t>
            </m:r>
          </m:e>
        </m:d>
      </m:oMath>
      <w:r w:rsidRPr="00630043">
        <w:t xml:space="preserve"> z rovnice (</w:t>
      </w:r>
      <w:r w:rsidRPr="00B66FCC">
        <w:fldChar w:fldCharType="begin"/>
      </w:r>
      <w:r w:rsidRPr="00630043">
        <w:instrText xml:space="preserve"> REF zakldna_a_premenliva_Z \h </w:instrText>
      </w:r>
      <w:r w:rsidRPr="00B66FCC">
        <w:fldChar w:fldCharType="separate"/>
      </w:r>
      <w:r w:rsidR="00A37FEB">
        <w:rPr>
          <w:noProof/>
          <w:color w:val="000000"/>
        </w:rPr>
        <w:t>20</w:t>
      </w:r>
      <w:r w:rsidRPr="00B66FCC">
        <w:fldChar w:fldCharType="end"/>
      </w:r>
      <w:r w:rsidRPr="00630043">
        <w:t>) dostaneme ľavú časť rovnice (</w:t>
      </w:r>
      <w:r w:rsidRPr="00B66FCC">
        <w:fldChar w:fldCharType="begin"/>
      </w:r>
      <w:r w:rsidRPr="00630043">
        <w:instrText xml:space="preserve"> REF deltaZ_prva \h </w:instrText>
      </w:r>
      <w:r w:rsidRPr="00B66FCC">
        <w:fldChar w:fldCharType="separate"/>
      </w:r>
      <w:r w:rsidR="00A37FEB">
        <w:rPr>
          <w:noProof/>
          <w:color w:val="000000"/>
        </w:rPr>
        <w:t>21</w:t>
      </w:r>
      <w:r w:rsidRPr="00B66FCC">
        <w:fldChar w:fldCharType="end"/>
      </w:r>
      <w:r w:rsidRPr="00630043">
        <w:t xml:space="preserve">). Túto rovnicu upravíme tak, že menovateľ </w:t>
      </w:r>
      <m:oMath>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0</m:t>
            </m:r>
          </m:sub>
        </m:sSub>
        <m:r>
          <w:rPr>
            <w:rFonts w:ascii="Cambria Math" w:hAnsi="Cambria Math"/>
            <w:color w:val="000000"/>
          </w:rPr>
          <m:t>- Z</m:t>
        </m:r>
        <m:d>
          <m:dPr>
            <m:ctrlPr>
              <w:rPr>
                <w:rFonts w:ascii="Cambria Math" w:hAnsi="Cambria Math"/>
                <w:i/>
                <w:color w:val="000000"/>
              </w:rPr>
            </m:ctrlPr>
          </m:dPr>
          <m:e>
            <m:r>
              <w:rPr>
                <w:rFonts w:ascii="Cambria Math" w:hAnsi="Cambria Math"/>
                <w:color w:val="000000"/>
              </w:rPr>
              <m:t>t</m:t>
            </m:r>
          </m:e>
        </m:d>
      </m:oMath>
      <w:r w:rsidRPr="00630043">
        <w:t xml:space="preserve">nahradíme </w:t>
      </w:r>
      <m:oMath>
        <m:r>
          <w:rPr>
            <w:rFonts w:ascii="Cambria Math" w:hAnsi="Cambria Math"/>
            <w:color w:val="000000"/>
          </w:rPr>
          <m:t>-</m:t>
        </m:r>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b</m:t>
            </m:r>
          </m:sub>
        </m:sSub>
        <m:d>
          <m:dPr>
            <m:ctrlPr>
              <w:rPr>
                <w:rFonts w:ascii="Cambria Math" w:hAnsi="Cambria Math"/>
                <w:i/>
                <w:color w:val="000000"/>
              </w:rPr>
            </m:ctrlPr>
          </m:dPr>
          <m:e>
            <m:r>
              <w:rPr>
                <w:rFonts w:ascii="Cambria Math" w:hAnsi="Cambria Math"/>
                <w:color w:val="000000"/>
              </w:rPr>
              <m:t>t</m:t>
            </m:r>
          </m:e>
        </m:d>
      </m:oMath>
      <w:r w:rsidRPr="00630043">
        <w:rPr>
          <w:color w:val="000000"/>
        </w:rPr>
        <w:t xml:space="preserve">. </w:t>
      </w:r>
      <w:r w:rsidRPr="00630043">
        <w:t xml:space="preserve">Ďalej v čitateli nahradíme člen </w:t>
      </w:r>
      <m:oMath>
        <m:r>
          <w:rPr>
            <w:rFonts w:ascii="Cambria Math" w:hAnsi="Cambria Math"/>
            <w:color w:val="000000"/>
          </w:rPr>
          <m:t>Z</m:t>
        </m:r>
        <m:d>
          <m:dPr>
            <m:ctrlPr>
              <w:rPr>
                <w:rFonts w:ascii="Cambria Math" w:hAnsi="Cambria Math"/>
                <w:i/>
                <w:color w:val="000000"/>
              </w:rPr>
            </m:ctrlPr>
          </m:dPr>
          <m:e>
            <m:r>
              <w:rPr>
                <w:rFonts w:ascii="Cambria Math" w:hAnsi="Cambria Math"/>
                <w:color w:val="000000"/>
              </w:rPr>
              <m:t>t</m:t>
            </m:r>
          </m:e>
        </m:d>
      </m:oMath>
      <w:r w:rsidRPr="00630043">
        <w:rPr>
          <w:color w:val="000000"/>
        </w:rPr>
        <w:t xml:space="preserve">. </w:t>
      </w:r>
      <w:r w:rsidRPr="00630043">
        <w:t>Keďže hodnota Z(t) a</w:t>
      </w:r>
      <m:oMath>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0</m:t>
            </m:r>
          </m:sub>
        </m:sSub>
      </m:oMath>
      <w:r w:rsidRPr="00630043">
        <w:t xml:space="preserve">sa od seba líšia minimálne (a to o </w:t>
      </w:r>
      <m:oMath>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b</m:t>
            </m:r>
          </m:sub>
        </m:sSub>
        <m:d>
          <m:dPr>
            <m:ctrlPr>
              <w:rPr>
                <w:rFonts w:ascii="Cambria Math" w:hAnsi="Cambria Math"/>
                <w:i/>
                <w:color w:val="000000"/>
              </w:rPr>
            </m:ctrlPr>
          </m:dPr>
          <m:e>
            <m:r>
              <w:rPr>
                <w:rFonts w:ascii="Cambria Math" w:hAnsi="Cambria Math"/>
                <w:color w:val="000000"/>
              </w:rPr>
              <m:t>t</m:t>
            </m:r>
          </m:e>
        </m:d>
      </m:oMath>
      <w:r w:rsidRPr="00630043">
        <w:rPr>
          <w:color w:val="000000"/>
        </w:rPr>
        <w:t>, čo dosahuje hodnotu</w:t>
      </w:r>
      <w:r w:rsidRPr="00630043">
        <w:t xml:space="preserve"> výrazne nižšia ako </w:t>
      </w:r>
      <m:oMath>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0</m:t>
            </m:r>
          </m:sub>
        </m:sSub>
      </m:oMath>
      <w:r w:rsidRPr="00630043">
        <w:t xml:space="preserve">), môžeme namiesto Z(t) dosadiť </w:t>
      </w:r>
      <m:oMath>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0</m:t>
            </m:r>
          </m:sub>
        </m:sSub>
      </m:oMath>
      <w:r w:rsidRPr="00630043">
        <w:rPr>
          <w:color w:val="000000"/>
        </w:rPr>
        <w:t>. V</w:t>
      </w:r>
      <w:r w:rsidRPr="00630043">
        <w:t xml:space="preserve"> menovateli tak nahradíme člen  </w:t>
      </w:r>
      <m:oMath>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0</m:t>
            </m:r>
          </m:sub>
        </m:sSub>
        <m:r>
          <w:rPr>
            <w:rFonts w:ascii="Cambria Math" w:hAnsi="Cambria Math"/>
            <w:color w:val="000000"/>
          </w:rPr>
          <m:t>.Z</m:t>
        </m:r>
        <m:d>
          <m:dPr>
            <m:ctrlPr>
              <w:rPr>
                <w:rFonts w:ascii="Cambria Math" w:hAnsi="Cambria Math"/>
                <w:i/>
                <w:color w:val="000000"/>
              </w:rPr>
            </m:ctrlPr>
          </m:dPr>
          <m:e>
            <m:r>
              <w:rPr>
                <w:rFonts w:ascii="Cambria Math" w:hAnsi="Cambria Math"/>
                <w:color w:val="000000"/>
              </w:rPr>
              <m:t>t</m:t>
            </m:r>
          </m:e>
        </m:d>
      </m:oMath>
      <w:r w:rsidRPr="00630043">
        <w:rPr>
          <w:color w:val="000000"/>
        </w:rPr>
        <w:t xml:space="preserve"> čelom </w:t>
      </w:r>
      <m:oMath>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oMath>
      <w:r w:rsidRPr="00630043">
        <w:t>. Vzťah pre zmenu impedancie vyjadruje rovnica (</w:t>
      </w:r>
      <w:r w:rsidRPr="00B66FCC">
        <w:fldChar w:fldCharType="begin"/>
      </w:r>
      <w:r w:rsidRPr="00630043">
        <w:instrText xml:space="preserve"> REF vypocetSV_3 \h </w:instrText>
      </w:r>
      <w:r w:rsidRPr="00B66FCC">
        <w:fldChar w:fldCharType="separate"/>
      </w:r>
      <w:r w:rsidR="00A37FEB">
        <w:rPr>
          <w:noProof/>
          <w:color w:val="000000"/>
        </w:rPr>
        <w:t>21</w:t>
      </w:r>
      <w:r w:rsidRPr="00B66FCC">
        <w:fldChar w:fldCharType="end"/>
      </w:r>
      <w:r w:rsidRPr="00630043">
        <w:t>).</w:t>
      </w:r>
    </w:p>
    <w:p w14:paraId="0540BE08" w14:textId="77777777" w:rsidR="00BD7167" w:rsidRPr="00630043" w:rsidRDefault="00BD7167" w:rsidP="00BD7167"/>
    <w:tbl>
      <w:tblPr>
        <w:tblW w:w="0" w:type="auto"/>
        <w:tblLook w:val="04A0" w:firstRow="1" w:lastRow="0" w:firstColumn="1" w:lastColumn="0" w:noHBand="0" w:noVBand="1"/>
      </w:tblPr>
      <w:tblGrid>
        <w:gridCol w:w="704"/>
        <w:gridCol w:w="7088"/>
        <w:gridCol w:w="702"/>
      </w:tblGrid>
      <w:tr w:rsidR="00BD7167" w:rsidRPr="00630043" w14:paraId="4E9A2A4A" w14:textId="77777777" w:rsidTr="00BD7167">
        <w:tc>
          <w:tcPr>
            <w:tcW w:w="704" w:type="dxa"/>
          </w:tcPr>
          <w:p w14:paraId="1FC6E0D8" w14:textId="77777777" w:rsidR="00BD7167" w:rsidRPr="00630043" w:rsidRDefault="00BD7167" w:rsidP="00BD7167">
            <w:pPr>
              <w:jc w:val="center"/>
              <w:rPr>
                <w:color w:val="000000"/>
              </w:rPr>
            </w:pPr>
          </w:p>
        </w:tc>
        <w:tc>
          <w:tcPr>
            <w:tcW w:w="7088" w:type="dxa"/>
            <w:vAlign w:val="center"/>
          </w:tcPr>
          <w:p w14:paraId="2BAC9131" w14:textId="77777777" w:rsidR="00BD7167" w:rsidRPr="00630043" w:rsidRDefault="00BD7167" w:rsidP="00BD7167">
            <w:pPr>
              <w:jc w:val="center"/>
              <w:rPr>
                <w:color w:val="000000"/>
              </w:rPr>
            </w:pPr>
            <m:oMathPara>
              <m:oMath>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b</m:t>
                    </m:r>
                  </m:sub>
                </m:sSub>
                <m:d>
                  <m:dPr>
                    <m:ctrlPr>
                      <w:rPr>
                        <w:rFonts w:ascii="Cambria Math" w:hAnsi="Cambria Math"/>
                        <w:i/>
                        <w:color w:val="000000"/>
                      </w:rPr>
                    </m:ctrlPr>
                  </m:dPr>
                  <m:e>
                    <m:r>
                      <w:rPr>
                        <w:rFonts w:ascii="Cambria Math" w:hAnsi="Cambria Math"/>
                        <w:color w:val="000000"/>
                      </w:rPr>
                      <m:t>t</m:t>
                    </m:r>
                  </m:e>
                </m:d>
                <m:r>
                  <w:rPr>
                    <w:rFonts w:ascii="Cambria Math" w:hAnsi="Cambria Math"/>
                  </w:rPr>
                  <m:t xml:space="preserve">= </m:t>
                </m:r>
                <m:f>
                  <m:fPr>
                    <m:ctrlPr>
                      <w:rPr>
                        <w:rFonts w:ascii="Cambria Math" w:hAnsi="Cambria Math"/>
                        <w:i/>
                      </w:rPr>
                    </m:ctrlPr>
                  </m:fPr>
                  <m:num>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0</m:t>
                        </m:r>
                      </m:sub>
                    </m:sSub>
                    <m:r>
                      <w:rPr>
                        <w:rFonts w:ascii="Cambria Math" w:hAnsi="Cambria Math"/>
                        <w:color w:val="000000"/>
                      </w:rPr>
                      <m:t>.Z</m:t>
                    </m:r>
                    <m:d>
                      <m:dPr>
                        <m:ctrlPr>
                          <w:rPr>
                            <w:rFonts w:ascii="Cambria Math" w:hAnsi="Cambria Math"/>
                            <w:i/>
                            <w:color w:val="000000"/>
                          </w:rPr>
                        </m:ctrlPr>
                      </m:dPr>
                      <m:e>
                        <m:r>
                          <w:rPr>
                            <w:rFonts w:ascii="Cambria Math" w:hAnsi="Cambria Math"/>
                            <w:color w:val="000000"/>
                          </w:rPr>
                          <m:t>t</m:t>
                        </m:r>
                      </m:e>
                    </m:d>
                  </m:num>
                  <m:den>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0</m:t>
                        </m:r>
                      </m:sub>
                    </m:sSub>
                    <m:r>
                      <w:rPr>
                        <w:rFonts w:ascii="Cambria Math" w:hAnsi="Cambria Math"/>
                        <w:color w:val="000000"/>
                      </w:rPr>
                      <m:t>- Z</m:t>
                    </m:r>
                    <m:d>
                      <m:dPr>
                        <m:ctrlPr>
                          <w:rPr>
                            <w:rFonts w:ascii="Cambria Math" w:hAnsi="Cambria Math"/>
                            <w:i/>
                            <w:color w:val="000000"/>
                          </w:rPr>
                        </m:ctrlPr>
                      </m:dPr>
                      <m:e>
                        <m:r>
                          <w:rPr>
                            <w:rFonts w:ascii="Cambria Math" w:hAnsi="Cambria Math"/>
                            <w:color w:val="000000"/>
                          </w:rPr>
                          <m:t>t</m:t>
                        </m:r>
                      </m:e>
                    </m:d>
                  </m:den>
                </m:f>
                <m:r>
                  <w:rPr>
                    <w:rFonts w:ascii="Cambria Math" w:hAnsi="Cambria Math"/>
                  </w:rPr>
                  <m:t xml:space="preserve"> ≡ </m:t>
                </m:r>
                <m:f>
                  <m:fPr>
                    <m:ctrlPr>
                      <w:rPr>
                        <w:rFonts w:ascii="Cambria Math" w:hAnsi="Cambria Math"/>
                        <w:i/>
                      </w:rPr>
                    </m:ctrlPr>
                  </m:fPr>
                  <m:num>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num>
                  <m:den>
                    <m:r>
                      <w:rPr>
                        <w:rFonts w:ascii="Cambria Math" w:hAnsi="Cambria Math"/>
                        <w:color w:val="000000"/>
                      </w:rPr>
                      <m:t>-</m:t>
                    </m:r>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b</m:t>
                        </m:r>
                      </m:sub>
                    </m:sSub>
                    <m:d>
                      <m:dPr>
                        <m:ctrlPr>
                          <w:rPr>
                            <w:rFonts w:ascii="Cambria Math" w:hAnsi="Cambria Math"/>
                            <w:i/>
                            <w:color w:val="000000"/>
                          </w:rPr>
                        </m:ctrlPr>
                      </m:dPr>
                      <m:e>
                        <m:r>
                          <w:rPr>
                            <w:rFonts w:ascii="Cambria Math" w:hAnsi="Cambria Math"/>
                            <w:color w:val="000000"/>
                          </w:rPr>
                          <m:t>t</m:t>
                        </m:r>
                      </m:e>
                    </m:d>
                  </m:den>
                </m:f>
                <m:d>
                  <m:dPr>
                    <m:ctrlPr>
                      <w:rPr>
                        <w:rFonts w:ascii="Cambria Math" w:hAnsi="Cambria Math"/>
                        <w:i/>
                      </w:rPr>
                    </m:ctrlPr>
                  </m:dPr>
                  <m:e>
                    <m:r>
                      <w:rPr>
                        <w:rFonts w:ascii="Cambria Math" w:hAnsi="Cambria Math"/>
                      </w:rPr>
                      <m:t>Ω</m:t>
                    </m:r>
                    <m:d>
                      <m:dPr>
                        <m:ctrlPr>
                          <w:rPr>
                            <w:rFonts w:ascii="Cambria Math" w:hAnsi="Cambria Math"/>
                            <w:i/>
                          </w:rPr>
                        </m:ctrlPr>
                      </m:dPr>
                      <m:e>
                        <m:r>
                          <w:rPr>
                            <w:rFonts w:ascii="Cambria Math" w:hAnsi="Cambria Math"/>
                          </w:rPr>
                          <m:t>t</m:t>
                        </m:r>
                      </m:e>
                    </m:d>
                  </m:e>
                </m:d>
                <m:r>
                  <w:rPr>
                    <w:rFonts w:ascii="Cambria Math" w:hAnsi="Cambria Math"/>
                  </w:rPr>
                  <m:t>.</m:t>
                </m:r>
              </m:oMath>
            </m:oMathPara>
          </w:p>
        </w:tc>
        <w:tc>
          <w:tcPr>
            <w:tcW w:w="702" w:type="dxa"/>
            <w:vAlign w:val="center"/>
          </w:tcPr>
          <w:p w14:paraId="164ACCA9" w14:textId="77777777" w:rsidR="00BD7167" w:rsidRPr="00630043" w:rsidRDefault="00BD7167" w:rsidP="00BD7167">
            <w:pPr>
              <w:jc w:val="center"/>
              <w:rPr>
                <w:color w:val="000000"/>
              </w:rPr>
            </w:pPr>
            <w:r w:rsidRPr="00630043">
              <w:rPr>
                <w:color w:val="000000"/>
              </w:rPr>
              <w:t>(</w:t>
            </w:r>
            <w:bookmarkStart w:id="44" w:name="deltaZ_prva"/>
            <w:bookmarkStart w:id="45" w:name="vypocetSV_3"/>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21</w:t>
            </w:r>
            <w:r w:rsidRPr="00B66FCC">
              <w:rPr>
                <w:color w:val="000000"/>
              </w:rPr>
              <w:fldChar w:fldCharType="end"/>
            </w:r>
            <w:bookmarkEnd w:id="44"/>
            <w:bookmarkEnd w:id="45"/>
            <w:r w:rsidRPr="00630043">
              <w:rPr>
                <w:color w:val="000000"/>
              </w:rPr>
              <w:t>)</w:t>
            </w:r>
          </w:p>
        </w:tc>
      </w:tr>
    </w:tbl>
    <w:p w14:paraId="0B5529E2" w14:textId="77777777" w:rsidR="00BD7167" w:rsidRPr="00630043" w:rsidRDefault="00BD7167" w:rsidP="00BD7167"/>
    <w:p w14:paraId="5D348423" w14:textId="77777777" w:rsidR="00BD7167" w:rsidRPr="00630043" w:rsidRDefault="00BD7167" w:rsidP="00BD7167">
      <w:r w:rsidRPr="00630043">
        <w:t>Na výpočet SV z bioimpedancie sa používajú dva typy metód, ktoré vysvetľujú zmeny impedancie v priebehu srdcového cyklu ako dôsledok:</w:t>
      </w:r>
    </w:p>
    <w:p w14:paraId="42BE2608" w14:textId="77777777" w:rsidR="00BD7167" w:rsidRPr="00630043" w:rsidRDefault="00BD7167" w:rsidP="00BD7167">
      <w:pPr>
        <w:pStyle w:val="Odsekzoznamu"/>
        <w:numPr>
          <w:ilvl w:val="0"/>
          <w:numId w:val="27"/>
        </w:numPr>
      </w:pPr>
      <w:r w:rsidRPr="00630043">
        <w:t>Zmeny objemu krvi</w:t>
      </w:r>
    </w:p>
    <w:p w14:paraId="13C5C94A" w14:textId="77777777" w:rsidR="00BD7167" w:rsidRPr="00630043" w:rsidRDefault="00BD7167" w:rsidP="00BD7167">
      <w:pPr>
        <w:pStyle w:val="Odsekzoznamu"/>
        <w:numPr>
          <w:ilvl w:val="0"/>
          <w:numId w:val="27"/>
        </w:numPr>
      </w:pPr>
      <w:r w:rsidRPr="00630043">
        <w:t>Zmeny elektrickej vodivosti krvi</w:t>
      </w:r>
    </w:p>
    <w:p w14:paraId="25C7E132" w14:textId="77777777" w:rsidR="00BD7167" w:rsidRPr="00630043" w:rsidRDefault="00BD7167" w:rsidP="00BD7167">
      <w:pPr>
        <w:pStyle w:val="Nadpis3"/>
        <w:spacing w:line="240" w:lineRule="auto"/>
      </w:pPr>
      <w:bookmarkStart w:id="46" w:name="_Toc386404200"/>
      <w:bookmarkStart w:id="47" w:name="_Toc516835617"/>
      <w:r w:rsidRPr="00630043">
        <w:t xml:space="preserve">Metódy </w:t>
      </w:r>
      <w:bookmarkEnd w:id="46"/>
      <w:r w:rsidRPr="00630043">
        <w:t>výpočtu SV na základe zmeny objemu krvi</w:t>
      </w:r>
      <w:bookmarkEnd w:id="47"/>
    </w:p>
    <w:p w14:paraId="0016EF52" w14:textId="77777777" w:rsidR="00BD7167" w:rsidRPr="00630043" w:rsidRDefault="00BD7167" w:rsidP="00BD7167"/>
    <w:p w14:paraId="0AE7BA17" w14:textId="77777777" w:rsidR="00BD7167" w:rsidRPr="00630043" w:rsidRDefault="00BD7167" w:rsidP="00BD7167">
      <w:r w:rsidRPr="00630043">
        <w:t xml:space="preserve">Predpokladajme, že zmeny v objeme krvi v hrudníku </w:t>
      </w:r>
      <m:oMath>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b</m:t>
            </m:r>
          </m:sub>
        </m:sSub>
      </m:oMath>
      <w:r w:rsidRPr="00630043">
        <w:rPr>
          <w:color w:val="000000"/>
        </w:rPr>
        <w:t xml:space="preserve"> počas srdcového cyklu spôsobia zmenu v impedancii hrudníku </w:t>
      </w:r>
      <m:oMath>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b</m:t>
            </m:r>
          </m:sub>
        </m:sSub>
        <m:d>
          <m:dPr>
            <m:ctrlPr>
              <w:rPr>
                <w:rFonts w:ascii="Cambria Math" w:hAnsi="Cambria Math"/>
                <w:i/>
                <w:color w:val="000000"/>
              </w:rPr>
            </m:ctrlPr>
          </m:dPr>
          <m:e>
            <m:r>
              <w:rPr>
                <w:rFonts w:ascii="Cambria Math" w:hAnsi="Cambria Math"/>
                <w:color w:val="000000"/>
              </w:rPr>
              <m:t>t</m:t>
            </m:r>
          </m:e>
        </m:d>
      </m:oMath>
      <w:r w:rsidRPr="00630043">
        <w:rPr>
          <w:color w:val="000000"/>
        </w:rPr>
        <w:t xml:space="preserve">. </w:t>
      </w:r>
      <w:r w:rsidRPr="00630043">
        <w:t>Dosadením pravej časti rovnice (</w:t>
      </w:r>
      <w:r w:rsidRPr="00B66FCC">
        <w:rPr>
          <w:color w:val="000000"/>
        </w:rPr>
        <w:fldChar w:fldCharType="begin"/>
      </w:r>
      <w:r w:rsidRPr="00630043">
        <w:instrText xml:space="preserve"> REF vypocetSV_3 \h </w:instrText>
      </w:r>
      <w:r w:rsidRPr="00B66FCC">
        <w:rPr>
          <w:color w:val="000000"/>
        </w:rPr>
      </w:r>
      <w:r w:rsidRPr="00B66FCC">
        <w:rPr>
          <w:color w:val="000000"/>
        </w:rPr>
        <w:fldChar w:fldCharType="separate"/>
      </w:r>
      <w:r w:rsidR="00A37FEB">
        <w:rPr>
          <w:noProof/>
          <w:color w:val="000000"/>
        </w:rPr>
        <w:t>21</w:t>
      </w:r>
      <w:r w:rsidRPr="00B66FCC">
        <w:rPr>
          <w:color w:val="000000"/>
        </w:rPr>
        <w:fldChar w:fldCharType="end"/>
      </w:r>
      <w:r w:rsidRPr="00630043">
        <w:t>) do rovnice (</w:t>
      </w:r>
      <w:r w:rsidRPr="00B66FCC">
        <w:fldChar w:fldCharType="begin"/>
      </w:r>
      <w:r w:rsidRPr="00630043">
        <w:instrText xml:space="preserve"> REF vypocetSV_1 \h </w:instrText>
      </w:r>
      <w:r w:rsidRPr="00B66FCC">
        <w:fldChar w:fldCharType="separate"/>
      </w:r>
      <w:r w:rsidR="00A37FEB">
        <w:rPr>
          <w:noProof/>
          <w:color w:val="000000"/>
        </w:rPr>
        <w:t>19</w:t>
      </w:r>
      <w:r w:rsidRPr="00B66FCC">
        <w:fldChar w:fldCharType="end"/>
      </w:r>
      <w:r w:rsidRPr="00630043">
        <w:t xml:space="preserve">), dostaneme vzťah pre maximálnu objemovú zmenu, kde jedinou premennou je - </w:t>
      </w:r>
      <m:oMath>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max</m:t>
            </m:r>
          </m:sub>
        </m:sSub>
      </m:oMath>
      <w:r w:rsidRPr="00630043">
        <w:rPr>
          <w:color w:val="000000"/>
        </w:rPr>
        <w:t xml:space="preserve">, </w:t>
      </w:r>
      <w:r w:rsidRPr="00630043">
        <w:t>a síce maximálna hodnota zmeny zápornej impedancie:</w:t>
      </w:r>
    </w:p>
    <w:p w14:paraId="76DAB8A7" w14:textId="77777777" w:rsidR="00BD7167" w:rsidRPr="00630043" w:rsidRDefault="00BD7167" w:rsidP="00BD7167"/>
    <w:tbl>
      <w:tblPr>
        <w:tblW w:w="0" w:type="auto"/>
        <w:tblLook w:val="04A0" w:firstRow="1" w:lastRow="0" w:firstColumn="1" w:lastColumn="0" w:noHBand="0" w:noVBand="1"/>
      </w:tblPr>
      <w:tblGrid>
        <w:gridCol w:w="704"/>
        <w:gridCol w:w="7088"/>
        <w:gridCol w:w="702"/>
      </w:tblGrid>
      <w:tr w:rsidR="00BD7167" w:rsidRPr="00630043" w14:paraId="08F3A9EB" w14:textId="77777777" w:rsidTr="00BD7167">
        <w:tc>
          <w:tcPr>
            <w:tcW w:w="704" w:type="dxa"/>
          </w:tcPr>
          <w:p w14:paraId="3FEAE449" w14:textId="77777777" w:rsidR="00BD7167" w:rsidRPr="00630043" w:rsidRDefault="00BD7167" w:rsidP="00BD7167">
            <w:pPr>
              <w:jc w:val="center"/>
              <w:rPr>
                <w:color w:val="000000"/>
              </w:rPr>
            </w:pPr>
          </w:p>
        </w:tc>
        <w:tc>
          <w:tcPr>
            <w:tcW w:w="7088" w:type="dxa"/>
            <w:vAlign w:val="center"/>
          </w:tcPr>
          <w:p w14:paraId="31449179" w14:textId="77777777" w:rsidR="00BD7167" w:rsidRPr="00630043" w:rsidRDefault="00BD7167" w:rsidP="00BD7167">
            <w:pPr>
              <w:jc w:val="center"/>
              <w:rPr>
                <w:color w:val="000000"/>
              </w:rPr>
            </w:pPr>
            <m:oMathPara>
              <m:oMath>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b(max)</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b</m:t>
                        </m:r>
                      </m:sub>
                    </m:sSub>
                    <m:sSup>
                      <m:sSupPr>
                        <m:ctrlPr>
                          <w:rPr>
                            <w:rFonts w:ascii="Cambria Math" w:hAnsi="Cambria Math"/>
                            <w:i/>
                          </w:rPr>
                        </m:ctrlPr>
                      </m:sSupPr>
                      <m:e>
                        <m:r>
                          <w:rPr>
                            <w:rFonts w:ascii="Cambria Math" w:hAnsi="Cambria Math"/>
                          </w:rPr>
                          <m:t>L</m:t>
                        </m:r>
                      </m:e>
                      <m:sup>
                        <m:r>
                          <w:rPr>
                            <w:rFonts w:ascii="Cambria Math" w:hAnsi="Cambria Math"/>
                          </w:rPr>
                          <m:t>2</m:t>
                        </m:r>
                      </m:sup>
                    </m:sSup>
                  </m:num>
                  <m:den>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den>
                </m:f>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max</m:t>
                    </m:r>
                  </m:sub>
                </m:sSub>
                <m:d>
                  <m:dPr>
                    <m:ctrlPr>
                      <w:rPr>
                        <w:rFonts w:ascii="Cambria Math" w:hAnsi="Cambria Math"/>
                        <w:i/>
                        <w:color w:val="000000"/>
                      </w:rPr>
                    </m:ctrlPr>
                  </m:dPr>
                  <m:e>
                    <m:r>
                      <w:rPr>
                        <w:rFonts w:ascii="Cambria Math" w:hAnsi="Cambria Math"/>
                        <w:color w:val="000000"/>
                      </w:rPr>
                      <m:t>ml</m:t>
                    </m:r>
                  </m:e>
                </m:d>
              </m:oMath>
            </m:oMathPara>
          </w:p>
        </w:tc>
        <w:tc>
          <w:tcPr>
            <w:tcW w:w="702" w:type="dxa"/>
            <w:vAlign w:val="center"/>
          </w:tcPr>
          <w:p w14:paraId="2E8D9757" w14:textId="77777777" w:rsidR="00BD7167" w:rsidRPr="00630043" w:rsidRDefault="00BD7167" w:rsidP="00BD7167">
            <w:pPr>
              <w:jc w:val="center"/>
              <w:rPr>
                <w:color w:val="000000"/>
              </w:rPr>
            </w:pPr>
            <w:r w:rsidRPr="00630043">
              <w:rPr>
                <w:color w:val="000000"/>
              </w:rPr>
              <w:t>(</w:t>
            </w:r>
            <w:bookmarkStart w:id="48" w:name="vypocetSV_4"/>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22</w:t>
            </w:r>
            <w:r w:rsidRPr="00B66FCC">
              <w:rPr>
                <w:color w:val="000000"/>
              </w:rPr>
              <w:fldChar w:fldCharType="end"/>
            </w:r>
            <w:bookmarkEnd w:id="48"/>
            <w:r w:rsidRPr="00630043">
              <w:rPr>
                <w:color w:val="000000"/>
              </w:rPr>
              <w:t>)</w:t>
            </w:r>
          </w:p>
        </w:tc>
      </w:tr>
    </w:tbl>
    <w:p w14:paraId="06CA5086" w14:textId="77777777" w:rsidR="00BD7167" w:rsidRPr="00630043" w:rsidRDefault="00BD7167" w:rsidP="00BD7167"/>
    <w:p w14:paraId="1A7FE858" w14:textId="77777777" w:rsidR="00BD7167" w:rsidRPr="00630043" w:rsidRDefault="00BD7167" w:rsidP="00BD7167">
      <w:r w:rsidRPr="00630043">
        <w:t xml:space="preserve">Táto rovnica však predpokladá nulový odtok krvi z meraného úseku a preto pre reálne použitie je potrebná jej úprava. </w:t>
      </w:r>
    </w:p>
    <w:p w14:paraId="38012C45" w14:textId="77777777" w:rsidR="00BD7167" w:rsidRPr="00630043" w:rsidRDefault="00BD7167" w:rsidP="00BD7167">
      <w:pPr>
        <w:pStyle w:val="Nadpis4"/>
      </w:pPr>
      <w:r w:rsidRPr="00630043">
        <w:t>Neybarov model</w:t>
      </w:r>
    </w:p>
    <w:p w14:paraId="200C24AA" w14:textId="77777777" w:rsidR="00BD7167" w:rsidRPr="00630043" w:rsidRDefault="00BD7167" w:rsidP="00BD7167"/>
    <w:p w14:paraId="0CE7602F" w14:textId="7F268635" w:rsidR="00BD7167" w:rsidRPr="00630043" w:rsidRDefault="00BD7167" w:rsidP="00BD7167">
      <w:r w:rsidRPr="00630043">
        <w:t>O to sa pokúsil Nyboer</w:t>
      </w:r>
      <w:r w:rsidRPr="00B66FCC">
        <w:fldChar w:fldCharType="begin"/>
      </w:r>
      <w:r w:rsidR="00284C6A">
        <w:instrText xml:space="preserve"> ADDIN EN.CITE &lt;EndNote&gt;&lt;Cite&gt;&lt;Author&gt;Nyboer&lt;/Author&gt;&lt;Year&gt;1950&lt;/Year&gt;&lt;RecNum&gt;0&lt;/RecNum&gt;&lt;IDText&gt;ELECTRICAL IMPEDANCE PLETHYSMOGRAPHY - A PHYSICAL AND PHYSIOLOGIC APPROACH TO PERIPHERAL VASCULAR STUDY&lt;/IDText&gt;&lt;DisplayText&gt;[4]&lt;/DisplayText&gt;&lt;record&gt;&lt;keywords&gt;&lt;keyword&gt;Cardiovascular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B66FCC">
        <w:fldChar w:fldCharType="separate"/>
      </w:r>
      <w:r>
        <w:rPr>
          <w:noProof/>
        </w:rPr>
        <w:t>[4]</w:t>
      </w:r>
      <w:r w:rsidRPr="00B66FCC">
        <w:fldChar w:fldCharType="end"/>
      </w:r>
      <w:r w:rsidRPr="00630043">
        <w:t xml:space="preserve">, ktorý zavádza rovnicu: </w:t>
      </w:r>
    </w:p>
    <w:tbl>
      <w:tblPr>
        <w:tblW w:w="0" w:type="auto"/>
        <w:tblLook w:val="04A0" w:firstRow="1" w:lastRow="0" w:firstColumn="1" w:lastColumn="0" w:noHBand="0" w:noVBand="1"/>
      </w:tblPr>
      <w:tblGrid>
        <w:gridCol w:w="704"/>
        <w:gridCol w:w="7088"/>
        <w:gridCol w:w="702"/>
      </w:tblGrid>
      <w:tr w:rsidR="00BD7167" w:rsidRPr="00630043" w14:paraId="4B5B2827" w14:textId="77777777" w:rsidTr="00BD7167">
        <w:tc>
          <w:tcPr>
            <w:tcW w:w="704" w:type="dxa"/>
          </w:tcPr>
          <w:p w14:paraId="2361970F" w14:textId="77777777" w:rsidR="00BD7167" w:rsidRPr="00630043" w:rsidRDefault="00BD7167" w:rsidP="00BD7167">
            <w:pPr>
              <w:jc w:val="center"/>
              <w:rPr>
                <w:color w:val="000000"/>
              </w:rPr>
            </w:pPr>
          </w:p>
        </w:tc>
        <w:tc>
          <w:tcPr>
            <w:tcW w:w="7088" w:type="dxa"/>
            <w:vAlign w:val="center"/>
          </w:tcPr>
          <w:p w14:paraId="71ECE5D3" w14:textId="77777777" w:rsidR="00BD7167" w:rsidRPr="00630043" w:rsidRDefault="006372A4" w:rsidP="00BD7167">
            <w:pPr>
              <w:jc w:val="center"/>
              <w:rPr>
                <w:color w:val="000000"/>
              </w:rPr>
            </w:pPr>
            <m:oMathPara>
              <m:oMath>
                <m:sSub>
                  <m:sSubPr>
                    <m:ctrlPr>
                      <w:rPr>
                        <w:rFonts w:ascii="Cambria Math" w:hAnsi="Cambria Math"/>
                        <w:i/>
                        <w:color w:val="000000"/>
                      </w:rPr>
                    </m:ctrlPr>
                  </m:sSubPr>
                  <m:e>
                    <m:r>
                      <w:rPr>
                        <w:rFonts w:ascii="Cambria Math" w:hAnsi="Cambria Math"/>
                        <w:color w:val="000000"/>
                      </w:rPr>
                      <m:t>SV</m:t>
                    </m:r>
                  </m:e>
                  <m:sub>
                    <m:r>
                      <w:rPr>
                        <w:rFonts w:ascii="Cambria Math" w:hAnsi="Cambria Math"/>
                        <w:color w:val="000000"/>
                      </w:rPr>
                      <m:t>Nyboer</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b</m:t>
                        </m:r>
                      </m:sub>
                    </m:sSub>
                    <m:sSup>
                      <m:sSupPr>
                        <m:ctrlPr>
                          <w:rPr>
                            <w:rFonts w:ascii="Cambria Math" w:hAnsi="Cambria Math"/>
                            <w:i/>
                          </w:rPr>
                        </m:ctrlPr>
                      </m:sSupPr>
                      <m:e>
                        <m:r>
                          <w:rPr>
                            <w:rFonts w:ascii="Cambria Math" w:hAnsi="Cambria Math"/>
                          </w:rPr>
                          <m:t>L</m:t>
                        </m:r>
                      </m:e>
                      <m:sup>
                        <m:r>
                          <w:rPr>
                            <w:rFonts w:ascii="Cambria Math" w:hAnsi="Cambria Math"/>
                          </w:rPr>
                          <m:t>2</m:t>
                        </m:r>
                      </m:sup>
                    </m:sSup>
                  </m:num>
                  <m:den>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den>
                </m:f>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m:rPr>
                        <m:sty m:val="p"/>
                      </m:rPr>
                      <w:rPr>
                        <w:rFonts w:ascii="Cambria Math" w:hAnsi="Cambria Math"/>
                        <w:color w:val="000000"/>
                      </w:rPr>
                      <m:t>max⁡</m:t>
                    </m:r>
                    <m:r>
                      <w:rPr>
                        <w:rFonts w:ascii="Cambria Math" w:hAnsi="Cambria Math"/>
                        <w:color w:val="000000"/>
                      </w:rPr>
                      <m:t>_mod</m:t>
                    </m:r>
                  </m:sub>
                </m:sSub>
              </m:oMath>
            </m:oMathPara>
          </w:p>
        </w:tc>
        <w:tc>
          <w:tcPr>
            <w:tcW w:w="702" w:type="dxa"/>
            <w:vAlign w:val="center"/>
          </w:tcPr>
          <w:p w14:paraId="2839C584" w14:textId="77777777" w:rsidR="00BD7167" w:rsidRPr="00630043" w:rsidRDefault="00BD7167" w:rsidP="00BD7167">
            <w:pPr>
              <w:jc w:val="center"/>
              <w:rPr>
                <w:color w:val="000000"/>
              </w:rPr>
            </w:pPr>
            <w:r w:rsidRPr="00630043">
              <w:rPr>
                <w:color w:val="000000"/>
              </w:rPr>
              <w:t>(</w:t>
            </w:r>
            <w:r w:rsidRPr="00B66FCC">
              <w:fldChar w:fldCharType="begin"/>
            </w:r>
            <w:r w:rsidRPr="00630043">
              <w:instrText xml:space="preserve"> SEQ eq \* MERGEFORMAT </w:instrText>
            </w:r>
            <w:r w:rsidRPr="00B66FCC">
              <w:fldChar w:fldCharType="separate"/>
            </w:r>
            <w:r w:rsidR="00A37FEB" w:rsidRPr="00A37FEB">
              <w:rPr>
                <w:noProof/>
                <w:color w:val="000000"/>
              </w:rPr>
              <w:t>23</w:t>
            </w:r>
            <w:r w:rsidRPr="00B66FCC">
              <w:rPr>
                <w:color w:val="000000"/>
              </w:rPr>
              <w:fldChar w:fldCharType="end"/>
            </w:r>
            <w:r w:rsidRPr="00630043">
              <w:rPr>
                <w:color w:val="000000"/>
              </w:rPr>
              <w:t>)</w:t>
            </w:r>
          </w:p>
        </w:tc>
      </w:tr>
    </w:tbl>
    <w:p w14:paraId="032039C9" w14:textId="77777777" w:rsidR="00BD7167" w:rsidRPr="00630043" w:rsidRDefault="00BD7167" w:rsidP="00BD7167"/>
    <w:p w14:paraId="065590CA" w14:textId="77777777" w:rsidR="00BD7167" w:rsidRPr="00630043" w:rsidRDefault="00BD7167" w:rsidP="00BD7167">
      <w:r w:rsidRPr="00630043">
        <w:t>s tou modifikáciou, že v tejto rovnici bolo potrebné určiť</w:t>
      </w:r>
      <m:oMath>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m:rPr>
                <m:sty m:val="p"/>
              </m:rPr>
              <w:rPr>
                <w:rFonts w:ascii="Cambria Math" w:hAnsi="Cambria Math"/>
                <w:color w:val="000000"/>
              </w:rPr>
              <m:t>max⁡</m:t>
            </m:r>
            <m:r>
              <w:rPr>
                <w:rFonts w:ascii="Cambria Math" w:hAnsi="Cambria Math"/>
                <w:color w:val="000000"/>
              </w:rPr>
              <m:t>_mod</m:t>
            </m:r>
          </m:sub>
        </m:sSub>
      </m:oMath>
      <w:r w:rsidRPr="00630043">
        <w:t xml:space="preserve"> a to spätnou extrapoláciou maxima poklesu impedancie na začiatok srdcového výdaja. Takto chcel vykompenzovať odtok krvi z meraného úseku. Tento prístup nebol široko akceptovaný pre problémy v manuálnom určovaní maximálneho poklesu impedancie. Vznikala tu navyše pomerne veľká chyba vo výpočte SV.</w:t>
      </w:r>
    </w:p>
    <w:p w14:paraId="1BA054C7" w14:textId="77777777" w:rsidR="00BD7167" w:rsidRPr="00630043" w:rsidRDefault="00BD7167" w:rsidP="00BD7167"/>
    <w:p w14:paraId="70E11406" w14:textId="77777777" w:rsidR="00BD7167" w:rsidRPr="00630043" w:rsidRDefault="00BD7167" w:rsidP="00BD7167">
      <w:pPr>
        <w:keepNext/>
        <w:jc w:val="center"/>
      </w:pPr>
      <w:r w:rsidRPr="00B66FCC">
        <w:rPr>
          <w:noProof/>
          <w:lang w:val="cs-CZ"/>
        </w:rPr>
        <w:drawing>
          <wp:inline distT="0" distB="0" distL="0" distR="0" wp14:anchorId="4BD6C7C9" wp14:editId="3CB3D355">
            <wp:extent cx="3753425" cy="2873076"/>
            <wp:effectExtent l="0" t="0" r="0" b="3810"/>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0"/>
                    <a:srcRect/>
                    <a:stretch>
                      <a:fillRect/>
                    </a:stretch>
                  </pic:blipFill>
                  <pic:spPr bwMode="auto">
                    <a:xfrm>
                      <a:off x="0" y="0"/>
                      <a:ext cx="3757680" cy="2876333"/>
                    </a:xfrm>
                    <a:prstGeom prst="rect">
                      <a:avLst/>
                    </a:prstGeom>
                    <a:noFill/>
                    <a:ln w="9525">
                      <a:noFill/>
                      <a:miter lim="800000"/>
                      <a:headEnd/>
                      <a:tailEnd/>
                    </a:ln>
                  </pic:spPr>
                </pic:pic>
              </a:graphicData>
            </a:graphic>
          </wp:inline>
        </w:drawing>
      </w:r>
    </w:p>
    <w:p w14:paraId="05CA0E8D" w14:textId="77777777" w:rsidR="00BD7167" w:rsidRPr="00630043" w:rsidRDefault="00BD7167" w:rsidP="00BD7167">
      <w:pPr>
        <w:pStyle w:val="Popis"/>
        <w:rPr>
          <w:vanish/>
          <w:szCs w:val="22"/>
          <w:lang w:val="sk-SK"/>
          <w:specVanish/>
        </w:rPr>
      </w:pPr>
      <w:bookmarkStart w:id="49" w:name="_Toc516835671"/>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9</w:t>
      </w:r>
      <w:r>
        <w:rPr>
          <w:lang w:val="sk-SK"/>
        </w:rPr>
        <w:fldChar w:fldCharType="end"/>
      </w:r>
      <w:r w:rsidRPr="00630043">
        <w:rPr>
          <w:lang w:val="sk-SK"/>
        </w:rPr>
        <w:t xml:space="preserve">: Spätná extrapolácia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sub>
        </m:sSub>
      </m:oMath>
      <w:r w:rsidRPr="00630043">
        <w:rPr>
          <w:lang w:val="sk-SK"/>
        </w:rPr>
        <w:t xml:space="preserve"> a dopredná extrapolácia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49"/>
    </w:p>
    <w:p w14:paraId="339CE35B" w14:textId="77777777" w:rsidR="00BD7167" w:rsidRPr="00630043" w:rsidRDefault="00BD7167" w:rsidP="00BD7167">
      <w:pPr>
        <w:rPr>
          <w:sz w:val="22"/>
          <w:szCs w:val="22"/>
        </w:rPr>
      </w:pPr>
      <w:r w:rsidRPr="00630043">
        <w:t>.</w:t>
      </w:r>
      <w:r w:rsidRPr="00630043">
        <w:rPr>
          <w:sz w:val="22"/>
          <w:szCs w:val="22"/>
        </w:rPr>
        <w:t xml:space="preserve"> </w:t>
      </w:r>
      <w:r>
        <w:rPr>
          <w:sz w:val="22"/>
          <w:szCs w:val="22"/>
        </w:rPr>
        <w:t>Prevzaté z</w:t>
      </w:r>
      <w:r w:rsidRPr="00630043">
        <w:rPr>
          <w:sz w:val="22"/>
          <w:szCs w:val="22"/>
        </w:rPr>
        <w:t xml:space="preserve"> </w:t>
      </w:r>
      <w:r w:rsidRPr="00B66FCC">
        <w:rPr>
          <w:sz w:val="22"/>
          <w:szCs w:val="22"/>
        </w:rPr>
        <w:fldChar w:fldCharType="begin"/>
      </w:r>
      <w:r>
        <w:rPr>
          <w:sz w:val="22"/>
          <w:szCs w:val="22"/>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rPr>
          <w:sz w:val="22"/>
          <w:szCs w:val="22"/>
        </w:rPr>
        <w:fldChar w:fldCharType="separate"/>
      </w:r>
      <w:r>
        <w:rPr>
          <w:noProof/>
          <w:sz w:val="22"/>
          <w:szCs w:val="22"/>
        </w:rPr>
        <w:t>[3]</w:t>
      </w:r>
      <w:r w:rsidRPr="00B66FCC">
        <w:rPr>
          <w:sz w:val="22"/>
          <w:szCs w:val="22"/>
        </w:rPr>
        <w:fldChar w:fldCharType="end"/>
      </w:r>
      <w:r w:rsidRPr="00630043">
        <w:rPr>
          <w:sz w:val="22"/>
          <w:szCs w:val="22"/>
        </w:rPr>
        <w:t>.</w:t>
      </w:r>
      <w:r>
        <w:rPr>
          <w:sz w:val="22"/>
          <w:szCs w:val="22"/>
        </w:rPr>
        <w:t xml:space="preserve"> </w:t>
      </w:r>
      <w:r w:rsidRPr="00630043">
        <w:rPr>
          <w:sz w:val="22"/>
          <w:szCs w:val="22"/>
        </w:rPr>
        <w:t>V hornej časti obrázku je načrtnutý princíp spätnej extrapolácie podľa Nyboera a v spodnej časti dopredná extrapolácia podľa Kubíčka</w:t>
      </w:r>
      <w:r>
        <w:rPr>
          <w:sz w:val="22"/>
          <w:szCs w:val="22"/>
        </w:rPr>
        <w:t xml:space="preserve">. </w:t>
      </w:r>
    </w:p>
    <w:p w14:paraId="24CAF360" w14:textId="77777777" w:rsidR="00BD7167" w:rsidRPr="00630043" w:rsidRDefault="00BD7167" w:rsidP="00BD7167">
      <w:pPr>
        <w:rPr>
          <w:vanish/>
          <w:szCs w:val="22"/>
        </w:rPr>
      </w:pPr>
    </w:p>
    <w:p w14:paraId="18E77122" w14:textId="77777777" w:rsidR="00BD7167" w:rsidRPr="00630043" w:rsidRDefault="00BD7167" w:rsidP="00BD7167">
      <w:pPr>
        <w:pStyle w:val="Nadpis4"/>
      </w:pPr>
      <w:r w:rsidRPr="00630043">
        <w:lastRenderedPageBreak/>
        <w:t>Kubíčkov model</w:t>
      </w:r>
    </w:p>
    <w:p w14:paraId="01EBF53B" w14:textId="415E3260" w:rsidR="00BD7167" w:rsidRPr="00630043" w:rsidRDefault="00BD7167" w:rsidP="00BD7167">
      <w:r w:rsidRPr="00630043">
        <w:t xml:space="preserve">Problém sa snažil vyriešiť Kubíček a spol. </w:t>
      </w:r>
      <w:r w:rsidRPr="00B66FCC">
        <w:fldChar w:fldCharType="begin"/>
      </w:r>
      <w:r w:rsidR="00284C6A">
        <w:instrText xml:space="preserve"> ADDIN EN.CITE &lt;EndNote&gt;&lt;Cite&gt;&lt;Author&gt;Kubicek&lt;/Author&gt;&lt;Year&gt;1966&lt;/Year&gt;&lt;RecNum&gt;0&lt;/RecNum&gt;&lt;IDText&gt;DEVELOPMENT AND EVALUATION OF AN IMPEDANCE CARDIAC OUTPUT SYSTEM&lt;/IDText&gt;&lt;DisplayText&gt;[29]&lt;/DisplayText&gt;&lt;record&gt;&lt;urls&gt;&lt;related-urls&gt;&lt;url&gt;&amp;lt;Go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B66FCC">
        <w:fldChar w:fldCharType="separate"/>
      </w:r>
      <w:r>
        <w:rPr>
          <w:noProof/>
        </w:rPr>
        <w:t>[29]</w:t>
      </w:r>
      <w:r w:rsidRPr="00B66FCC">
        <w:fldChar w:fldCharType="end"/>
      </w:r>
      <w:r w:rsidRPr="00630043">
        <w:t>, ktorý predpokladá, že ak sa maximum derivácie impedancie udrží konštantné počas celej doby systoly, vykompenzuje sa tak výtok krvi do periférií:</w:t>
      </w:r>
    </w:p>
    <w:p w14:paraId="542B7DAC" w14:textId="77777777" w:rsidR="00BD7167" w:rsidRPr="00630043" w:rsidRDefault="00BD7167" w:rsidP="00BD7167"/>
    <w:tbl>
      <w:tblPr>
        <w:tblW w:w="0" w:type="auto"/>
        <w:tblLook w:val="04A0" w:firstRow="1" w:lastRow="0" w:firstColumn="1" w:lastColumn="0" w:noHBand="0" w:noVBand="1"/>
      </w:tblPr>
      <w:tblGrid>
        <w:gridCol w:w="704"/>
        <w:gridCol w:w="7088"/>
        <w:gridCol w:w="702"/>
      </w:tblGrid>
      <w:tr w:rsidR="00BD7167" w:rsidRPr="00630043" w14:paraId="79DD6B3E" w14:textId="77777777" w:rsidTr="00BD7167">
        <w:tc>
          <w:tcPr>
            <w:tcW w:w="704" w:type="dxa"/>
          </w:tcPr>
          <w:p w14:paraId="238113E5" w14:textId="77777777" w:rsidR="00BD7167" w:rsidRPr="00630043" w:rsidRDefault="00BD7167" w:rsidP="00BD7167">
            <w:pPr>
              <w:jc w:val="center"/>
              <w:rPr>
                <w:color w:val="000000"/>
              </w:rPr>
            </w:pPr>
          </w:p>
        </w:tc>
        <w:tc>
          <w:tcPr>
            <w:tcW w:w="7088" w:type="dxa"/>
            <w:vAlign w:val="center"/>
          </w:tcPr>
          <w:p w14:paraId="29E4EB98" w14:textId="77777777" w:rsidR="00BD7167" w:rsidRPr="00630043" w:rsidRDefault="00BD7167" w:rsidP="00BD7167">
            <w:pPr>
              <w:jc w:val="center"/>
              <w:rPr>
                <w:color w:val="000000"/>
              </w:rPr>
            </w:pPr>
            <m:oMathPara>
              <m:oMath>
                <m:r>
                  <w:rPr>
                    <w:rFonts w:ascii="Cambria Math" w:hAnsi="Cambria Math"/>
                    <w:color w:val="000000"/>
                  </w:rPr>
                  <m:t>d</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max</m:t>
                    </m:r>
                  </m:sub>
                </m:sSub>
                <m:r>
                  <w:rPr>
                    <w:rFonts w:ascii="Cambria Math" w:hAnsi="Cambria Math"/>
                  </w:rPr>
                  <m:t xml:space="preserve">= </m:t>
                </m:r>
                <m:f>
                  <m:fPr>
                    <m:ctrlPr>
                      <w:rPr>
                        <w:rFonts w:ascii="Cambria Math" w:hAnsi="Cambria Math"/>
                        <w:i/>
                      </w:rPr>
                    </m:ctrlPr>
                  </m:fPr>
                  <m:num>
                    <m:r>
                      <w:rPr>
                        <w:rFonts w:ascii="Cambria Math" w:hAnsi="Cambria Math"/>
                      </w:rPr>
                      <m:t>dZ(t)</m:t>
                    </m:r>
                  </m:num>
                  <m:den>
                    <m:sSub>
                      <m:sSubPr>
                        <m:ctrlPr>
                          <w:rPr>
                            <w:rFonts w:ascii="Cambria Math" w:hAnsi="Cambria Math"/>
                            <w:i/>
                          </w:rPr>
                        </m:ctrlPr>
                      </m:sSubPr>
                      <m:e>
                        <m:r>
                          <w:rPr>
                            <w:rFonts w:ascii="Cambria Math" w:hAnsi="Cambria Math"/>
                          </w:rPr>
                          <m:t>dt</m:t>
                        </m:r>
                      </m:e>
                      <m:sub>
                        <m:r>
                          <w:rPr>
                            <w:rFonts w:ascii="Cambria Math" w:hAnsi="Cambria Math"/>
                          </w:rPr>
                          <m:t>max</m:t>
                        </m:r>
                      </m:sub>
                    </m:sSub>
                  </m:den>
                </m:f>
                <m:r>
                  <w:rPr>
                    <w:rFonts w:ascii="Cambria Math" w:hAnsi="Cambria Math"/>
                  </w:rPr>
                  <m:t xml:space="preserve"> </m:t>
                </m:r>
                <m: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 xml:space="preserve">LVE </m:t>
                    </m:r>
                  </m:sub>
                </m:sSub>
                <m:r>
                  <w:rPr>
                    <w:rFonts w:ascii="Cambria Math" w:hAnsi="Cambria Math"/>
                  </w:rPr>
                  <m:t>.</m:t>
                </m:r>
              </m:oMath>
            </m:oMathPara>
          </w:p>
        </w:tc>
        <w:tc>
          <w:tcPr>
            <w:tcW w:w="702" w:type="dxa"/>
            <w:vAlign w:val="center"/>
          </w:tcPr>
          <w:p w14:paraId="4E2EF0EC" w14:textId="77777777" w:rsidR="00BD7167" w:rsidRPr="00630043" w:rsidRDefault="00BD7167" w:rsidP="00BD7167">
            <w:pPr>
              <w:jc w:val="center"/>
              <w:rPr>
                <w:color w:val="000000"/>
              </w:rPr>
            </w:pPr>
            <w:r w:rsidRPr="00630043">
              <w:rPr>
                <w:color w:val="000000"/>
              </w:rPr>
              <w:t>(</w:t>
            </w:r>
            <w:r w:rsidRPr="00B66FCC">
              <w:fldChar w:fldCharType="begin"/>
            </w:r>
            <w:r w:rsidRPr="00630043">
              <w:instrText xml:space="preserve"> SEQ eq \* MERGEFORMAT </w:instrText>
            </w:r>
            <w:r w:rsidRPr="00B66FCC">
              <w:fldChar w:fldCharType="separate"/>
            </w:r>
            <w:r w:rsidR="00A37FEB" w:rsidRPr="00A37FEB">
              <w:rPr>
                <w:noProof/>
                <w:color w:val="000000"/>
              </w:rPr>
              <w:t>24</w:t>
            </w:r>
            <w:r w:rsidRPr="00B66FCC">
              <w:rPr>
                <w:color w:val="000000"/>
              </w:rPr>
              <w:fldChar w:fldCharType="end"/>
            </w:r>
            <w:r w:rsidRPr="00630043">
              <w:rPr>
                <w:color w:val="000000"/>
              </w:rPr>
              <w:t>)</w:t>
            </w:r>
          </w:p>
        </w:tc>
      </w:tr>
    </w:tbl>
    <w:p w14:paraId="3E681DBD" w14:textId="77777777" w:rsidR="00BD7167" w:rsidRPr="00630043" w:rsidRDefault="00BD7167" w:rsidP="00BD7167"/>
    <w:p w14:paraId="3B49AB03" w14:textId="447AF69A" w:rsidR="00BD7167" w:rsidRPr="00630043" w:rsidRDefault="00BD7167" w:rsidP="00BD7167">
      <w:r w:rsidRPr="00630043">
        <w:t xml:space="preserve">Po dosadení rovnice </w:t>
      </w:r>
      <w:r w:rsidRPr="00630043">
        <w:rPr>
          <w:color w:val="000000"/>
        </w:rPr>
        <w:t>(</w:t>
      </w:r>
      <w:r w:rsidRPr="00B66FCC">
        <w:rPr>
          <w:color w:val="000000"/>
        </w:rPr>
        <w:fldChar w:fldCharType="begin"/>
      </w:r>
      <w:r w:rsidRPr="00630043">
        <w:rPr>
          <w:color w:val="000000"/>
        </w:rPr>
        <w:instrText xml:space="preserve"> REF kubicek \h </w:instrText>
      </w:r>
      <w:r w:rsidRPr="00B66FCC">
        <w:rPr>
          <w:color w:val="000000"/>
        </w:rPr>
      </w:r>
      <w:r w:rsidRPr="00B66FCC">
        <w:rPr>
          <w:color w:val="000000"/>
        </w:rPr>
        <w:fldChar w:fldCharType="separate"/>
      </w:r>
      <w:r w:rsidR="00A37FEB">
        <w:rPr>
          <w:noProof/>
          <w:color w:val="000000"/>
        </w:rPr>
        <w:t>25</w:t>
      </w:r>
      <w:r w:rsidRPr="00B66FCC">
        <w:rPr>
          <w:color w:val="000000"/>
        </w:rPr>
        <w:fldChar w:fldCharType="end"/>
      </w:r>
      <w:r w:rsidRPr="00630043">
        <w:rPr>
          <w:color w:val="000000"/>
        </w:rPr>
        <w:t>)</w:t>
      </w:r>
      <w:r w:rsidRPr="00630043">
        <w:t xml:space="preserve"> do rovnice </w:t>
      </w:r>
      <w:r w:rsidRPr="00630043">
        <w:rPr>
          <w:color w:val="000000"/>
        </w:rPr>
        <w:t>(</w:t>
      </w:r>
      <w:r w:rsidRPr="00B66FCC">
        <w:rPr>
          <w:color w:val="000000"/>
        </w:rPr>
        <w:fldChar w:fldCharType="begin"/>
      </w:r>
      <w:r w:rsidRPr="00630043">
        <w:rPr>
          <w:color w:val="000000"/>
        </w:rPr>
        <w:instrText xml:space="preserve"> REF vypocetSV_4 \h </w:instrText>
      </w:r>
      <w:r w:rsidRPr="00B66FCC">
        <w:rPr>
          <w:color w:val="000000"/>
        </w:rPr>
      </w:r>
      <w:r w:rsidRPr="00B66FCC">
        <w:rPr>
          <w:color w:val="000000"/>
        </w:rPr>
        <w:fldChar w:fldCharType="separate"/>
      </w:r>
      <w:r w:rsidR="00A37FEB">
        <w:rPr>
          <w:noProof/>
          <w:color w:val="000000"/>
        </w:rPr>
        <w:t>22</w:t>
      </w:r>
      <w:r w:rsidRPr="00B66FCC">
        <w:rPr>
          <w:color w:val="000000"/>
        </w:rPr>
        <w:fldChar w:fldCharType="end"/>
      </w:r>
      <w:r w:rsidRPr="00630043">
        <w:rPr>
          <w:color w:val="000000"/>
        </w:rPr>
        <w:t>)</w:t>
      </w:r>
      <w:r w:rsidRPr="00630043">
        <w:t xml:space="preserve"> dostávame rovnicu pre výpočet SV z maxima impedancie podľa Kubíčka </w:t>
      </w:r>
      <w:r w:rsidRPr="00B66FCC">
        <w:fldChar w:fldCharType="begin"/>
      </w:r>
      <w:r w:rsidR="00284C6A">
        <w:instrText xml:space="preserve"> ADDIN EN.CITE &lt;EndNote&gt;&lt;Cite&gt;&lt;Author&gt;Kubicek&lt;/Author&gt;&lt;Year&gt;1966&lt;/Year&gt;&lt;RecNum&gt;0&lt;/RecNum&gt;&lt;IDText&gt;DEVELOPMENT AND EVALUATION OF AN IMPEDANCE CARDIAC OUTPUT SYSTEM&lt;/IDText&gt;&lt;DisplayText&gt;[29]&lt;/DisplayText&gt;&lt;record&gt;&lt;urls&gt;&lt;related-urls&gt;&lt;url&gt;&amp;lt;Go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B66FCC">
        <w:fldChar w:fldCharType="separate"/>
      </w:r>
      <w:r>
        <w:rPr>
          <w:noProof/>
        </w:rPr>
        <w:t>[29]</w:t>
      </w:r>
      <w:r w:rsidRPr="00B66FCC">
        <w:fldChar w:fldCharType="end"/>
      </w:r>
      <w:r w:rsidRPr="00630043">
        <w:t>:</w:t>
      </w:r>
    </w:p>
    <w:p w14:paraId="14325348" w14:textId="77777777" w:rsidR="00BD7167" w:rsidRPr="00630043" w:rsidRDefault="00BD7167" w:rsidP="00BD7167"/>
    <w:tbl>
      <w:tblPr>
        <w:tblW w:w="0" w:type="auto"/>
        <w:tblLook w:val="04A0" w:firstRow="1" w:lastRow="0" w:firstColumn="1" w:lastColumn="0" w:noHBand="0" w:noVBand="1"/>
      </w:tblPr>
      <w:tblGrid>
        <w:gridCol w:w="704"/>
        <w:gridCol w:w="7088"/>
        <w:gridCol w:w="702"/>
      </w:tblGrid>
      <w:tr w:rsidR="00BD7167" w:rsidRPr="00630043" w14:paraId="26F6659B" w14:textId="77777777" w:rsidTr="00BD7167">
        <w:tc>
          <w:tcPr>
            <w:tcW w:w="704" w:type="dxa"/>
          </w:tcPr>
          <w:p w14:paraId="69B1A5AE" w14:textId="77777777" w:rsidR="00BD7167" w:rsidRPr="00630043" w:rsidRDefault="00BD7167" w:rsidP="00BD7167">
            <w:pPr>
              <w:jc w:val="center"/>
              <w:rPr>
                <w:color w:val="000000"/>
              </w:rPr>
            </w:pPr>
          </w:p>
        </w:tc>
        <w:tc>
          <w:tcPr>
            <w:tcW w:w="7088" w:type="dxa"/>
            <w:vAlign w:val="center"/>
          </w:tcPr>
          <w:p w14:paraId="5F2DEAB6" w14:textId="77777777" w:rsidR="00BD7167" w:rsidRPr="00630043" w:rsidRDefault="006372A4" w:rsidP="00BD7167">
            <w:pPr>
              <w:jc w:val="center"/>
              <w:rPr>
                <w:color w:val="000000"/>
              </w:rPr>
            </w:pPr>
            <m:oMathPara>
              <m:oMath>
                <m:sSub>
                  <m:sSubPr>
                    <m:ctrlPr>
                      <w:rPr>
                        <w:rFonts w:ascii="Cambria Math" w:hAnsi="Cambria Math"/>
                        <w:i/>
                        <w:color w:val="000000"/>
                      </w:rPr>
                    </m:ctrlPr>
                  </m:sSubPr>
                  <m:e>
                    <m:r>
                      <w:rPr>
                        <w:rFonts w:ascii="Cambria Math" w:hAnsi="Cambria Math"/>
                        <w:color w:val="000000"/>
                      </w:rPr>
                      <m:t>SV</m:t>
                    </m:r>
                  </m:e>
                  <m:sub>
                    <m:r>
                      <w:rPr>
                        <w:rFonts w:ascii="Cambria Math" w:hAnsi="Cambria Math"/>
                        <w:color w:val="000000"/>
                      </w:rPr>
                      <m:t>Kubicek</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b</m:t>
                        </m:r>
                      </m:sub>
                    </m:sSub>
                    <m:sSup>
                      <m:sSupPr>
                        <m:ctrlPr>
                          <w:rPr>
                            <w:rFonts w:ascii="Cambria Math" w:hAnsi="Cambria Math"/>
                            <w:i/>
                          </w:rPr>
                        </m:ctrlPr>
                      </m:sSupPr>
                      <m:e>
                        <m:r>
                          <w:rPr>
                            <w:rFonts w:ascii="Cambria Math" w:hAnsi="Cambria Math"/>
                          </w:rPr>
                          <m:t>L</m:t>
                        </m:r>
                      </m:e>
                      <m:sup>
                        <m:r>
                          <w:rPr>
                            <w:rFonts w:ascii="Cambria Math" w:hAnsi="Cambria Math"/>
                          </w:rPr>
                          <m:t>2</m:t>
                        </m:r>
                      </m:sup>
                    </m:sSup>
                  </m:num>
                  <m:den>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den>
                </m:f>
                <m:f>
                  <m:fPr>
                    <m:ctrlPr>
                      <w:rPr>
                        <w:rFonts w:ascii="Cambria Math" w:hAnsi="Cambria Math"/>
                        <w:i/>
                      </w:rPr>
                    </m:ctrlPr>
                  </m:fPr>
                  <m:num>
                    <m:r>
                      <w:rPr>
                        <w:rFonts w:ascii="Cambria Math" w:hAnsi="Cambria Math"/>
                      </w:rPr>
                      <m:t>dZ(t)</m:t>
                    </m:r>
                  </m:num>
                  <m:den>
                    <m:sSub>
                      <m:sSubPr>
                        <m:ctrlPr>
                          <w:rPr>
                            <w:rFonts w:ascii="Cambria Math" w:hAnsi="Cambria Math"/>
                            <w:i/>
                          </w:rPr>
                        </m:ctrlPr>
                      </m:sSubPr>
                      <m:e>
                        <m:r>
                          <w:rPr>
                            <w:rFonts w:ascii="Cambria Math" w:hAnsi="Cambria Math"/>
                          </w:rPr>
                          <m:t>dt</m:t>
                        </m:r>
                      </m:e>
                      <m:sub>
                        <m:r>
                          <w:rPr>
                            <w:rFonts w:ascii="Cambria Math" w:hAnsi="Cambria Math"/>
                          </w:rPr>
                          <m:t>max</m:t>
                        </m:r>
                      </m:sub>
                    </m:sSub>
                  </m:den>
                </m:f>
                <m:sSub>
                  <m:sSubPr>
                    <m:ctrlPr>
                      <w:rPr>
                        <w:rFonts w:ascii="Cambria Math" w:hAnsi="Cambria Math"/>
                        <w:i/>
                      </w:rPr>
                    </m:ctrlPr>
                  </m:sSubPr>
                  <m:e>
                    <m:r>
                      <w:rPr>
                        <w:rFonts w:ascii="Cambria Math" w:hAnsi="Cambria Math"/>
                      </w:rPr>
                      <m:t>T</m:t>
                    </m:r>
                  </m:e>
                  <m:sub>
                    <m:r>
                      <w:rPr>
                        <w:rFonts w:ascii="Cambria Math" w:hAnsi="Cambria Math"/>
                      </w:rPr>
                      <m:t xml:space="preserve">LVE </m:t>
                    </m:r>
                  </m:sub>
                </m:sSub>
                <m:d>
                  <m:dPr>
                    <m:ctrlPr>
                      <w:rPr>
                        <w:rFonts w:ascii="Cambria Math" w:hAnsi="Cambria Math"/>
                        <w:i/>
                        <w:color w:val="000000"/>
                      </w:rPr>
                    </m:ctrlPr>
                  </m:dPr>
                  <m:e>
                    <m:r>
                      <w:rPr>
                        <w:rFonts w:ascii="Cambria Math" w:hAnsi="Cambria Math"/>
                        <w:color w:val="000000"/>
                      </w:rPr>
                      <m:t>mL</m:t>
                    </m:r>
                  </m:e>
                </m:d>
                <m:r>
                  <m:rPr>
                    <m:sty m:val="p"/>
                  </m:rPr>
                  <w:rPr>
                    <w:rFonts w:ascii="Cambria Math" w:hAnsi="Cambria Math"/>
                    <w:color w:val="000000"/>
                  </w:rPr>
                  <m:t>.</m:t>
                </m:r>
              </m:oMath>
            </m:oMathPara>
          </w:p>
        </w:tc>
        <w:tc>
          <w:tcPr>
            <w:tcW w:w="702" w:type="dxa"/>
            <w:vAlign w:val="center"/>
          </w:tcPr>
          <w:p w14:paraId="7F923489" w14:textId="77777777" w:rsidR="00BD7167" w:rsidRPr="00630043" w:rsidRDefault="00BD7167" w:rsidP="00BD7167">
            <w:pPr>
              <w:jc w:val="center"/>
              <w:rPr>
                <w:color w:val="000000"/>
              </w:rPr>
            </w:pPr>
            <w:r w:rsidRPr="00630043">
              <w:rPr>
                <w:color w:val="000000"/>
              </w:rPr>
              <w:t>(</w:t>
            </w:r>
            <w:bookmarkStart w:id="50" w:name="kubicek"/>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25</w:t>
            </w:r>
            <w:r w:rsidRPr="00B66FCC">
              <w:rPr>
                <w:color w:val="000000"/>
              </w:rPr>
              <w:fldChar w:fldCharType="end"/>
            </w:r>
            <w:bookmarkEnd w:id="50"/>
            <w:r w:rsidRPr="00630043">
              <w:rPr>
                <w:color w:val="000000"/>
              </w:rPr>
              <w:t>)</w:t>
            </w:r>
          </w:p>
        </w:tc>
      </w:tr>
    </w:tbl>
    <w:p w14:paraId="55A4AC45" w14:textId="77777777" w:rsidR="00BD7167" w:rsidRPr="00630043" w:rsidRDefault="00BD7167" w:rsidP="00BD7167"/>
    <w:p w14:paraId="2971BF6A" w14:textId="77777777" w:rsidR="00BD7167" w:rsidRPr="00630043" w:rsidRDefault="00BD7167" w:rsidP="00BD7167">
      <w:r w:rsidRPr="00630043">
        <w:t>Kde L (m) je dĺžka meraného úseku hrudníka. Je to dĺžka medzi elektródami zaznamenávajúcimi zmeny napätia. Hodnota</w:t>
      </w:r>
      <m:oMath>
        <m:sSub>
          <m:sSubPr>
            <m:ctrlPr>
              <w:rPr>
                <w:rFonts w:ascii="Cambria Math" w:hAnsi="Cambria Math"/>
                <w:i/>
              </w:rPr>
            </m:ctrlPr>
          </m:sSubPr>
          <m:e>
            <m:r>
              <w:rPr>
                <w:rFonts w:ascii="Cambria Math" w:hAnsi="Cambria Math"/>
              </w:rPr>
              <m:t>ρ</m:t>
            </m:r>
          </m:e>
          <m:sub>
            <m:r>
              <w:rPr>
                <w:rFonts w:ascii="Cambria Math" w:hAnsi="Cambria Math"/>
              </w:rPr>
              <m:t>b</m:t>
            </m:r>
          </m:sub>
        </m:sSub>
      </m:oMath>
      <w:r w:rsidRPr="00630043">
        <w:t xml:space="preserve"> udáva elektrický odpor krvi, z pozorovaní bol určený na hodnotu 150 Ω cm = 15 kΩm </w:t>
      </w:r>
      <w:r w:rsidRPr="00B66FCC">
        <w:fldChar w:fldCharType="begin"/>
      </w:r>
      <w:r>
        <w:instrText xml:space="preserve"> ADDIN EN.CITE &lt;EndNote&gt;&lt;Cite&gt;&lt;Author&gt;Kubicek&lt;/Author&gt;&lt;Year&gt;1966&lt;/Year&gt;&lt;RecNum&gt;0&lt;/RecNum&gt;&lt;IDText&gt;DEVELOPMENT AND EVALUATION OF AN IMPEDANCE CARDIAC OUTPUT SYSTEM&lt;/IDText&gt;&lt;DisplayText&gt;[29]&lt;/DisplayText&gt;&lt;record&gt;&lt;urls&gt;&lt;related-urls&gt;&lt;url&gt;&amp;lt;Go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B66FCC">
        <w:fldChar w:fldCharType="separate"/>
      </w:r>
      <w:r>
        <w:rPr>
          <w:noProof/>
        </w:rPr>
        <w:t>[29]</w:t>
      </w:r>
      <w:r w:rsidRPr="00B66FCC">
        <w:fldChar w:fldCharType="end"/>
      </w:r>
      <w:r w:rsidRPr="00630043">
        <w:t>. Ukazuje sa, že hodnota elektrického odporu krvi ostáva rovnaká aj pri zmene hemotokritu. Dokonca aj veľké výchylky hematokritu a to od 26% do 66% sa neodrazili na zmene vodivosti krvi</w:t>
      </w:r>
      <w:r w:rsidRPr="00B66FCC">
        <w:fldChar w:fldCharType="begin"/>
      </w:r>
      <w: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fldChar w:fldCharType="separate"/>
      </w:r>
      <w:r>
        <w:rPr>
          <w:noProof/>
        </w:rPr>
        <w:t>[3]</w:t>
      </w:r>
      <w:r w:rsidRPr="00B66FCC">
        <w:fldChar w:fldCharType="end"/>
      </w:r>
      <w:r w:rsidRPr="00630043">
        <w:t xml:space="preserve">. Hodnote </w:t>
      </w:r>
      <m:oMath>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b</m:t>
                </m:r>
              </m:sub>
            </m:sSub>
            <m:sSup>
              <m:sSupPr>
                <m:ctrlPr>
                  <w:rPr>
                    <w:rFonts w:ascii="Cambria Math" w:hAnsi="Cambria Math"/>
                    <w:i/>
                  </w:rPr>
                </m:ctrlPr>
              </m:sSupPr>
              <m:e>
                <m:r>
                  <w:rPr>
                    <w:rFonts w:ascii="Cambria Math" w:hAnsi="Cambria Math"/>
                  </w:rPr>
                  <m:t>L</m:t>
                </m:r>
              </m:e>
              <m:sup>
                <m:r>
                  <w:rPr>
                    <w:rFonts w:ascii="Cambria Math" w:hAnsi="Cambria Math"/>
                  </w:rPr>
                  <m:t>2</m:t>
                </m:r>
              </m:sup>
            </m:sSup>
          </m:num>
          <m:den>
            <m:sSub>
              <m:sSubPr>
                <m:ctrlPr>
                  <w:rPr>
                    <w:rFonts w:ascii="Cambria Math" w:hAnsi="Cambria Math"/>
                    <w:i/>
                  </w:rPr>
                </m:ctrlPr>
              </m:sSubPr>
              <m:e>
                <m:r>
                  <w:rPr>
                    <w:rFonts w:ascii="Cambria Math" w:hAnsi="Cambria Math"/>
                  </w:rPr>
                  <m:t>Z</m:t>
                </m:r>
              </m:e>
              <m:sub>
                <m:r>
                  <w:rPr>
                    <w:rFonts w:ascii="Cambria Math" w:hAnsi="Cambria Math"/>
                  </w:rPr>
                  <m:t>0</m:t>
                </m:r>
              </m:sub>
            </m:sSub>
          </m:den>
        </m:f>
      </m:oMath>
      <w:r w:rsidRPr="00630043">
        <w:t xml:space="preserve"> sa tiež hovorí objemová konštanta </w:t>
      </w:r>
      <m:oMath>
        <m:sSub>
          <m:sSubPr>
            <m:ctrlPr>
              <w:rPr>
                <w:rFonts w:ascii="Cambria Math" w:hAnsi="Cambria Math"/>
                <w:i/>
              </w:rPr>
            </m:ctrlPr>
          </m:sSubPr>
          <m:e>
            <m:r>
              <w:rPr>
                <w:rFonts w:ascii="Cambria Math" w:hAnsi="Cambria Math"/>
              </w:rPr>
              <m:t>- V</m:t>
            </m:r>
          </m:e>
          <m:sub>
            <m:r>
              <w:rPr>
                <w:rFonts w:ascii="Cambria Math" w:hAnsi="Cambria Math"/>
              </w:rPr>
              <m:t>c</m:t>
            </m:r>
          </m:sub>
        </m:sSub>
      </m:oMath>
      <w:r w:rsidRPr="00630043">
        <w:t xml:space="preserve"> . </w:t>
      </w:r>
    </w:p>
    <w:p w14:paraId="0BC91203" w14:textId="77777777" w:rsidR="00BD7167" w:rsidRPr="00630043" w:rsidRDefault="00BD7167" w:rsidP="00BD7167"/>
    <w:tbl>
      <w:tblPr>
        <w:tblW w:w="0" w:type="auto"/>
        <w:tblLook w:val="04A0" w:firstRow="1" w:lastRow="0" w:firstColumn="1" w:lastColumn="0" w:noHBand="0" w:noVBand="1"/>
      </w:tblPr>
      <w:tblGrid>
        <w:gridCol w:w="704"/>
        <w:gridCol w:w="7088"/>
        <w:gridCol w:w="702"/>
      </w:tblGrid>
      <w:tr w:rsidR="00BD7167" w:rsidRPr="00630043" w14:paraId="7EEDF5AC" w14:textId="77777777" w:rsidTr="00BD7167">
        <w:tc>
          <w:tcPr>
            <w:tcW w:w="704" w:type="dxa"/>
          </w:tcPr>
          <w:p w14:paraId="3BC4C206" w14:textId="77777777" w:rsidR="00BD7167" w:rsidRPr="00630043" w:rsidRDefault="00BD7167" w:rsidP="00BD7167">
            <w:pPr>
              <w:jc w:val="center"/>
              <w:rPr>
                <w:color w:val="000000"/>
              </w:rPr>
            </w:pPr>
          </w:p>
        </w:tc>
        <w:tc>
          <w:tcPr>
            <w:tcW w:w="7088" w:type="dxa"/>
            <w:vAlign w:val="center"/>
          </w:tcPr>
          <w:p w14:paraId="06543E38" w14:textId="77777777" w:rsidR="00BD7167" w:rsidRPr="00630043" w:rsidRDefault="006372A4" w:rsidP="00BD7167">
            <w:pPr>
              <w:jc w:val="center"/>
              <w:rPr>
                <w:color w:val="000000"/>
              </w:rPr>
            </w:pPr>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b</m:t>
                        </m:r>
                      </m:sub>
                    </m:sSub>
                    <m:sSup>
                      <m:sSupPr>
                        <m:ctrlPr>
                          <w:rPr>
                            <w:rFonts w:ascii="Cambria Math" w:hAnsi="Cambria Math"/>
                            <w:i/>
                          </w:rPr>
                        </m:ctrlPr>
                      </m:sSupPr>
                      <m:e>
                        <m:r>
                          <w:rPr>
                            <w:rFonts w:ascii="Cambria Math" w:hAnsi="Cambria Math"/>
                          </w:rPr>
                          <m:t>L</m:t>
                        </m:r>
                      </m:e>
                      <m:sup>
                        <m:r>
                          <w:rPr>
                            <w:rFonts w:ascii="Cambria Math" w:hAnsi="Cambria Math"/>
                          </w:rPr>
                          <m:t>2</m:t>
                        </m:r>
                      </m:sup>
                    </m:sSup>
                  </m:num>
                  <m:den>
                    <m:sSub>
                      <m:sSubPr>
                        <m:ctrlPr>
                          <w:rPr>
                            <w:rFonts w:ascii="Cambria Math" w:hAnsi="Cambria Math"/>
                            <w:i/>
                          </w:rPr>
                        </m:ctrlPr>
                      </m:sSubPr>
                      <m:e>
                        <m:r>
                          <w:rPr>
                            <w:rFonts w:ascii="Cambria Math" w:hAnsi="Cambria Math"/>
                          </w:rPr>
                          <m:t>Z</m:t>
                        </m:r>
                      </m:e>
                      <m:sub>
                        <m:r>
                          <w:rPr>
                            <w:rFonts w:ascii="Cambria Math" w:hAnsi="Cambria Math"/>
                          </w:rPr>
                          <m:t>0</m:t>
                        </m:r>
                      </m:sub>
                    </m:sSub>
                  </m:den>
                </m:f>
                <m:r>
                  <w:rPr>
                    <w:rFonts w:ascii="Cambria Math" w:hAnsi="Cambria Math"/>
                    <w:color w:val="000000"/>
                  </w:rPr>
                  <m:t xml:space="preserve"> .</m:t>
                </m:r>
              </m:oMath>
            </m:oMathPara>
          </w:p>
        </w:tc>
        <w:tc>
          <w:tcPr>
            <w:tcW w:w="702" w:type="dxa"/>
            <w:vAlign w:val="center"/>
          </w:tcPr>
          <w:p w14:paraId="68E39C3E" w14:textId="77777777" w:rsidR="00BD7167" w:rsidRPr="00630043" w:rsidRDefault="00BD7167" w:rsidP="00BD7167">
            <w:pPr>
              <w:jc w:val="center"/>
              <w:rPr>
                <w:color w:val="000000"/>
              </w:rPr>
            </w:pPr>
            <w:r w:rsidRPr="00630043">
              <w:rPr>
                <w:color w:val="000000"/>
              </w:rPr>
              <w:t>(</w:t>
            </w:r>
            <w:bookmarkStart w:id="51" w:name="Vc"/>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26</w:t>
            </w:r>
            <w:r w:rsidRPr="00B66FCC">
              <w:rPr>
                <w:color w:val="000000"/>
              </w:rPr>
              <w:fldChar w:fldCharType="end"/>
            </w:r>
            <w:bookmarkEnd w:id="51"/>
            <w:r w:rsidRPr="00630043">
              <w:rPr>
                <w:color w:val="000000"/>
              </w:rPr>
              <w:t>)</w:t>
            </w:r>
          </w:p>
        </w:tc>
      </w:tr>
    </w:tbl>
    <w:p w14:paraId="09F6D10E" w14:textId="77777777" w:rsidR="00BD7167" w:rsidRPr="00630043" w:rsidRDefault="00BD7167" w:rsidP="00BD7167"/>
    <w:p w14:paraId="5CBECC71" w14:textId="77777777" w:rsidR="00BD7167" w:rsidRPr="00630043" w:rsidRDefault="00BD7167" w:rsidP="00BD7167">
      <w:r w:rsidRPr="00630043">
        <w:t>Hodnota</w:t>
      </w:r>
      <m:oMath>
        <m:f>
          <m:fPr>
            <m:ctrlPr>
              <w:rPr>
                <w:rFonts w:ascii="Cambria Math" w:hAnsi="Cambria Math"/>
                <w:i/>
              </w:rPr>
            </m:ctrlPr>
          </m:fPr>
          <m:num>
            <m:r>
              <w:rPr>
                <w:rFonts w:ascii="Cambria Math" w:hAnsi="Cambria Math"/>
              </w:rPr>
              <m:t>dZ(t)</m:t>
            </m:r>
          </m:num>
          <m:den>
            <m:sSub>
              <m:sSubPr>
                <m:ctrlPr>
                  <w:rPr>
                    <w:rFonts w:ascii="Cambria Math" w:hAnsi="Cambria Math"/>
                    <w:i/>
                  </w:rPr>
                </m:ctrlPr>
              </m:sSubPr>
              <m:e>
                <m:r>
                  <w:rPr>
                    <w:rFonts w:ascii="Cambria Math" w:hAnsi="Cambria Math"/>
                  </w:rPr>
                  <m:t>dt</m:t>
                </m:r>
              </m:e>
              <m:sub>
                <m:r>
                  <w:rPr>
                    <w:rFonts w:ascii="Cambria Math" w:hAnsi="Cambria Math"/>
                  </w:rPr>
                  <m:t>max</m:t>
                </m:r>
              </m:sub>
            </m:sSub>
          </m:den>
        </m:f>
      </m:oMath>
      <w:r w:rsidRPr="00630043">
        <w:t xml:space="preserve"> udáva maximu derivovanej impedancie počas srdcového cyklu a </w:t>
      </w:r>
      <m:oMath>
        <m:sSub>
          <m:sSubPr>
            <m:ctrlPr>
              <w:rPr>
                <w:rFonts w:ascii="Cambria Math" w:hAnsi="Cambria Math"/>
                <w:i/>
              </w:rPr>
            </m:ctrlPr>
          </m:sSubPr>
          <m:e>
            <m:r>
              <w:rPr>
                <w:rFonts w:ascii="Cambria Math" w:hAnsi="Cambria Math"/>
              </w:rPr>
              <m:t>T</m:t>
            </m:r>
          </m:e>
          <m:sub>
            <m:r>
              <w:rPr>
                <w:rFonts w:ascii="Cambria Math" w:hAnsi="Cambria Math"/>
              </w:rPr>
              <m:t xml:space="preserve">LVE </m:t>
            </m:r>
          </m:sub>
        </m:sSub>
      </m:oMath>
      <w:r w:rsidRPr="00630043">
        <w:t xml:space="preserve">udáva časovú dĺžku toku krvi z ľavej komory. Tomuto spôsobu kompenzácie odtoku krvi z meranej oblasti sa hovorí maximálna dopredná extrapolácia a je základom pre všetky dnešné rovnice počítajúce SV z ICG. </w:t>
      </w:r>
    </w:p>
    <w:p w14:paraId="1EB5FA66" w14:textId="77777777" w:rsidR="00BD7167" w:rsidRDefault="00BD7167" w:rsidP="00BD7167"/>
    <w:p w14:paraId="0B26C0A0" w14:textId="77777777" w:rsidR="002C512A" w:rsidRPr="00630043" w:rsidRDefault="002C512A" w:rsidP="00BD7167"/>
    <w:p w14:paraId="4653CB62" w14:textId="77777777" w:rsidR="00BD7167" w:rsidRPr="00630043" w:rsidRDefault="00BD7167" w:rsidP="00BD7167">
      <w:pPr>
        <w:pStyle w:val="Nadpis4"/>
      </w:pPr>
      <w:r w:rsidRPr="00630043">
        <w:lastRenderedPageBreak/>
        <w:t>Šramek-Bernsteinov model</w:t>
      </w:r>
    </w:p>
    <w:p w14:paraId="17AE4E83" w14:textId="77777777" w:rsidR="00BD7167" w:rsidRPr="00630043" w:rsidRDefault="00BD7167" w:rsidP="00BD7167"/>
    <w:p w14:paraId="1506BE40" w14:textId="5CBE4245" w:rsidR="00BD7167" w:rsidRPr="00630043" w:rsidRDefault="00BD7167" w:rsidP="00BD7167">
      <w:r w:rsidRPr="00630043">
        <w:t>Ďalšou metódou pre výpočet SV je Šramek-Bernsteina metóda</w:t>
      </w:r>
      <w:r w:rsidRPr="00B66FCC">
        <w:fldChar w:fldCharType="begin"/>
      </w:r>
      <w: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fldChar w:fldCharType="separate"/>
      </w:r>
      <w:r>
        <w:rPr>
          <w:noProof/>
        </w:rPr>
        <w:t>[3]</w:t>
      </w:r>
      <w:r w:rsidRPr="00B66FCC">
        <w:fldChar w:fldCharType="end"/>
      </w:r>
      <w:r w:rsidRPr="00630043">
        <w:t>. Východiská pre túto metódu sú rovnaké ako pri Kubičkovej metóde. Zmena nastáva pri fyzickej definícií hrudníka a veľkosti objemu hrudníka, ktorý je však pre daného pacienta počas merania konštantný. Tento model zavádza nový pojem: objem elektricky aktívneho hrudníka</w:t>
      </w:r>
      <m:oMath>
        <m:sSub>
          <m:sSubPr>
            <m:ctrlPr>
              <w:rPr>
                <w:rFonts w:ascii="Cambria Math" w:hAnsi="Cambria Math"/>
                <w:i/>
              </w:rPr>
            </m:ctrlPr>
          </m:sSubPr>
          <m:e>
            <m:r>
              <w:rPr>
                <w:rFonts w:ascii="Cambria Math" w:hAnsi="Cambria Math"/>
              </w:rPr>
              <m:t>V</m:t>
            </m:r>
          </m:e>
          <m:sub>
            <m:r>
              <w:rPr>
                <w:rFonts w:ascii="Cambria Math" w:hAnsi="Cambria Math"/>
              </w:rPr>
              <m:t>EPT</m:t>
            </m:r>
          </m:sub>
        </m:sSub>
      </m:oMath>
      <w:r w:rsidRPr="00B66FCC">
        <w:fldChar w:fldCharType="begin"/>
      </w:r>
      <w:r w:rsidR="00284C6A">
        <w:instrText xml:space="preserve"> ADDIN EN.CITE &lt;EndNote&gt;&lt;Cite&gt;&lt;Author&gt;Quail&lt;/Author&gt;&lt;Year&gt;1981&lt;/Year&gt;&lt;RecNum&gt;0&lt;/RecNum&gt;&lt;IDText&gt;THORACIC RESISTIVITY FOR STROKE VOLUME CALCULATION IN IMPEDANCE CARDIOGRAPHY&lt;/IDText&gt;&lt;DisplayText&gt;[33]&lt;/DisplayText&gt;&lt;record&gt;&lt;keywords&gt;&lt;keyword&gt;Physiology&lt;/keyword&gt;&lt;keyword&gt;Sport Sciences&lt;/keyword&gt;&lt;/keywords&gt;&lt;urls&gt;&lt;related-urls&gt;&lt;url&gt;&amp;lt;Go to ISI&amp;gt;://WOS:A1981KY77000029&lt;/url&gt;&lt;/related-urls&gt;&lt;/urls&gt;&lt;isbn&gt;8750-7587&lt;/isbn&gt;&lt;work-type&gt;Article&lt;/work-type&gt;&lt;titles&gt;&lt;title&gt;THORACIC RESISTIVITY FOR STROKE VOLUME CALCULATION IN IMPEDANCE CARDIOGRAPHY&lt;/title&gt;&lt;secondary-title&gt;Journal of Applied Physiology&lt;/secondary-title&gt;&lt;alt-title&gt;J. Appl. Physiol.&lt;/alt-title&gt;&lt;/titles&gt;&lt;pages&gt;191-195&lt;/pages&gt;&lt;number&gt;1&lt;/number&gt;&lt;contributors&gt;&lt;authors&gt;&lt;author&gt;Quail, A. W.&lt;/author&gt;&lt;author&gt;Traugott, F. M.&lt;/author&gt;&lt;author&gt;Porges, W. L.&lt;/author&gt;&lt;author&gt;White, S. W.&lt;/author&gt;&lt;/authors&gt;&lt;/contributors&gt;&lt;language&gt;English&lt;/language&gt;&lt;added-date format="utc"&gt;1522262428&lt;/added-date&gt;&lt;ref-type name="Journal Article"&gt;17&lt;/ref-type&gt;&lt;auth-address&gt;ROYAL NEWCASTLE HOSP,DEPT ANAESTHET,NEWCASTLE,NSW 2300,AUSTRALIA. UNIV SYDNEY,DEPT VET CLIN STUDIES,SYDNEY,NSW 2006,AUSTRALIA.&amp;#xD;QUAIL, AW (reprint author), UNIV NEWCASTLE,FAC MED,NEWCASTLE,NSW 2308,AUSTRALIA.&lt;/auth-address&gt;&lt;dates&gt;&lt;year&gt;1981&lt;/year&gt;&lt;/dates&gt;&lt;rec-number&gt;76&lt;/rec-number&gt;&lt;last-updated-date format="utc"&gt;1522262428&lt;/last-updated-date&gt;&lt;accession-num&gt;WOS:A1981KY77000029&lt;/accession-num&gt;&lt;volume&gt;50&lt;/volume&gt;&lt;/record&gt;&lt;/Cite&gt;&lt;/EndNote&gt;</w:instrText>
      </w:r>
      <w:r w:rsidRPr="00B66FCC">
        <w:fldChar w:fldCharType="separate"/>
      </w:r>
      <w:r>
        <w:rPr>
          <w:noProof/>
        </w:rPr>
        <w:t>[33]</w:t>
      </w:r>
      <w:r w:rsidRPr="00B66FCC">
        <w:fldChar w:fldCharType="end"/>
      </w:r>
      <w:r w:rsidRPr="00630043">
        <w:t xml:space="preserve">, ktorý nahrádza objemovú konštantu </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Pr="00630043">
        <w:t xml:space="preserve">. Základom pre definovanie konštanty </w:t>
      </w:r>
      <m:oMath>
        <m:sSub>
          <m:sSubPr>
            <m:ctrlPr>
              <w:rPr>
                <w:rFonts w:ascii="Cambria Math" w:hAnsi="Cambria Math"/>
                <w:i/>
              </w:rPr>
            </m:ctrlPr>
          </m:sSubPr>
          <m:e>
            <m:r>
              <w:rPr>
                <w:rFonts w:ascii="Cambria Math" w:hAnsi="Cambria Math"/>
              </w:rPr>
              <m:t>V</m:t>
            </m:r>
          </m:e>
          <m:sub>
            <m:r>
              <w:rPr>
                <w:rFonts w:ascii="Cambria Math" w:hAnsi="Cambria Math"/>
              </w:rPr>
              <m:t>EPT</m:t>
            </m:r>
          </m:sub>
        </m:sSub>
      </m:oMath>
      <w:r w:rsidRPr="00630043">
        <w:t xml:space="preserve"> je rovnica </w:t>
      </w:r>
      <w:r w:rsidRPr="00B66FCC">
        <w:fldChar w:fldCharType="begin"/>
      </w:r>
      <w:r w:rsidRPr="00630043">
        <w:instrText xml:space="preserve"> REF elektricky_aktivny_hrudnik \h </w:instrText>
      </w:r>
      <w:r w:rsidRPr="00B66FCC">
        <w:fldChar w:fldCharType="separate"/>
      </w:r>
      <w:r w:rsidR="00A37FEB">
        <w:rPr>
          <w:noProof/>
          <w:color w:val="000000"/>
        </w:rPr>
        <w:t>27</w:t>
      </w:r>
      <w:r w:rsidRPr="00B66FCC">
        <w:fldChar w:fldCharType="end"/>
      </w:r>
      <w:r w:rsidRPr="00630043">
        <w:t>.</w:t>
      </w:r>
    </w:p>
    <w:p w14:paraId="3EBD5BBE" w14:textId="77777777" w:rsidR="00BD7167" w:rsidRPr="00630043" w:rsidRDefault="00BD7167" w:rsidP="00BD7167"/>
    <w:tbl>
      <w:tblPr>
        <w:tblW w:w="0" w:type="auto"/>
        <w:tblLook w:val="04A0" w:firstRow="1" w:lastRow="0" w:firstColumn="1" w:lastColumn="0" w:noHBand="0" w:noVBand="1"/>
      </w:tblPr>
      <w:tblGrid>
        <w:gridCol w:w="704"/>
        <w:gridCol w:w="7088"/>
        <w:gridCol w:w="702"/>
      </w:tblGrid>
      <w:tr w:rsidR="00BD7167" w:rsidRPr="00630043" w14:paraId="36F9C34B" w14:textId="77777777" w:rsidTr="00BD7167">
        <w:tc>
          <w:tcPr>
            <w:tcW w:w="704" w:type="dxa"/>
          </w:tcPr>
          <w:p w14:paraId="01754E3C" w14:textId="77777777" w:rsidR="00BD7167" w:rsidRPr="00630043" w:rsidRDefault="00BD7167" w:rsidP="00BD7167">
            <w:pPr>
              <w:jc w:val="center"/>
              <w:rPr>
                <w:color w:val="000000"/>
              </w:rPr>
            </w:pPr>
          </w:p>
        </w:tc>
        <w:tc>
          <w:tcPr>
            <w:tcW w:w="7088" w:type="dxa"/>
            <w:vAlign w:val="center"/>
          </w:tcPr>
          <w:p w14:paraId="0C470ED8" w14:textId="77777777" w:rsidR="00BD7167" w:rsidRPr="00630043" w:rsidRDefault="006372A4" w:rsidP="00BD7167">
            <w:pPr>
              <w:jc w:val="center"/>
              <w:rPr>
                <w:color w:val="000000"/>
              </w:rPr>
            </w:pPr>
            <m:oMathPara>
              <m:oMath>
                <m:sSub>
                  <m:sSubPr>
                    <m:ctrlPr>
                      <w:rPr>
                        <w:rFonts w:ascii="Cambria Math" w:hAnsi="Cambria Math"/>
                        <w:i/>
                      </w:rPr>
                    </m:ctrlPr>
                  </m:sSubPr>
                  <m:e>
                    <m:r>
                      <w:rPr>
                        <w:rFonts w:ascii="Cambria Math" w:hAnsi="Cambria Math"/>
                      </w:rPr>
                      <m:t>ρ</m:t>
                    </m:r>
                  </m:e>
                  <m:sub>
                    <m:r>
                      <w:rPr>
                        <w:rFonts w:ascii="Cambria Math" w:hAnsi="Cambria Math"/>
                      </w:rPr>
                      <m:t>b</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0</m:t>
                        </m:r>
                      </m:sub>
                    </m:sSub>
                    <m:r>
                      <w:rPr>
                        <w:rFonts w:ascii="Cambria Math" w:hAnsi="Cambria Math"/>
                      </w:rPr>
                      <m:t>A</m:t>
                    </m:r>
                  </m:num>
                  <m:den>
                    <m:r>
                      <w:rPr>
                        <w:rFonts w:ascii="Cambria Math" w:hAnsi="Cambria Math"/>
                      </w:rPr>
                      <m:t>L</m:t>
                    </m:r>
                  </m:den>
                </m:f>
                <m:r>
                  <w:rPr>
                    <w:rFonts w:ascii="Cambria Math" w:hAnsi="Cambria Math"/>
                    <w:color w:val="000000"/>
                  </w:rPr>
                  <m:t xml:space="preserve"> .</m:t>
                </m:r>
              </m:oMath>
            </m:oMathPara>
          </w:p>
        </w:tc>
        <w:tc>
          <w:tcPr>
            <w:tcW w:w="702" w:type="dxa"/>
            <w:vAlign w:val="center"/>
          </w:tcPr>
          <w:p w14:paraId="1D112D0B" w14:textId="77777777" w:rsidR="00BD7167" w:rsidRPr="00630043" w:rsidRDefault="00BD7167" w:rsidP="00BD7167">
            <w:pPr>
              <w:jc w:val="center"/>
              <w:rPr>
                <w:color w:val="000000"/>
              </w:rPr>
            </w:pPr>
            <w:r w:rsidRPr="00630043">
              <w:rPr>
                <w:color w:val="000000"/>
              </w:rPr>
              <w:t>(</w:t>
            </w:r>
            <w:bookmarkStart w:id="52" w:name="elektricky_aktivny_hrudnik"/>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27</w:t>
            </w:r>
            <w:r w:rsidRPr="00B66FCC">
              <w:rPr>
                <w:color w:val="000000"/>
              </w:rPr>
              <w:fldChar w:fldCharType="end"/>
            </w:r>
            <w:bookmarkEnd w:id="52"/>
            <w:r w:rsidRPr="00630043">
              <w:rPr>
                <w:color w:val="000000"/>
              </w:rPr>
              <w:t>)</w:t>
            </w:r>
          </w:p>
        </w:tc>
      </w:tr>
    </w:tbl>
    <w:p w14:paraId="26C5F099" w14:textId="77777777" w:rsidR="00BD7167" w:rsidRPr="00630043" w:rsidRDefault="00BD7167" w:rsidP="00BD7167"/>
    <w:p w14:paraId="12ABDF5F" w14:textId="77777777" w:rsidR="00BD7167" w:rsidRPr="00630043" w:rsidRDefault="00BD7167" w:rsidP="00BD7167">
      <w:r w:rsidRPr="00630043">
        <w:t xml:space="preserve">, kde </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sidRPr="00630043">
        <w:t xml:space="preserve"> je základná impedancia, </w:t>
      </w:r>
      <m:oMath>
        <m:r>
          <w:rPr>
            <w:rFonts w:ascii="Cambria Math" w:hAnsi="Cambria Math"/>
          </w:rPr>
          <m:t>A</m:t>
        </m:r>
      </m:oMath>
      <w:r w:rsidRPr="00630043">
        <w:t xml:space="preserve"> plocha prierezu hrudníka a L je dĺžka hrudníka. Po dosadení rovnice </w:t>
      </w:r>
      <w:r w:rsidRPr="00B66FCC">
        <w:fldChar w:fldCharType="begin"/>
      </w:r>
      <w:r w:rsidRPr="00630043">
        <w:instrText xml:space="preserve"> REF elektricky_aktivny_hrudnik \h </w:instrText>
      </w:r>
      <w:r w:rsidRPr="00B66FCC">
        <w:fldChar w:fldCharType="separate"/>
      </w:r>
      <w:r w:rsidR="00A37FEB">
        <w:rPr>
          <w:noProof/>
          <w:color w:val="000000"/>
        </w:rPr>
        <w:t>27</w:t>
      </w:r>
      <w:r w:rsidRPr="00B66FCC">
        <w:fldChar w:fldCharType="end"/>
      </w:r>
      <w:r w:rsidRPr="00630043">
        <w:t xml:space="preserve"> do rovnice </w:t>
      </w:r>
      <w:r w:rsidRPr="00B66FCC">
        <w:fldChar w:fldCharType="begin"/>
      </w:r>
      <w:r w:rsidRPr="00630043">
        <w:instrText xml:space="preserve"> REF Vc \h </w:instrText>
      </w:r>
      <w:r w:rsidRPr="00B66FCC">
        <w:fldChar w:fldCharType="separate"/>
      </w:r>
      <w:r w:rsidR="00A37FEB">
        <w:rPr>
          <w:noProof/>
          <w:color w:val="000000"/>
        </w:rPr>
        <w:t>26</w:t>
      </w:r>
      <w:r w:rsidRPr="00B66FCC">
        <w:fldChar w:fldCharType="end"/>
      </w:r>
      <w:r w:rsidRPr="00630043">
        <w:t xml:space="preserve"> vypadne člen </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sidRPr="00630043">
        <w:t xml:space="preserve">. </w:t>
      </w:r>
      <m:oMath>
        <m:sSub>
          <m:sSubPr>
            <m:ctrlPr>
              <w:rPr>
                <w:rFonts w:ascii="Cambria Math" w:hAnsi="Cambria Math"/>
                <w:i/>
              </w:rPr>
            </m:ctrlPr>
          </m:sSubPr>
          <m:e>
            <m:r>
              <w:rPr>
                <w:rFonts w:ascii="Cambria Math" w:hAnsi="Cambria Math"/>
              </w:rPr>
              <m:t>V</m:t>
            </m:r>
          </m:e>
          <m:sub>
            <m:r>
              <w:rPr>
                <w:rFonts w:ascii="Cambria Math" w:hAnsi="Cambria Math"/>
              </w:rPr>
              <m:t>EPT</m:t>
            </m:r>
          </m:sub>
        </m:sSub>
      </m:oMath>
      <w:r w:rsidRPr="00630043">
        <w:t xml:space="preserve"> je stanovený rovnicou:</w:t>
      </w:r>
    </w:p>
    <w:p w14:paraId="66A5056B" w14:textId="77777777" w:rsidR="00BD7167" w:rsidRPr="00630043" w:rsidRDefault="00BD7167" w:rsidP="00BD7167"/>
    <w:tbl>
      <w:tblPr>
        <w:tblW w:w="0" w:type="auto"/>
        <w:tblLook w:val="04A0" w:firstRow="1" w:lastRow="0" w:firstColumn="1" w:lastColumn="0" w:noHBand="0" w:noVBand="1"/>
      </w:tblPr>
      <w:tblGrid>
        <w:gridCol w:w="704"/>
        <w:gridCol w:w="7088"/>
        <w:gridCol w:w="702"/>
      </w:tblGrid>
      <w:tr w:rsidR="00BD7167" w:rsidRPr="00630043" w14:paraId="3F716F06" w14:textId="77777777" w:rsidTr="00BD7167">
        <w:tc>
          <w:tcPr>
            <w:tcW w:w="704" w:type="dxa"/>
          </w:tcPr>
          <w:p w14:paraId="63CDC5C4" w14:textId="77777777" w:rsidR="00BD7167" w:rsidRPr="00630043" w:rsidRDefault="00BD7167" w:rsidP="00BD7167">
            <w:pPr>
              <w:jc w:val="center"/>
              <w:rPr>
                <w:color w:val="000000"/>
              </w:rPr>
            </w:pPr>
          </w:p>
        </w:tc>
        <w:tc>
          <w:tcPr>
            <w:tcW w:w="7088" w:type="dxa"/>
            <w:vAlign w:val="center"/>
          </w:tcPr>
          <w:p w14:paraId="6828DF9F" w14:textId="77777777" w:rsidR="00BD7167" w:rsidRPr="00630043" w:rsidRDefault="006372A4" w:rsidP="00BD7167">
            <w:pPr>
              <w:jc w:val="center"/>
              <w:rPr>
                <w:color w:val="000000"/>
              </w:rPr>
            </w:pPr>
            <m:oMathPara>
              <m:oMath>
                <m:sSub>
                  <m:sSubPr>
                    <m:ctrlPr>
                      <w:rPr>
                        <w:rFonts w:ascii="Cambria Math" w:hAnsi="Cambria Math"/>
                        <w:i/>
                      </w:rPr>
                    </m:ctrlPr>
                  </m:sSubPr>
                  <m:e>
                    <m:r>
                      <w:rPr>
                        <w:rFonts w:ascii="Cambria Math" w:hAnsi="Cambria Math"/>
                      </w:rPr>
                      <m:t>V</m:t>
                    </m:r>
                  </m:e>
                  <m:sub>
                    <m:r>
                      <w:rPr>
                        <w:rFonts w:ascii="Cambria Math" w:hAnsi="Cambria Math"/>
                      </w:rPr>
                      <m:t>EPT</m:t>
                    </m:r>
                  </m:sub>
                </m:sSub>
                <m:r>
                  <w:rPr>
                    <w:rFonts w:ascii="Cambria Math" w:hAnsi="Cambria Math"/>
                  </w:rPr>
                  <m:t>= δ</m:t>
                </m:r>
                <m:f>
                  <m:fPr>
                    <m:ctrlPr>
                      <w:rPr>
                        <w:rFonts w:ascii="Cambria Math" w:hAnsi="Cambria Math"/>
                        <w:i/>
                      </w:rPr>
                    </m:ctrlPr>
                  </m:fPr>
                  <m:num>
                    <m:sSup>
                      <m:sSupPr>
                        <m:ctrlPr>
                          <w:rPr>
                            <w:rFonts w:ascii="Cambria Math" w:hAnsi="Cambria Math"/>
                            <w:i/>
                          </w:rPr>
                        </m:ctrlPr>
                      </m:sSupPr>
                      <m:e>
                        <m:r>
                          <w:rPr>
                            <w:rFonts w:ascii="Cambria Math" w:hAnsi="Cambria Math"/>
                          </w:rPr>
                          <m:t>L</m:t>
                        </m:r>
                      </m:e>
                      <m:sup>
                        <m:r>
                          <w:rPr>
                            <w:rFonts w:ascii="Cambria Math" w:hAnsi="Cambria Math"/>
                          </w:rPr>
                          <m:t>3</m:t>
                        </m:r>
                      </m:sup>
                    </m:sSup>
                  </m:num>
                  <m:den>
                    <m:r>
                      <w:rPr>
                        <w:rFonts w:ascii="Cambria Math" w:hAnsi="Cambria Math"/>
                      </w:rPr>
                      <m:t>4.25</m:t>
                    </m:r>
                  </m:den>
                </m:f>
                <m:r>
                  <w:rPr>
                    <w:rFonts w:ascii="Cambria Math" w:hAnsi="Cambria Math"/>
                    <w:color w:val="000000"/>
                  </w:rPr>
                  <m:t xml:space="preserve"> .</m:t>
                </m:r>
              </m:oMath>
            </m:oMathPara>
          </w:p>
        </w:tc>
        <w:tc>
          <w:tcPr>
            <w:tcW w:w="702" w:type="dxa"/>
            <w:vAlign w:val="center"/>
          </w:tcPr>
          <w:p w14:paraId="0317B46D" w14:textId="77777777" w:rsidR="00BD7167" w:rsidRPr="00630043" w:rsidRDefault="00BD7167" w:rsidP="00BD7167">
            <w:pPr>
              <w:jc w:val="center"/>
              <w:rPr>
                <w:color w:val="000000"/>
              </w:rPr>
            </w:pPr>
            <w:r w:rsidRPr="00630043">
              <w:rPr>
                <w:color w:val="000000"/>
              </w:rPr>
              <w:t>(</w:t>
            </w:r>
            <w:r w:rsidRPr="00B66FCC">
              <w:fldChar w:fldCharType="begin"/>
            </w:r>
            <w:r w:rsidRPr="00630043">
              <w:instrText xml:space="preserve"> SEQ eq \* MERGEFORMAT </w:instrText>
            </w:r>
            <w:r w:rsidRPr="00B66FCC">
              <w:fldChar w:fldCharType="separate"/>
            </w:r>
            <w:r w:rsidR="00A37FEB" w:rsidRPr="00A37FEB">
              <w:rPr>
                <w:noProof/>
                <w:color w:val="000000"/>
              </w:rPr>
              <w:t>28</w:t>
            </w:r>
            <w:r w:rsidRPr="00B66FCC">
              <w:rPr>
                <w:color w:val="000000"/>
              </w:rPr>
              <w:fldChar w:fldCharType="end"/>
            </w:r>
            <w:r w:rsidRPr="00630043">
              <w:rPr>
                <w:color w:val="000000"/>
              </w:rPr>
              <w:t>)</w:t>
            </w:r>
          </w:p>
        </w:tc>
      </w:tr>
    </w:tbl>
    <w:p w14:paraId="7DBD0036" w14:textId="77777777" w:rsidR="00BD7167" w:rsidRPr="00630043" w:rsidRDefault="00BD7167" w:rsidP="00BD7167"/>
    <w:p w14:paraId="56BE0FF3" w14:textId="21D33E35" w:rsidR="00BD7167" w:rsidRPr="00630043" w:rsidRDefault="00BD7167" w:rsidP="00BD7167">
      <w:r w:rsidRPr="00630043">
        <w:t xml:space="preserve">, kde L je dĺžka hrudníka, konštanta 4.25 bola získaná experimentálne a hodnota </w:t>
      </w:r>
      <m:oMath>
        <m:r>
          <w:rPr>
            <w:rFonts w:ascii="Cambria Math" w:hAnsi="Cambria Math"/>
          </w:rPr>
          <m:t>δ</m:t>
        </m:r>
      </m:oMath>
      <w:r w:rsidRPr="00630043">
        <w:t xml:space="preserve"> je bezrozmerný parameter, ktorý koriguje odchýlku od ideálnej telesnej váhy, čo ovplyvňuje prúdenie krvi v krvnom riečisku</w:t>
      </w:r>
      <w:r w:rsidRPr="00B66FCC">
        <w:fldChar w:fldCharType="begin"/>
      </w:r>
      <w:r w:rsidR="00284C6A">
        <w:instrText xml:space="preserve"> ADDIN EN.CITE &lt;EndNote&gt;&lt;Cite&gt;&lt;Author&gt;Hicks&lt;/Author&gt;&lt;Year&gt;1956&lt;/Year&gt;&lt;RecNum&gt;0&lt;/RecNum&gt;&lt;IDText&gt;THE ESTIMATION AND PREDICTION OF NORMAL BLOOD VOLUME&lt;/IDText&gt;&lt;DisplayText&gt;[34]&lt;/DisplayText&gt;&lt;record&gt;&lt;keywords&gt;&lt;keyword&gt;Research &amp;amp; Experimental Medicine&lt;/keyword&gt;&lt;/keywords&gt;&lt;urls&gt;&lt;related-urls&gt;&lt;url&gt;&amp;lt;Go to ISI&amp;gt;://WOS:A1956WK15800010&lt;/url&gt;&lt;/related-urls&gt;&lt;/urls&gt;&lt;isbn&gt;0143-5221&lt;/isbn&gt;&lt;work-type&gt;Article&lt;/work-type&gt;&lt;titles&gt;&lt;title&gt;THE ESTIMATION AND PREDICTION OF NORMAL BLOOD VOLUME&lt;/title&gt;&lt;secondary-title&gt;Clinical Science&lt;/secondary-title&gt;&lt;alt-title&gt;Clin. Sci.&lt;/alt-title&gt;&lt;/titles&gt;&lt;pages&gt;557-565&lt;/pages&gt;&lt;number&gt;4&lt;/number&gt;&lt;contributors&gt;&lt;authors&gt;&lt;author&gt;Hicks, D. A.&lt;/author&gt;&lt;author&gt;Hope, A.&lt;/author&gt;&lt;author&gt;Turnbull, A. L.&lt;/author&gt;&lt;author&gt;Verel, D.&lt;/author&gt;&lt;/authors&gt;&lt;/contributors&gt;&lt;language&gt;English&lt;/language&gt;&lt;added-date format="utc"&gt;1522265655&lt;/added-date&gt;&lt;ref-type name="Journal Article"&gt;17&lt;/ref-type&gt;&lt;dates&gt;&lt;year&gt;1956&lt;/year&gt;&lt;/dates&gt;&lt;rec-number&gt;77&lt;/rec-number&gt;&lt;last-updated-date format="utc"&gt;1522265655&lt;/last-updated-date&gt;&lt;accession-num&gt;WOS:A1956WK15800010&lt;/accession-num&gt;&lt;volume&gt;15&lt;/volume&gt;&lt;/record&gt;&lt;/Cite&gt;&lt;/EndNote&gt;</w:instrText>
      </w:r>
      <w:r w:rsidRPr="00B66FCC">
        <w:fldChar w:fldCharType="separate"/>
      </w:r>
      <w:r>
        <w:rPr>
          <w:noProof/>
        </w:rPr>
        <w:t>[34]</w:t>
      </w:r>
      <w:r w:rsidRPr="00B66FCC">
        <w:fldChar w:fldCharType="end"/>
      </w:r>
      <w:r w:rsidRPr="00630043">
        <w:t xml:space="preserve">. </w:t>
      </w:r>
    </w:p>
    <w:p w14:paraId="5476D2B0" w14:textId="77777777" w:rsidR="00BD7167" w:rsidRPr="00630043" w:rsidRDefault="00BD7167" w:rsidP="00BD7167"/>
    <w:tbl>
      <w:tblPr>
        <w:tblW w:w="0" w:type="auto"/>
        <w:tblLook w:val="04A0" w:firstRow="1" w:lastRow="0" w:firstColumn="1" w:lastColumn="0" w:noHBand="0" w:noVBand="1"/>
      </w:tblPr>
      <w:tblGrid>
        <w:gridCol w:w="704"/>
        <w:gridCol w:w="7088"/>
        <w:gridCol w:w="702"/>
      </w:tblGrid>
      <w:tr w:rsidR="00BD7167" w:rsidRPr="00630043" w14:paraId="22E557DA" w14:textId="77777777" w:rsidTr="00BD7167">
        <w:tc>
          <w:tcPr>
            <w:tcW w:w="704" w:type="dxa"/>
          </w:tcPr>
          <w:p w14:paraId="6D7D9BFA" w14:textId="77777777" w:rsidR="00BD7167" w:rsidRPr="00630043" w:rsidRDefault="00BD7167" w:rsidP="00BD7167">
            <w:pPr>
              <w:jc w:val="center"/>
              <w:rPr>
                <w:color w:val="000000"/>
              </w:rPr>
            </w:pPr>
          </w:p>
        </w:tc>
        <w:tc>
          <w:tcPr>
            <w:tcW w:w="7088" w:type="dxa"/>
            <w:vAlign w:val="center"/>
          </w:tcPr>
          <w:p w14:paraId="06D5B132" w14:textId="77777777" w:rsidR="00BD7167" w:rsidRPr="00630043" w:rsidRDefault="00BD7167" w:rsidP="00BD7167">
            <w:pPr>
              <w:jc w:val="center"/>
              <w:rPr>
                <w:color w:val="000000"/>
              </w:rPr>
            </w:pPr>
            <m:oMathPara>
              <m:oMath>
                <m:r>
                  <w:rPr>
                    <w:rFonts w:ascii="Cambria Math" w:hAnsi="Cambria Math"/>
                  </w:rPr>
                  <m:t xml:space="preserve">δ= </m:t>
                </m:r>
                <m:rad>
                  <m:radPr>
                    <m:degHide m:val="1"/>
                    <m:ctrlPr>
                      <w:rPr>
                        <w:rFonts w:ascii="Cambria Math" w:hAnsi="Cambria Math"/>
                        <w:i/>
                      </w:rPr>
                    </m:ctrlPr>
                  </m:radPr>
                  <m:deg/>
                  <m:e>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 xml:space="preserve">24* </m:t>
                            </m:r>
                            <m:r>
                              <w:rPr>
                                <w:rFonts w:ascii="Cambria Math" w:hAnsi="Cambria Math"/>
                              </w:rPr>
                              <m:t>h</m:t>
                            </m:r>
                          </m:e>
                          <m:sup>
                            <m:r>
                              <w:rPr>
                                <w:rFonts w:ascii="Cambria Math" w:hAnsi="Cambria Math"/>
                              </w:rPr>
                              <m:t>2</m:t>
                            </m:r>
                          </m:sup>
                        </m:sSup>
                      </m:den>
                    </m:f>
                  </m:e>
                </m:rad>
                <m:r>
                  <w:rPr>
                    <w:rFonts w:ascii="Cambria Math" w:hAnsi="Cambria Math"/>
                    <w:color w:val="000000"/>
                  </w:rPr>
                  <m:t xml:space="preserve"> .</m:t>
                </m:r>
              </m:oMath>
            </m:oMathPara>
          </w:p>
        </w:tc>
        <w:tc>
          <w:tcPr>
            <w:tcW w:w="702" w:type="dxa"/>
            <w:vAlign w:val="center"/>
          </w:tcPr>
          <w:p w14:paraId="4EFB89E1" w14:textId="77777777" w:rsidR="00BD7167" w:rsidRPr="00630043" w:rsidRDefault="00BD7167" w:rsidP="00BD7167">
            <w:pPr>
              <w:jc w:val="center"/>
              <w:rPr>
                <w:color w:val="000000"/>
              </w:rPr>
            </w:pPr>
            <w:r w:rsidRPr="00630043">
              <w:rPr>
                <w:color w:val="000000"/>
              </w:rPr>
              <w:t>(</w:t>
            </w:r>
            <w:r w:rsidRPr="00B66FCC">
              <w:fldChar w:fldCharType="begin"/>
            </w:r>
            <w:r w:rsidRPr="00630043">
              <w:instrText xml:space="preserve"> SEQ eq \* MERGEFORMAT </w:instrText>
            </w:r>
            <w:r w:rsidRPr="00B66FCC">
              <w:fldChar w:fldCharType="separate"/>
            </w:r>
            <w:r w:rsidR="00A37FEB" w:rsidRPr="00A37FEB">
              <w:rPr>
                <w:noProof/>
                <w:color w:val="000000"/>
              </w:rPr>
              <w:t>29</w:t>
            </w:r>
            <w:r w:rsidRPr="00B66FCC">
              <w:rPr>
                <w:color w:val="000000"/>
              </w:rPr>
              <w:fldChar w:fldCharType="end"/>
            </w:r>
            <w:r w:rsidRPr="00630043">
              <w:rPr>
                <w:color w:val="000000"/>
              </w:rPr>
              <w:t>)</w:t>
            </w:r>
          </w:p>
        </w:tc>
      </w:tr>
    </w:tbl>
    <w:p w14:paraId="53681B3D" w14:textId="77777777" w:rsidR="00BD7167" w:rsidRPr="00630043" w:rsidRDefault="00BD7167" w:rsidP="00BD7167"/>
    <w:p w14:paraId="5BE9D338" w14:textId="77777777" w:rsidR="00BD7167" w:rsidRPr="00630043" w:rsidRDefault="00BD7167" w:rsidP="00BD7167">
      <w:r w:rsidRPr="00630043">
        <w:t xml:space="preserve">Takto definovaný objem predstavuje objem tkaniva, ktorý sa elektricky podieľa na meraní srdcového výdaja. Po nahradení objemovej konštanty </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Pr="00630043">
        <w:t xml:space="preserve"> v rovnici (</w:t>
      </w:r>
      <w:r w:rsidRPr="00B66FCC">
        <w:fldChar w:fldCharType="begin"/>
      </w:r>
      <w:r w:rsidRPr="00630043">
        <w:instrText xml:space="preserve"> REF kubicek \h </w:instrText>
      </w:r>
      <w:r w:rsidRPr="00B66FCC">
        <w:fldChar w:fldCharType="separate"/>
      </w:r>
      <w:r w:rsidR="00A37FEB">
        <w:rPr>
          <w:noProof/>
          <w:color w:val="000000"/>
        </w:rPr>
        <w:t>25</w:t>
      </w:r>
      <w:r w:rsidRPr="00B66FCC">
        <w:fldChar w:fldCharType="end"/>
      </w:r>
      <w:r w:rsidRPr="00630043">
        <w:t xml:space="preserve">) objemovou konštantou </w:t>
      </w:r>
      <m:oMath>
        <m:sSub>
          <m:sSubPr>
            <m:ctrlPr>
              <w:rPr>
                <w:rFonts w:ascii="Cambria Math" w:hAnsi="Cambria Math"/>
                <w:i/>
              </w:rPr>
            </m:ctrlPr>
          </m:sSubPr>
          <m:e>
            <m:r>
              <w:rPr>
                <w:rFonts w:ascii="Cambria Math" w:hAnsi="Cambria Math"/>
              </w:rPr>
              <m:t>V</m:t>
            </m:r>
          </m:e>
          <m:sub>
            <m:r>
              <w:rPr>
                <w:rFonts w:ascii="Cambria Math" w:hAnsi="Cambria Math"/>
              </w:rPr>
              <m:t>EPT</m:t>
            </m:r>
          </m:sub>
        </m:sSub>
      </m:oMath>
      <w:r w:rsidRPr="00630043">
        <w:t xml:space="preserve"> dostávame Šrámek Bernštainovu rovnicu pre výpočet SV:</w:t>
      </w:r>
    </w:p>
    <w:p w14:paraId="3458DFF0" w14:textId="77777777" w:rsidR="00BD7167" w:rsidRPr="00630043" w:rsidRDefault="00BD7167" w:rsidP="00BD7167"/>
    <w:tbl>
      <w:tblPr>
        <w:tblW w:w="0" w:type="auto"/>
        <w:tblLook w:val="04A0" w:firstRow="1" w:lastRow="0" w:firstColumn="1" w:lastColumn="0" w:noHBand="0" w:noVBand="1"/>
      </w:tblPr>
      <w:tblGrid>
        <w:gridCol w:w="704"/>
        <w:gridCol w:w="7088"/>
        <w:gridCol w:w="702"/>
      </w:tblGrid>
      <w:tr w:rsidR="00BD7167" w:rsidRPr="00630043" w14:paraId="76826F3C" w14:textId="77777777" w:rsidTr="00BD7167">
        <w:tc>
          <w:tcPr>
            <w:tcW w:w="704" w:type="dxa"/>
          </w:tcPr>
          <w:p w14:paraId="5093D6CC" w14:textId="77777777" w:rsidR="00BD7167" w:rsidRPr="00630043" w:rsidRDefault="00BD7167" w:rsidP="00BD7167">
            <w:pPr>
              <w:jc w:val="center"/>
              <w:rPr>
                <w:color w:val="000000"/>
              </w:rPr>
            </w:pPr>
          </w:p>
        </w:tc>
        <w:tc>
          <w:tcPr>
            <w:tcW w:w="7088" w:type="dxa"/>
            <w:vAlign w:val="center"/>
          </w:tcPr>
          <w:p w14:paraId="52A43D6E" w14:textId="77777777" w:rsidR="00BD7167" w:rsidRPr="00630043" w:rsidRDefault="006372A4" w:rsidP="00BD7167">
            <w:pPr>
              <w:jc w:val="center"/>
              <w:rPr>
                <w:color w:val="000000"/>
              </w:rPr>
            </w:pPr>
            <m:oMathPara>
              <m:oMath>
                <m:sSub>
                  <m:sSubPr>
                    <m:ctrlPr>
                      <w:rPr>
                        <w:rFonts w:ascii="Cambria Math" w:hAnsi="Cambria Math"/>
                        <w:i/>
                        <w:color w:val="000000"/>
                      </w:rPr>
                    </m:ctrlPr>
                  </m:sSubPr>
                  <m:e>
                    <m:r>
                      <w:rPr>
                        <w:rFonts w:ascii="Cambria Math" w:hAnsi="Cambria Math"/>
                        <w:color w:val="000000"/>
                      </w:rPr>
                      <m:t>SV</m:t>
                    </m:r>
                  </m:e>
                  <m:sub>
                    <m:r>
                      <w:rPr>
                        <w:rFonts w:ascii="Cambria Math" w:hAnsi="Cambria Math"/>
                        <w:color w:val="000000"/>
                      </w:rPr>
                      <m:t>S-B</m:t>
                    </m:r>
                  </m:sub>
                </m:sSub>
                <m:r>
                  <w:rPr>
                    <w:rFonts w:ascii="Cambria Math" w:hAnsi="Cambria Math"/>
                  </w:rPr>
                  <m:t xml:space="preserve">= δ </m:t>
                </m:r>
                <m:f>
                  <m:fPr>
                    <m:ctrlPr>
                      <w:rPr>
                        <w:rFonts w:ascii="Cambria Math" w:hAnsi="Cambria Math"/>
                        <w:i/>
                      </w:rPr>
                    </m:ctrlPr>
                  </m:fPr>
                  <m:num>
                    <m:sSup>
                      <m:sSupPr>
                        <m:ctrlPr>
                          <w:rPr>
                            <w:rFonts w:ascii="Cambria Math" w:hAnsi="Cambria Math"/>
                            <w:i/>
                          </w:rPr>
                        </m:ctrlPr>
                      </m:sSupPr>
                      <m:e>
                        <m:r>
                          <w:rPr>
                            <w:rFonts w:ascii="Cambria Math" w:hAnsi="Cambria Math"/>
                          </w:rPr>
                          <m:t>L</m:t>
                        </m:r>
                      </m:e>
                      <m:sup>
                        <m:r>
                          <w:rPr>
                            <w:rFonts w:ascii="Cambria Math" w:hAnsi="Cambria Math"/>
                          </w:rPr>
                          <m:t>3</m:t>
                        </m:r>
                      </m:sup>
                    </m:sSup>
                  </m:num>
                  <m:den>
                    <m:r>
                      <w:rPr>
                        <w:rFonts w:ascii="Cambria Math" w:hAnsi="Cambria Math"/>
                      </w:rPr>
                      <m:t>4.25</m:t>
                    </m:r>
                  </m:den>
                </m:f>
                <m:f>
                  <m:fPr>
                    <m:ctrlPr>
                      <w:rPr>
                        <w:rFonts w:ascii="Cambria Math" w:hAnsi="Cambria Math"/>
                        <w:i/>
                      </w:rPr>
                    </m:ctrlPr>
                  </m:fPr>
                  <m:num>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num>
                  <m:den>
                    <m:sSub>
                      <m:sSubPr>
                        <m:ctrlPr>
                          <w:rPr>
                            <w:rFonts w:ascii="Cambria Math" w:hAnsi="Cambria Math"/>
                            <w:i/>
                          </w:rPr>
                        </m:ctrlPr>
                      </m:sSubPr>
                      <m:e>
                        <m:r>
                          <w:rPr>
                            <w:rFonts w:ascii="Cambria Math" w:hAnsi="Cambria Math"/>
                          </w:rPr>
                          <m:t>Z</m:t>
                        </m:r>
                      </m:e>
                      <m:sub>
                        <m:r>
                          <w:rPr>
                            <w:rFonts w:ascii="Cambria Math" w:hAnsi="Cambria Math"/>
                          </w:rPr>
                          <m:t>0</m:t>
                        </m:r>
                      </m:sub>
                    </m:sSub>
                  </m:den>
                </m:f>
                <m:sSub>
                  <m:sSubPr>
                    <m:ctrlPr>
                      <w:rPr>
                        <w:rFonts w:ascii="Cambria Math" w:hAnsi="Cambria Math"/>
                        <w:i/>
                      </w:rPr>
                    </m:ctrlPr>
                  </m:sSubPr>
                  <m:e>
                    <m:r>
                      <w:rPr>
                        <w:rFonts w:ascii="Cambria Math" w:hAnsi="Cambria Math"/>
                      </w:rPr>
                      <m:t>T</m:t>
                    </m:r>
                  </m:e>
                  <m:sub>
                    <m:r>
                      <w:rPr>
                        <w:rFonts w:ascii="Cambria Math" w:hAnsi="Cambria Math"/>
                      </w:rPr>
                      <m:t xml:space="preserve">LVE </m:t>
                    </m:r>
                  </m:sub>
                </m:sSub>
                <m:d>
                  <m:dPr>
                    <m:ctrlPr>
                      <w:rPr>
                        <w:rFonts w:ascii="Cambria Math" w:hAnsi="Cambria Math"/>
                        <w:i/>
                        <w:color w:val="000000"/>
                      </w:rPr>
                    </m:ctrlPr>
                  </m:dPr>
                  <m:e>
                    <m:r>
                      <w:rPr>
                        <w:rFonts w:ascii="Cambria Math" w:hAnsi="Cambria Math"/>
                        <w:color w:val="000000"/>
                      </w:rPr>
                      <m:t>ml</m:t>
                    </m:r>
                  </m:e>
                </m:d>
                <m:r>
                  <m:rPr>
                    <m:sty m:val="p"/>
                  </m:rPr>
                  <w:rPr>
                    <w:rFonts w:ascii="Cambria Math" w:hAnsi="Cambria Math"/>
                    <w:color w:val="000000"/>
                  </w:rPr>
                  <m:t>.</m:t>
                </m:r>
              </m:oMath>
            </m:oMathPara>
          </w:p>
        </w:tc>
        <w:tc>
          <w:tcPr>
            <w:tcW w:w="702" w:type="dxa"/>
            <w:vAlign w:val="center"/>
          </w:tcPr>
          <w:p w14:paraId="01D57F54" w14:textId="77777777" w:rsidR="00BD7167" w:rsidRPr="00630043" w:rsidRDefault="00BD7167" w:rsidP="00BD7167">
            <w:pPr>
              <w:jc w:val="center"/>
              <w:rPr>
                <w:color w:val="000000"/>
              </w:rPr>
            </w:pPr>
            <w:r w:rsidRPr="00630043">
              <w:rPr>
                <w:color w:val="000000"/>
              </w:rPr>
              <w:t>(</w:t>
            </w:r>
            <w:bookmarkStart w:id="53" w:name="sramek"/>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30</w:t>
            </w:r>
            <w:r w:rsidRPr="00B66FCC">
              <w:rPr>
                <w:color w:val="000000"/>
              </w:rPr>
              <w:fldChar w:fldCharType="end"/>
            </w:r>
            <w:bookmarkEnd w:id="53"/>
            <w:r w:rsidRPr="00630043">
              <w:rPr>
                <w:color w:val="000000"/>
              </w:rPr>
              <w:t>)</w:t>
            </w:r>
          </w:p>
        </w:tc>
      </w:tr>
      <w:tr w:rsidR="00BD7167" w:rsidRPr="00630043" w14:paraId="3CFA1F76" w14:textId="77777777" w:rsidTr="00BD7167">
        <w:tc>
          <w:tcPr>
            <w:tcW w:w="704" w:type="dxa"/>
          </w:tcPr>
          <w:p w14:paraId="04F25A12" w14:textId="77777777" w:rsidR="00BD7167" w:rsidRPr="00630043" w:rsidRDefault="00BD7167" w:rsidP="00BD7167">
            <w:pPr>
              <w:jc w:val="center"/>
              <w:rPr>
                <w:color w:val="000000"/>
              </w:rPr>
            </w:pPr>
          </w:p>
        </w:tc>
        <w:tc>
          <w:tcPr>
            <w:tcW w:w="7088" w:type="dxa"/>
            <w:vAlign w:val="center"/>
          </w:tcPr>
          <w:p w14:paraId="6076261A" w14:textId="77777777" w:rsidR="00BD7167" w:rsidRPr="00630043" w:rsidRDefault="00BD7167" w:rsidP="00BD7167">
            <w:pPr>
              <w:jc w:val="center"/>
              <w:rPr>
                <w:color w:val="000000"/>
              </w:rPr>
            </w:pPr>
          </w:p>
        </w:tc>
        <w:tc>
          <w:tcPr>
            <w:tcW w:w="702" w:type="dxa"/>
            <w:vAlign w:val="center"/>
          </w:tcPr>
          <w:p w14:paraId="2FA08AD0" w14:textId="77777777" w:rsidR="00BD7167" w:rsidRPr="00630043" w:rsidRDefault="00BD7167" w:rsidP="00BD7167">
            <w:pPr>
              <w:jc w:val="center"/>
              <w:rPr>
                <w:color w:val="000000"/>
              </w:rPr>
            </w:pPr>
          </w:p>
        </w:tc>
      </w:tr>
    </w:tbl>
    <w:p w14:paraId="6295B9CC" w14:textId="77777777" w:rsidR="00BD7167" w:rsidRPr="00630043" w:rsidRDefault="00BD7167" w:rsidP="00BD7167">
      <w:r w:rsidRPr="00630043">
        <w:lastRenderedPageBreak/>
        <w:t>Tento prístup má zohľadniť nielen len dĺžku hrudníka, ale aj telesnú váhu a objem krvi v hrudníku.</w:t>
      </w:r>
    </w:p>
    <w:p w14:paraId="2505AF56" w14:textId="77777777" w:rsidR="00BD7167" w:rsidRPr="00630043" w:rsidRDefault="00BD7167" w:rsidP="00BD7167">
      <w:pPr>
        <w:pStyle w:val="Nadpis3"/>
        <w:spacing w:line="240" w:lineRule="auto"/>
      </w:pPr>
      <w:bookmarkStart w:id="54" w:name="_Toc386404201"/>
      <w:bookmarkStart w:id="55" w:name="_Toc516835618"/>
      <w:r w:rsidRPr="00630043">
        <w:t>Metódy výpočtu SV na základe zmeny vodivosti krvi</w:t>
      </w:r>
      <w:bookmarkEnd w:id="54"/>
      <w:bookmarkEnd w:id="55"/>
    </w:p>
    <w:p w14:paraId="6624431E" w14:textId="77777777" w:rsidR="00BD7167" w:rsidRPr="00630043" w:rsidRDefault="00BD7167" w:rsidP="00BD7167"/>
    <w:p w14:paraId="182FBDAD" w14:textId="77777777" w:rsidR="00BD7167" w:rsidRPr="00630043" w:rsidRDefault="00BD7167" w:rsidP="00BD7167">
      <w:r w:rsidRPr="00630043">
        <w:t>Tieto metódy sa nazývajú aj bioimpedančná flowmetria. Predošlé metódy predpokladajú konštantný odpor krvi, čo bolo spomenuté vyššie ako veličina, ktorá sa mení v závislosti na rýchlosti prúdení krvi a teda prináša do metódy nepresnosti. Derivovaním rovnice (</w:t>
      </w:r>
      <w:r w:rsidRPr="00B66FCC">
        <w:fldChar w:fldCharType="begin"/>
      </w:r>
      <w:r w:rsidRPr="00630043">
        <w:instrText xml:space="preserve"> REF vypocetSV_1 \h </w:instrText>
      </w:r>
      <w:r w:rsidRPr="00B66FCC">
        <w:fldChar w:fldCharType="separate"/>
      </w:r>
      <w:r w:rsidR="00A37FEB">
        <w:rPr>
          <w:noProof/>
          <w:color w:val="000000"/>
        </w:rPr>
        <w:t>19</w:t>
      </w:r>
      <w:r w:rsidRPr="00B66FCC">
        <w:fldChar w:fldCharType="end"/>
      </w:r>
      <w:r w:rsidRPr="00630043">
        <w:t>) po častiach, dostaneme rovnicu:</w:t>
      </w:r>
    </w:p>
    <w:p w14:paraId="7A8C5F46" w14:textId="77777777" w:rsidR="00BD7167" w:rsidRPr="00630043" w:rsidRDefault="00BD7167" w:rsidP="00BD7167"/>
    <w:tbl>
      <w:tblPr>
        <w:tblW w:w="0" w:type="auto"/>
        <w:tblLook w:val="04A0" w:firstRow="1" w:lastRow="0" w:firstColumn="1" w:lastColumn="0" w:noHBand="0" w:noVBand="1"/>
      </w:tblPr>
      <w:tblGrid>
        <w:gridCol w:w="704"/>
        <w:gridCol w:w="7088"/>
        <w:gridCol w:w="702"/>
      </w:tblGrid>
      <w:tr w:rsidR="00BD7167" w:rsidRPr="00630043" w14:paraId="3E9C5956" w14:textId="77777777" w:rsidTr="00BD7167">
        <w:tc>
          <w:tcPr>
            <w:tcW w:w="704" w:type="dxa"/>
          </w:tcPr>
          <w:p w14:paraId="763000EE" w14:textId="77777777" w:rsidR="00BD7167" w:rsidRPr="00630043" w:rsidRDefault="00BD7167" w:rsidP="00BD7167">
            <w:pPr>
              <w:jc w:val="center"/>
              <w:rPr>
                <w:color w:val="000000"/>
              </w:rPr>
            </w:pPr>
          </w:p>
        </w:tc>
        <w:tc>
          <w:tcPr>
            <w:tcW w:w="7088" w:type="dxa"/>
            <w:vAlign w:val="center"/>
          </w:tcPr>
          <w:p w14:paraId="2AA09815" w14:textId="77777777" w:rsidR="00BD7167" w:rsidRPr="00630043" w:rsidRDefault="006372A4" w:rsidP="00BD7167">
            <w:pPr>
              <w:jc w:val="center"/>
              <w:rPr>
                <w:color w:val="000000"/>
              </w:rPr>
            </w:pPr>
            <m:oMathPara>
              <m:oMath>
                <m:f>
                  <m:fPr>
                    <m:ctrlPr>
                      <w:rPr>
                        <w:rFonts w:ascii="Cambria Math" w:hAnsi="Cambria Math"/>
                        <w:i/>
                      </w:rPr>
                    </m:ctrlPr>
                  </m:fPr>
                  <m:num>
                    <m:r>
                      <w:rPr>
                        <w:rFonts w:ascii="Cambria Math" w:hAnsi="Cambria Math"/>
                      </w:rPr>
                      <m:t>dZ(t)</m:t>
                    </m:r>
                  </m:num>
                  <m:den>
                    <m:r>
                      <w:rPr>
                        <w:rFonts w:ascii="Cambria Math" w:hAnsi="Cambria Math"/>
                      </w:rPr>
                      <m:t>dt</m:t>
                    </m:r>
                  </m:den>
                </m:f>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length</m:t>
                        </m:r>
                      </m:sub>
                    </m:sSub>
                    <m:r>
                      <w:rPr>
                        <w:rFonts w:ascii="Cambria Math" w:hAnsi="Cambria Math"/>
                      </w:rPr>
                      <m:t>(t)</m:t>
                    </m:r>
                  </m:num>
                  <m:den>
                    <m:r>
                      <w:rPr>
                        <w:rFonts w:ascii="Cambria Math" w:hAnsi="Cambria Math"/>
                      </w:rPr>
                      <m:t>dt</m:t>
                    </m:r>
                  </m:den>
                </m:f>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vel</m:t>
                        </m:r>
                      </m:sub>
                    </m:sSub>
                    <m:r>
                      <w:rPr>
                        <w:rFonts w:ascii="Cambria Math" w:hAnsi="Cambria Math"/>
                      </w:rPr>
                      <m:t>(t)</m:t>
                    </m:r>
                  </m:num>
                  <m:den>
                    <m:r>
                      <w:rPr>
                        <w:rFonts w:ascii="Cambria Math" w:hAnsi="Cambria Math"/>
                      </w:rPr>
                      <m:t>dt</m:t>
                    </m:r>
                  </m:den>
                </m:f>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vol</m:t>
                        </m:r>
                      </m:sub>
                    </m:sSub>
                    <m:r>
                      <w:rPr>
                        <w:rFonts w:ascii="Cambria Math" w:hAnsi="Cambria Math"/>
                      </w:rPr>
                      <m:t>(t)</m:t>
                    </m:r>
                  </m:num>
                  <m:den>
                    <m:r>
                      <w:rPr>
                        <w:rFonts w:ascii="Cambria Math" w:hAnsi="Cambria Math"/>
                      </w:rPr>
                      <m:t>dt</m:t>
                    </m:r>
                  </m:den>
                </m:f>
                <m:r>
                  <m:rPr>
                    <m:sty m:val="p"/>
                  </m:rPr>
                  <w:rPr>
                    <w:rFonts w:ascii="Cambria Math" w:hAnsi="Cambria Math"/>
                    <w:color w:val="000000"/>
                  </w:rPr>
                  <m:t xml:space="preserve"> .</m:t>
                </m:r>
              </m:oMath>
            </m:oMathPara>
          </w:p>
        </w:tc>
        <w:tc>
          <w:tcPr>
            <w:tcW w:w="702" w:type="dxa"/>
            <w:vAlign w:val="center"/>
          </w:tcPr>
          <w:p w14:paraId="6DF72D93" w14:textId="77777777" w:rsidR="00BD7167" w:rsidRPr="00630043" w:rsidRDefault="00BD7167" w:rsidP="00BD7167">
            <w:pPr>
              <w:jc w:val="center"/>
              <w:rPr>
                <w:color w:val="000000"/>
              </w:rPr>
            </w:pPr>
            <w:r w:rsidRPr="00630043">
              <w:rPr>
                <w:color w:val="000000"/>
              </w:rPr>
              <w:t>(</w:t>
            </w:r>
            <w:r w:rsidRPr="00B66FCC">
              <w:fldChar w:fldCharType="begin"/>
            </w:r>
            <w:r w:rsidRPr="00630043">
              <w:instrText xml:space="preserve"> SEQ eq \* MERGEFORMAT </w:instrText>
            </w:r>
            <w:r w:rsidRPr="00B66FCC">
              <w:fldChar w:fldCharType="separate"/>
            </w:r>
            <w:r w:rsidR="00A37FEB" w:rsidRPr="00A37FEB">
              <w:rPr>
                <w:noProof/>
                <w:color w:val="000000"/>
              </w:rPr>
              <w:t>31</w:t>
            </w:r>
            <w:r w:rsidRPr="00B66FCC">
              <w:rPr>
                <w:color w:val="000000"/>
              </w:rPr>
              <w:fldChar w:fldCharType="end"/>
            </w:r>
            <w:r w:rsidRPr="00630043">
              <w:rPr>
                <w:color w:val="000000"/>
              </w:rPr>
              <w:t>)</w:t>
            </w:r>
          </w:p>
        </w:tc>
      </w:tr>
    </w:tbl>
    <w:p w14:paraId="0F1C18AE" w14:textId="77777777" w:rsidR="00BD7167" w:rsidRPr="00630043" w:rsidRDefault="00BD7167" w:rsidP="00BD7167"/>
    <w:p w14:paraId="43EB75EC" w14:textId="77777777" w:rsidR="00BD7167" w:rsidRPr="00630043" w:rsidRDefault="00BD7167" w:rsidP="00BD7167">
      <w:r w:rsidRPr="00630043">
        <w:t>A po dosadení dostaneme rovnicu:</w:t>
      </w:r>
    </w:p>
    <w:p w14:paraId="3B17A6BE" w14:textId="77777777" w:rsidR="00BD7167" w:rsidRPr="00630043" w:rsidRDefault="00BD7167" w:rsidP="00BD7167"/>
    <w:tbl>
      <w:tblPr>
        <w:tblW w:w="0" w:type="auto"/>
        <w:tblLook w:val="04A0" w:firstRow="1" w:lastRow="0" w:firstColumn="1" w:lastColumn="0" w:noHBand="0" w:noVBand="1"/>
      </w:tblPr>
      <w:tblGrid>
        <w:gridCol w:w="704"/>
        <w:gridCol w:w="7088"/>
        <w:gridCol w:w="702"/>
      </w:tblGrid>
      <w:tr w:rsidR="00BD7167" w:rsidRPr="00630043" w14:paraId="644CE9E3" w14:textId="77777777" w:rsidTr="00BD7167">
        <w:tc>
          <w:tcPr>
            <w:tcW w:w="704" w:type="dxa"/>
          </w:tcPr>
          <w:p w14:paraId="15648FDB" w14:textId="77777777" w:rsidR="00BD7167" w:rsidRPr="00630043" w:rsidRDefault="00BD7167" w:rsidP="00BD7167">
            <w:pPr>
              <w:jc w:val="center"/>
              <w:rPr>
                <w:color w:val="000000"/>
              </w:rPr>
            </w:pPr>
          </w:p>
        </w:tc>
        <w:tc>
          <w:tcPr>
            <w:tcW w:w="7088" w:type="dxa"/>
            <w:vAlign w:val="center"/>
          </w:tcPr>
          <w:p w14:paraId="4DEF8D50" w14:textId="77777777" w:rsidR="00BD7167" w:rsidRPr="00630043" w:rsidRDefault="006372A4" w:rsidP="00BD7167">
            <w:pPr>
              <w:rPr>
                <w:color w:val="000000"/>
              </w:rPr>
            </w:pPr>
            <m:oMathPara>
              <m:oMath>
                <m:f>
                  <m:fPr>
                    <m:ctrlPr>
                      <w:rPr>
                        <w:rFonts w:ascii="Cambria Math" w:hAnsi="Cambria Math"/>
                        <w:i/>
                      </w:rPr>
                    </m:ctrlPr>
                  </m:fPr>
                  <m:num>
                    <m:r>
                      <w:rPr>
                        <w:rFonts w:ascii="Cambria Math" w:hAnsi="Cambria Math"/>
                      </w:rPr>
                      <m:t>dZ(t)</m:t>
                    </m:r>
                  </m:num>
                  <m:den>
                    <m:r>
                      <w:rPr>
                        <w:rFonts w:ascii="Cambria Math" w:hAnsi="Cambria Math"/>
                      </w:rPr>
                      <m:t>dt</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b</m:t>
                        </m:r>
                      </m:sub>
                    </m:sSub>
                  </m:num>
                  <m:den>
                    <m:sSub>
                      <m:sSubPr>
                        <m:ctrlPr>
                          <w:rPr>
                            <w:rFonts w:ascii="Cambria Math" w:hAnsi="Cambria Math"/>
                            <w:i/>
                          </w:rPr>
                        </m:ctrlPr>
                      </m:sSubPr>
                      <m:e>
                        <m:r>
                          <w:rPr>
                            <w:rFonts w:ascii="Cambria Math" w:hAnsi="Cambria Math"/>
                          </w:rPr>
                          <m:t>V</m:t>
                        </m:r>
                      </m:e>
                      <m:sub>
                        <m:r>
                          <w:rPr>
                            <w:rFonts w:ascii="Cambria Math" w:hAnsi="Cambria Math"/>
                          </w:rPr>
                          <m:t>b</m:t>
                        </m:r>
                      </m:sub>
                    </m:sSub>
                  </m:den>
                </m:f>
                <m:f>
                  <m:fPr>
                    <m:ctrlPr>
                      <w:rPr>
                        <w:rFonts w:ascii="Cambria Math" w:hAnsi="Cambria Math"/>
                        <w:i/>
                      </w:rPr>
                    </m:ctrlPr>
                  </m:fPr>
                  <m:num>
                    <m:r>
                      <w:rPr>
                        <w:rFonts w:ascii="Cambria Math" w:hAnsi="Cambria Math"/>
                      </w:rPr>
                      <m:t>2L</m:t>
                    </m:r>
                  </m:num>
                  <m:den>
                    <m:r>
                      <w:rPr>
                        <w:rFonts w:ascii="Cambria Math" w:hAnsi="Cambria Math"/>
                      </w:rPr>
                      <m:t>1</m:t>
                    </m:r>
                  </m:den>
                </m:f>
                <m:f>
                  <m:fPr>
                    <m:ctrlPr>
                      <w:rPr>
                        <w:rFonts w:ascii="Cambria Math" w:hAnsi="Cambria Math"/>
                        <w:i/>
                      </w:rPr>
                    </m:ctrlPr>
                  </m:fPr>
                  <m:num>
                    <m:r>
                      <w:rPr>
                        <w:rFonts w:ascii="Cambria Math" w:hAnsi="Cambria Math"/>
                      </w:rPr>
                      <m:t>dL(t)</m:t>
                    </m:r>
                  </m:num>
                  <m:den>
                    <m:r>
                      <w:rPr>
                        <w:rFonts w:ascii="Cambria Math" w:hAnsi="Cambria Math"/>
                      </w:rPr>
                      <m:t>dt</m:t>
                    </m:r>
                  </m:den>
                </m:f>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L</m:t>
                        </m:r>
                      </m:e>
                      <m:sup>
                        <m:r>
                          <w:rPr>
                            <w:rFonts w:ascii="Cambria Math" w:hAnsi="Cambria Math"/>
                          </w:rPr>
                          <m:t>2</m:t>
                        </m:r>
                      </m:sup>
                    </m:sSup>
                  </m:num>
                  <m:den>
                    <m:sSub>
                      <m:sSubPr>
                        <m:ctrlPr>
                          <w:rPr>
                            <w:rFonts w:ascii="Cambria Math" w:hAnsi="Cambria Math"/>
                            <w:i/>
                          </w:rPr>
                        </m:ctrlPr>
                      </m:sSubPr>
                      <m:e>
                        <m:r>
                          <w:rPr>
                            <w:rFonts w:ascii="Cambria Math" w:hAnsi="Cambria Math"/>
                          </w:rPr>
                          <m:t>V</m:t>
                        </m:r>
                      </m:e>
                      <m:sub>
                        <m:r>
                          <w:rPr>
                            <w:rFonts w:ascii="Cambria Math" w:hAnsi="Cambria Math"/>
                          </w:rPr>
                          <m:t>b</m:t>
                        </m:r>
                      </m:sub>
                    </m:sSub>
                  </m:den>
                </m:f>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ρ</m:t>
                        </m:r>
                      </m:e>
                      <m:sub>
                        <m:r>
                          <w:rPr>
                            <w:rFonts w:ascii="Cambria Math" w:hAnsi="Cambria Math"/>
                          </w:rPr>
                          <m:t>b</m:t>
                        </m:r>
                      </m:sub>
                    </m:sSub>
                    <m:r>
                      <w:rPr>
                        <w:rFonts w:ascii="Cambria Math" w:hAnsi="Cambria Math"/>
                      </w:rPr>
                      <m:t>(t)</m:t>
                    </m:r>
                  </m:num>
                  <m:den>
                    <m:r>
                      <w:rPr>
                        <w:rFonts w:ascii="Cambria Math" w:hAnsi="Cambria Math"/>
                      </w:rPr>
                      <m:t>dt</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b</m:t>
                        </m:r>
                      </m:sub>
                    </m:sSub>
                    <m:sSup>
                      <m:sSupPr>
                        <m:ctrlPr>
                          <w:rPr>
                            <w:rFonts w:ascii="Cambria Math" w:hAnsi="Cambria Math"/>
                            <w:i/>
                          </w:rPr>
                        </m:ctrlPr>
                      </m:sSupPr>
                      <m:e>
                        <m:r>
                          <w:rPr>
                            <w:rFonts w:ascii="Cambria Math" w:hAnsi="Cambria Math"/>
                          </w:rPr>
                          <m:t>L</m:t>
                        </m:r>
                      </m:e>
                      <m:sup>
                        <m:r>
                          <w:rPr>
                            <w:rFonts w:ascii="Cambria Math" w:hAnsi="Cambria Math"/>
                          </w:rPr>
                          <m:t>2</m:t>
                        </m:r>
                      </m:sup>
                    </m:sSup>
                  </m:num>
                  <m:den>
                    <m:sSubSup>
                      <m:sSubSupPr>
                        <m:ctrlPr>
                          <w:rPr>
                            <w:rFonts w:ascii="Cambria Math" w:hAnsi="Cambria Math"/>
                            <w:i/>
                          </w:rPr>
                        </m:ctrlPr>
                      </m:sSubSupPr>
                      <m:e>
                        <m:r>
                          <w:rPr>
                            <w:rFonts w:ascii="Cambria Math" w:hAnsi="Cambria Math"/>
                          </w:rPr>
                          <m:t>V</m:t>
                        </m:r>
                      </m:e>
                      <m:sub>
                        <m:r>
                          <w:rPr>
                            <w:rFonts w:ascii="Cambria Math" w:hAnsi="Cambria Math"/>
                          </w:rPr>
                          <m:t>b</m:t>
                        </m:r>
                      </m:sub>
                      <m:sup>
                        <m:r>
                          <w:rPr>
                            <w:rFonts w:ascii="Cambria Math" w:hAnsi="Cambria Math"/>
                          </w:rPr>
                          <m:t>2</m:t>
                        </m:r>
                      </m:sup>
                    </m:sSubSup>
                  </m:den>
                </m:f>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(t)</m:t>
                    </m:r>
                  </m:num>
                  <m:den>
                    <m:r>
                      <w:rPr>
                        <w:rFonts w:ascii="Cambria Math" w:hAnsi="Cambria Math"/>
                      </w:rPr>
                      <m:t>dt</m:t>
                    </m:r>
                  </m:den>
                </m:f>
                <m:r>
                  <m:rPr>
                    <m:sty m:val="p"/>
                  </m:rPr>
                  <w:rPr>
                    <w:rFonts w:ascii="Cambria Math" w:hAnsi="Cambria Math"/>
                    <w:color w:val="000000"/>
                  </w:rPr>
                  <m:t xml:space="preserve"> .</m:t>
                </m:r>
              </m:oMath>
            </m:oMathPara>
          </w:p>
        </w:tc>
        <w:tc>
          <w:tcPr>
            <w:tcW w:w="702" w:type="dxa"/>
            <w:vAlign w:val="center"/>
          </w:tcPr>
          <w:p w14:paraId="7A0D1E36" w14:textId="77777777" w:rsidR="00BD7167" w:rsidRPr="00630043" w:rsidRDefault="00BD7167" w:rsidP="00BD7167">
            <w:pPr>
              <w:jc w:val="center"/>
              <w:rPr>
                <w:color w:val="000000"/>
              </w:rPr>
            </w:pPr>
            <w:r w:rsidRPr="00630043">
              <w:rPr>
                <w:color w:val="000000"/>
              </w:rPr>
              <w:t>(</w:t>
            </w:r>
            <w:bookmarkStart w:id="56" w:name="premenliva_impedancia_2"/>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32</w:t>
            </w:r>
            <w:r w:rsidRPr="00B66FCC">
              <w:rPr>
                <w:color w:val="000000"/>
              </w:rPr>
              <w:fldChar w:fldCharType="end"/>
            </w:r>
            <w:bookmarkEnd w:id="56"/>
            <w:r w:rsidRPr="00630043">
              <w:rPr>
                <w:color w:val="000000"/>
              </w:rPr>
              <w:t>)</w:t>
            </w:r>
          </w:p>
        </w:tc>
      </w:tr>
    </w:tbl>
    <w:p w14:paraId="75B5956F" w14:textId="77777777" w:rsidR="00BD7167" w:rsidRPr="00630043" w:rsidRDefault="00BD7167" w:rsidP="00BD7167"/>
    <w:p w14:paraId="5232B9B6" w14:textId="77777777" w:rsidR="00BD7167" w:rsidRPr="00630043" w:rsidRDefault="00BD7167" w:rsidP="00BD7167">
      <w:r w:rsidRPr="00630043">
        <w:t xml:space="preserve">Presný pôvod maxima hodnoty zápornej impedančnej krivky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ostáva zatiaľ nejasný. Predchádzajúce úvahy predpokladali, že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zodpovedá maximu priemeru aorty. Pred dosiahnutím maxima hodnoty priemeru aorty sa predpokladá len malý výtok krvi z aorty do periférií. Maximum hodnoty derivácie impedancie by teda mal určovať tretí derivant vyjadrujúci zmenu objemu v aorte – kapacitnú časť Windkesselovho modelu. Viac informácií k pôvodu zápornej impedančnej krivky: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poskytujú simultánne merania viacerých parametrov obehovej sústavy, ktoré znázorňuje </w:t>
      </w:r>
      <w:r w:rsidRPr="00B66FCC">
        <w:fldChar w:fldCharType="begin"/>
      </w:r>
      <w:r w:rsidRPr="00630043">
        <w:instrText xml:space="preserve"> REF _Ref510082113 \h </w:instrText>
      </w:r>
      <w:r w:rsidRPr="00B66FCC">
        <w:fldChar w:fldCharType="separate"/>
      </w:r>
      <w:r w:rsidR="00A37FEB" w:rsidRPr="00630043">
        <w:t xml:space="preserve">Obrázok </w:t>
      </w:r>
      <w:r w:rsidR="00A37FEB">
        <w:rPr>
          <w:noProof/>
        </w:rPr>
        <w:t>1</w:t>
      </w:r>
      <w:r w:rsidR="00A37FEB">
        <w:t>.</w:t>
      </w:r>
      <w:r w:rsidR="00A37FEB">
        <w:rPr>
          <w:noProof/>
        </w:rPr>
        <w:t>10</w:t>
      </w:r>
      <w:r w:rsidRPr="00B66FCC">
        <w:fldChar w:fldCharType="end"/>
      </w:r>
      <w:r w:rsidRPr="00630043">
        <w:t xml:space="preserve"> .</w:t>
      </w:r>
    </w:p>
    <w:p w14:paraId="7F0B54A7" w14:textId="77777777" w:rsidR="00BD7167" w:rsidRPr="00630043" w:rsidRDefault="00BD7167" w:rsidP="00BD7167">
      <w:pPr>
        <w:jc w:val="center"/>
      </w:pPr>
      <w:r w:rsidRPr="00B66FCC">
        <w:rPr>
          <w:noProof/>
          <w:lang w:val="cs-CZ"/>
        </w:rPr>
        <w:lastRenderedPageBreak/>
        <w:drawing>
          <wp:inline distT="0" distB="0" distL="0" distR="0" wp14:anchorId="6F063DA0" wp14:editId="5D771E88">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1"/>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14:paraId="70BB8D31" w14:textId="77777777" w:rsidR="00BD7167" w:rsidRPr="00630043" w:rsidRDefault="00BD7167" w:rsidP="00BD7167">
      <w:pPr>
        <w:pStyle w:val="Popis"/>
        <w:rPr>
          <w:vanish/>
          <w:lang w:val="sk-SK"/>
          <w:specVanish/>
        </w:rPr>
      </w:pPr>
      <w:bookmarkStart w:id="57" w:name="_Ref510082113"/>
      <w:bookmarkStart w:id="58" w:name="_Ref510038423"/>
      <w:bookmarkStart w:id="59" w:name="_Toc516835672"/>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10</w:t>
      </w:r>
      <w:r>
        <w:rPr>
          <w:lang w:val="sk-SK"/>
        </w:rPr>
        <w:fldChar w:fldCharType="end"/>
      </w:r>
      <w:bookmarkEnd w:id="57"/>
      <w:r w:rsidRPr="00630043">
        <w:rPr>
          <w:lang w:val="sk-SK"/>
        </w:rPr>
        <w:t>:</w:t>
      </w:r>
      <w:r w:rsidRPr="00630043">
        <w:rPr>
          <w:szCs w:val="22"/>
          <w:lang w:val="sk-SK"/>
        </w:rPr>
        <w:t xml:space="preserve"> Vzťah maximálneho toku krvi a</w:t>
      </w:r>
      <w:r>
        <w:rPr>
          <w:szCs w:val="22"/>
          <w:lang w:val="sk-SK"/>
        </w:rPr>
        <w:t xml:space="preserve"> parametra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58"/>
      <w:bookmarkEnd w:id="59"/>
    </w:p>
    <w:p w14:paraId="66247AD3" w14:textId="77777777" w:rsidR="00BD7167" w:rsidRPr="00630043" w:rsidRDefault="00BD7167" w:rsidP="00BD7167">
      <w:pPr>
        <w:pStyle w:val="Popis"/>
        <w:rPr>
          <w:vanish/>
          <w:lang w:val="sk-SK"/>
        </w:rPr>
      </w:pPr>
      <w:r w:rsidRPr="00630043">
        <w:rPr>
          <w:szCs w:val="22"/>
          <w:lang w:val="sk-SK"/>
        </w:rPr>
        <w:t xml:space="preserve">. </w:t>
      </w:r>
      <w:r>
        <w:rPr>
          <w:szCs w:val="22"/>
          <w:lang w:val="sk-SK"/>
        </w:rPr>
        <w:t xml:space="preserve">Prevzaté z </w:t>
      </w:r>
      <w:r w:rsidRPr="00B66FCC">
        <w:rPr>
          <w:szCs w:val="22"/>
          <w:lang w:val="sk-SK"/>
        </w:rPr>
        <w:fldChar w:fldCharType="begin"/>
      </w:r>
      <w:r>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rPr>
          <w:szCs w:val="22"/>
          <w:lang w:val="sk-SK"/>
        </w:rPr>
        <w:fldChar w:fldCharType="separate"/>
      </w:r>
      <w:r>
        <w:rPr>
          <w:noProof/>
          <w:szCs w:val="22"/>
          <w:lang w:val="sk-SK"/>
        </w:rPr>
        <w:t>[3]</w:t>
      </w:r>
      <w:r w:rsidRPr="00B66FCC">
        <w:rPr>
          <w:szCs w:val="22"/>
          <w:lang w:val="sk-SK"/>
        </w:rPr>
        <w:fldChar w:fldCharType="end"/>
      </w:r>
      <w:r w:rsidRPr="00630043">
        <w:rPr>
          <w:szCs w:val="22"/>
          <w:lang w:val="sk-SK"/>
        </w:rPr>
        <w:t>.</w:t>
      </w:r>
      <w:r>
        <w:rPr>
          <w:szCs w:val="22"/>
          <w:lang w:val="sk-SK"/>
        </w:rPr>
        <w:t xml:space="preserve"> Zhora</w:t>
      </w:r>
      <w:r w:rsidRPr="00630043">
        <w:rPr>
          <w:szCs w:val="22"/>
          <w:lang w:val="sk-SK"/>
        </w:rPr>
        <w:t xml:space="preserve">  EKG (A), tlak v aorte (B), rozpínanie aorty (C), tok v aorte (D),  rozpínanie pľúcnej tepny (E),</w:t>
      </w:r>
      <m:oMath>
        <m:r>
          <w:rPr>
            <w:rFonts w:ascii="Cambria Math" w:hAnsi="Cambria Math"/>
            <w:color w:val="000000" w:themeColor="text1"/>
            <w:lang w:val="sk-SK"/>
          </w:rPr>
          <m:t>∆Z</m:t>
        </m:r>
      </m:oMath>
      <w:r w:rsidRPr="00630043">
        <w:rPr>
          <w:szCs w:val="22"/>
          <w:lang w:val="sk-SK"/>
        </w:rPr>
        <w:t xml:space="preserve"> (F) a </w:t>
      </w:r>
      <m:oMath>
        <m:r>
          <w:rPr>
            <w:rFonts w:ascii="Cambria Math" w:hAnsi="Cambria Math"/>
            <w:lang w:val="sk-SK"/>
          </w:rPr>
          <m:t>-dZ/dt</m:t>
        </m:r>
      </m:oMath>
      <w:r w:rsidRPr="00630043">
        <w:rPr>
          <w:szCs w:val="22"/>
          <w:lang w:val="sk-SK"/>
        </w:rPr>
        <w:t xml:space="preserve"> (G)</w:t>
      </w:r>
      <w:r>
        <w:rPr>
          <w:szCs w:val="22"/>
          <w:lang w:val="sk-SK"/>
        </w:rPr>
        <w:t>.</w:t>
      </w:r>
      <w:r w:rsidRPr="00630043">
        <w:rPr>
          <w:szCs w:val="22"/>
          <w:lang w:val="sk-SK"/>
        </w:rPr>
        <w:t xml:space="preserve"> </w:t>
      </w:r>
    </w:p>
    <w:p w14:paraId="2088CB65" w14:textId="77777777" w:rsidR="00BD7167" w:rsidRPr="00630043" w:rsidRDefault="00BD7167" w:rsidP="00BD7167">
      <w:pPr>
        <w:jc w:val="center"/>
      </w:pPr>
    </w:p>
    <w:p w14:paraId="3AEF93E5" w14:textId="77777777" w:rsidR="00BD7167" w:rsidRPr="00630043" w:rsidRDefault="00BD7167" w:rsidP="00BD7167">
      <w:r w:rsidRPr="00630043">
        <w:t xml:space="preserve"> Krivka D (</w:t>
      </w:r>
      <w:r w:rsidRPr="00B66FCC">
        <w:fldChar w:fldCharType="begin"/>
      </w:r>
      <w:r w:rsidRPr="00630043">
        <w:instrText xml:space="preserve"> REF _Ref510082113 \h </w:instrText>
      </w:r>
      <w:r w:rsidRPr="00B66FCC">
        <w:fldChar w:fldCharType="separate"/>
      </w:r>
      <w:r w:rsidR="00A37FEB" w:rsidRPr="00630043">
        <w:t xml:space="preserve">Obrázok </w:t>
      </w:r>
      <w:r w:rsidR="00A37FEB">
        <w:rPr>
          <w:noProof/>
        </w:rPr>
        <w:t>1</w:t>
      </w:r>
      <w:r w:rsidR="00A37FEB">
        <w:t>.</w:t>
      </w:r>
      <w:r w:rsidR="00A37FEB">
        <w:rPr>
          <w:noProof/>
        </w:rPr>
        <w:t>10</w:t>
      </w:r>
      <w:r w:rsidRPr="00B66FCC">
        <w:fldChar w:fldCharType="end"/>
      </w:r>
      <w:r w:rsidRPr="00630043">
        <w:t xml:space="preserve">) predstavuje tok krvi – Q, a krivka G predstavuje derivovanú impedanciu </w:t>
      </w:r>
      <m:oMath>
        <m:r>
          <w:rPr>
            <w:rFonts w:ascii="Cambria Math" w:hAnsi="Cambria Math"/>
          </w:rPr>
          <m:t>-dZ/dt</m:t>
        </m:r>
      </m:oMath>
      <w:r w:rsidRPr="00630043">
        <w:t xml:space="preserve">. Maximálna hodnota toku krvi </w:t>
      </w:r>
      <m:oMath>
        <m:sSub>
          <m:sSubPr>
            <m:ctrlPr>
              <w:rPr>
                <w:rFonts w:ascii="Cambria Math" w:hAnsi="Cambria Math"/>
                <w:i/>
              </w:rPr>
            </m:ctrlPr>
          </m:sSubPr>
          <m:e>
            <m:r>
              <w:rPr>
                <w:rFonts w:ascii="Cambria Math" w:hAnsi="Cambria Math"/>
              </w:rPr>
              <m:t>Q</m:t>
            </m:r>
          </m:e>
          <m:sub>
            <m:r>
              <w:rPr>
                <w:rFonts w:ascii="Cambria Math" w:hAnsi="Cambria Math"/>
              </w:rPr>
              <m:t>max</m:t>
            </m:r>
          </m:sub>
        </m:sSub>
      </m:oMath>
      <w:r w:rsidRPr="00630043">
        <w:t xml:space="preserve"> nastáva v bode nulovej derivácie impedancie a maximálna zmena toku krvi </w:t>
      </w:r>
      <m:oMath>
        <m:r>
          <w:rPr>
            <w:rFonts w:ascii="Cambria Math" w:hAnsi="Cambria Math"/>
          </w:rPr>
          <m:t>dQ/d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nastáva v rovnakom momente, ako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x. Je preto na mieste sa domnievať, že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je v skutočnosti elektrickou analógiou maximálneho zrýchlenia krvi v dobe systoly a nie maximálneho objemu tak, ako to predpokladajú Kubiček alebo Šrámek. Ďalšie simultánne meranie znázorňuje </w:t>
      </w:r>
      <w:r w:rsidRPr="00B66FCC">
        <w:fldChar w:fldCharType="begin"/>
      </w:r>
      <w:r w:rsidRPr="00630043">
        <w:instrText xml:space="preserve"> REF _Ref510259483 \h </w:instrText>
      </w:r>
      <w:r w:rsidRPr="00B66FCC">
        <w:fldChar w:fldCharType="separate"/>
      </w:r>
      <w:r w:rsidR="00A37FEB" w:rsidRPr="00630043">
        <w:t xml:space="preserve">Obrázok </w:t>
      </w:r>
      <w:r w:rsidR="00A37FEB">
        <w:rPr>
          <w:noProof/>
        </w:rPr>
        <w:t>1</w:t>
      </w:r>
      <w:r w:rsidR="00A37FEB">
        <w:t>.</w:t>
      </w:r>
      <w:r w:rsidR="00A37FEB">
        <w:rPr>
          <w:noProof/>
        </w:rPr>
        <w:t>11</w:t>
      </w:r>
      <w:r w:rsidRPr="00B66FCC">
        <w:fldChar w:fldCharType="end"/>
      </w:r>
      <w:r w:rsidRPr="00630043">
        <w:t xml:space="preserve">. Na obrázku vidíme, že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a</w:t>
      </w:r>
      <m:oMath>
        <m:r>
          <w:rPr>
            <w:rFonts w:ascii="Cambria Math" w:hAnsi="Cambria Math"/>
          </w:rPr>
          <m:t xml:space="preserve"> dP/d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sa vyskytujú v jednom okamihu. Predpokladáme, že </w:t>
      </w:r>
      <m:oMath>
        <m:r>
          <w:rPr>
            <w:rFonts w:ascii="Cambria Math" w:hAnsi="Cambria Math"/>
          </w:rPr>
          <m:t>dP/d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je analógiou </w:t>
      </w:r>
      <m:oMath>
        <m:r>
          <w:rPr>
            <w:rFonts w:ascii="Cambria Math" w:hAnsi="Cambria Math"/>
          </w:rPr>
          <m:t>dF/d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preto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v impedančnej kardiografii vyjadruje maximálnu zmenu sily, ktorou srdce tlačí krv do obehu.</w:t>
      </w:r>
    </w:p>
    <w:p w14:paraId="1409867F" w14:textId="77777777" w:rsidR="00BD7167" w:rsidRPr="00630043" w:rsidRDefault="00BD7167" w:rsidP="00BD7167">
      <w:pPr>
        <w:pStyle w:val="Popis"/>
        <w:rPr>
          <w:vanish/>
          <w:lang w:val="sk-SK"/>
          <w:specVanish/>
        </w:rPr>
      </w:pPr>
      <w:bookmarkStart w:id="60" w:name="_Ref510259483"/>
      <w:bookmarkStart w:id="61" w:name="_Toc516835673"/>
      <w:r w:rsidRPr="00B66FCC">
        <w:rPr>
          <w:noProof/>
          <w:lang w:val="cs-CZ" w:eastAsia="cs-CZ" w:bidi="ar-SA"/>
        </w:rPr>
        <w:lastRenderedPageBreak/>
        <w:drawing>
          <wp:anchor distT="71755" distB="0" distL="114300" distR="114300" simplePos="0" relativeHeight="251732992" behindDoc="0" locked="0" layoutInCell="1" allowOverlap="0" wp14:anchorId="3DDB278A" wp14:editId="1B88B4B3">
            <wp:simplePos x="0" y="0"/>
            <wp:positionH relativeFrom="margin">
              <wp:align>center</wp:align>
            </wp:positionH>
            <wp:positionV relativeFrom="paragraph">
              <wp:posOffset>126365</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2"/>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11</w:t>
      </w:r>
      <w:r>
        <w:rPr>
          <w:lang w:val="sk-SK"/>
        </w:rPr>
        <w:fldChar w:fldCharType="end"/>
      </w:r>
      <w:bookmarkEnd w:id="60"/>
      <w:r w:rsidRPr="00630043">
        <w:rPr>
          <w:lang w:val="sk-SK"/>
        </w:rPr>
        <w:t xml:space="preserve">: Identifikovanie povodu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630043">
        <w:rPr>
          <w:lang w:val="sk-SK"/>
        </w:rPr>
        <w:t xml:space="preserve"> z krivky dP/dt</w:t>
      </w:r>
      <w:bookmarkEnd w:id="61"/>
    </w:p>
    <w:p w14:paraId="4C79627E" w14:textId="77777777" w:rsidR="00BD7167" w:rsidRPr="00630043" w:rsidRDefault="00BD7167" w:rsidP="00BD7167">
      <w:pPr>
        <w:pStyle w:val="Popis"/>
        <w:rPr>
          <w:lang w:val="sk-SK"/>
        </w:rPr>
      </w:pPr>
      <w:r w:rsidRPr="00630043">
        <w:rPr>
          <w:lang w:val="sk-SK"/>
        </w:rPr>
        <w:t>.</w:t>
      </w:r>
      <w:r w:rsidRPr="00630043">
        <w:rPr>
          <w:szCs w:val="22"/>
          <w:lang w:val="sk-SK"/>
        </w:rPr>
        <w:t xml:space="preserve"> </w:t>
      </w:r>
      <w:r>
        <w:rPr>
          <w:szCs w:val="22"/>
          <w:lang w:val="sk-SK"/>
        </w:rPr>
        <w:t>Prevzaté z</w:t>
      </w:r>
      <w:r w:rsidRPr="00630043">
        <w:rPr>
          <w:szCs w:val="22"/>
          <w:lang w:val="sk-SK"/>
        </w:rPr>
        <w:t xml:space="preserve"> </w:t>
      </w:r>
      <w:r w:rsidRPr="00B66FCC">
        <w:rPr>
          <w:szCs w:val="22"/>
          <w:lang w:val="sk-SK"/>
        </w:rPr>
        <w:fldChar w:fldCharType="begin"/>
      </w:r>
      <w:r>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rPr>
          <w:szCs w:val="22"/>
          <w:lang w:val="sk-SK"/>
        </w:rPr>
        <w:fldChar w:fldCharType="separate"/>
      </w:r>
      <w:r>
        <w:rPr>
          <w:noProof/>
          <w:szCs w:val="22"/>
          <w:lang w:val="sk-SK"/>
        </w:rPr>
        <w:t>[3]</w:t>
      </w:r>
      <w:r w:rsidRPr="00B66FCC">
        <w:rPr>
          <w:szCs w:val="22"/>
          <w:lang w:val="sk-SK"/>
        </w:rPr>
        <w:fldChar w:fldCharType="end"/>
      </w:r>
      <w:r w:rsidRPr="00630043">
        <w:rPr>
          <w:szCs w:val="22"/>
          <w:lang w:val="sk-SK"/>
        </w:rPr>
        <w:t>.</w:t>
      </w:r>
      <w:r>
        <w:rPr>
          <w:szCs w:val="22"/>
          <w:lang w:val="sk-SK"/>
        </w:rPr>
        <w:t xml:space="preserve"> </w:t>
      </w:r>
      <w:r w:rsidRPr="00630043">
        <w:rPr>
          <w:szCs w:val="22"/>
          <w:lang w:val="sk-SK"/>
        </w:rPr>
        <w:t xml:space="preserve">Krivky v poradí zhora reprezentujú EKG, dP/dt, P(t), </w:t>
      </w:r>
      <m:oMath>
        <m:r>
          <w:rPr>
            <w:rFonts w:ascii="Cambria Math" w:hAnsi="Cambria Math"/>
            <w:lang w:val="sk-SK"/>
          </w:rPr>
          <m:t>-dZ/dt</m:t>
        </m:r>
      </m:oMath>
      <w:r w:rsidRPr="00630043">
        <w:rPr>
          <w:szCs w:val="22"/>
          <w:lang w:val="sk-SK"/>
        </w:rPr>
        <w:t xml:space="preserve">. Maximum </w:t>
      </w:r>
      <m:oMath>
        <m:r>
          <w:rPr>
            <w:rFonts w:ascii="Cambria Math" w:hAnsi="Cambria Math"/>
            <w:lang w:val="sk-SK"/>
          </w:rPr>
          <m:t>-dZ/d</m:t>
        </m:r>
      </m:oMath>
      <w:r w:rsidRPr="00630043">
        <w:rPr>
          <w:szCs w:val="22"/>
          <w:lang w:val="sk-SK"/>
        </w:rPr>
        <w:t xml:space="preserve"> nastáva v rovnakom momente ako dP/dt</w:t>
      </w:r>
      <w:r>
        <w:rPr>
          <w:szCs w:val="22"/>
          <w:lang w:val="sk-SK"/>
        </w:rPr>
        <w:t xml:space="preserve">. </w:t>
      </w:r>
    </w:p>
    <w:p w14:paraId="67C469FE" w14:textId="3B13F26A" w:rsidR="00BD7167" w:rsidRPr="00630043" w:rsidRDefault="00BD7167" w:rsidP="00BD7167">
      <w:r w:rsidRPr="00630043">
        <w:t xml:space="preserve">Ďalšou informáciou, ktorá odkrýva fyziologický pôvod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je analýza časovej oblasti srdcovocievnych parametrov. Bolo zistené, že maximálna rýchlosť toku krvi sa vyskytuje 100±20ms po otvorení aortálnej chlopne a maximálne zrýchlenie toku krvi v aorte sa vyskytuje 60±20ms po otvorení aortálnej chlopne </w:t>
      </w:r>
      <w:r w:rsidRPr="00B66FCC">
        <w:fldChar w:fldCharType="begin">
          <w:fldData xml:space="preserve">PEVuZE5vdGU+PENpdGU+PEF1dGhvcj5HYXJkaW48L0F1dGhvcj48WWVhcj4xOTg0PC9ZZWFyPjxS
ZWNOdW0+MDwvUmVjTnVtPjxJRFRleHQ+RVZBTFVBVElPTiBPRiBCTE9PRC1GTE9XIFZFTE9DSVRZ
IElOIFRIRSBBU0NFTkRJTkcgQU9SVEEgQU5EIE1BSU4gUFVMTU9OQVJZLUFSVEVSWSBPRiBOT1JN
QUwgU1VCSkVDVFMgQlkgRE9QUExFUiBFQ0hPQ0FSRElPR1JBUEhZPC9JRFRleHQ+PERpc3BsYXlU
ZXh0PlszNS0zN108L0Rpc3BsYXlUZXh0PjxyZWNvcmQ+PGtleXdvcmRzPjxrZXl3b3JkPkNhcmRp
b3Zhc2N1bGFyIFN5c3RlbSAmYW1wOyBDYXJkaW9sb2d5PC9rZXl3b3JkPjwva2V5d29yZHM+PHVy
bHM+PHJlbGF0ZWQtdXJscz48dXJsPiZsdDtHbyB0byBJU0kmZ3Q7Oi8vV09TOkExOTg0U0MzMTUw
MDAxNjwvdXJsPjwvcmVsYXRlZC11cmxzPjwvdXJscz48aXNibj4wMDAyLTg3MDM8L2lzYm4+PHdv
cmstdHlwZT5BcnRpY2xlPC93b3JrLXR5cGU+PHRpdGxlcz48dGl0bGU+RVZBTFVBVElPTiBPRiBC
TE9PRC1GTE9XIFZFTE9DSVRZIElOIFRIRSBBU0NFTkRJTkcgQU9SVEEgQU5EIE1BSU4gUFVMTU9O
QVJZLUFSVEVSWSBPRiBOT1JNQUwgU1VCSkVDVFMgQlkgRE9QUExFUiBFQ0hPQ0FSRElPR1JBUEhZ
PC90aXRsZT48c2Vjb25kYXJ5LXRpdGxlPkFtZXJpY2FuIEhlYXJ0IEpvdXJuYWw8L3NlY29uZGFy
eS10aXRsZT48YWx0LXRpdGxlPkFtLiBIZWFydCBKLjwvYWx0LXRpdGxlPjwvdGl0bGVzPjxwYWdl
cz4zMTAtMzE5PC9wYWdlcz48bnVtYmVyPjI8L251bWJlcj48Y29udHJpYnV0b3JzPjxhdXRob3Jz
PjxhdXRob3I+R2FyZGluLCBKLiBNLjwvYXV0aG9yPjxhdXRob3I+QnVybiwgQy4gUy48L2F1dGhv
cj48YXV0aG9yPkNoaWxkcywgVy4gSi48L2F1dGhvcj48YXV0aG9yPkhlbnJ5LCBXLiBMLjwvYXV0
aG9yPjwvYXV0aG9ycz48L2NvbnRyaWJ1dG9ycz48bGFuZ3VhZ2U+RW5nbGlzaDwvbGFuZ3VhZ2U+
PGFkZGVkLWRhdGUgZm9ybWF0PSJ1dGMiPjE1MjIzMTY1MTM8L2FkZGVkLWRhdGU+PHJlZi10eXBl
IG5hbWU9IkpvdXJuYWwgQXJ0aWNsZSI+MTc8L3JlZi10eXBlPjxhdXRoLWFkZHJlc3M+R0FSRElO
LCBKTSAocmVwcmludCBhdXRob3IpLCBVTklWIENBTElGIElSVklORSxPUkFOR0UgQ1RZIE1FRCBD
VFIsREVQVCBNRUQsRElWIENBUkRJT0wsTk9OSU5WQVMgTEFCLE9SQU5HRSxDQSA5MjY2OCwgVVNB
LjwvYXV0aC1hZGRyZXNzPjxkYXRlcz48eWVhcj4xOTg0PC95ZWFyPjwvZGF0ZXM+PHJlYy1udW1i
ZXI+Nzk8L3JlYy1udW1iZXI+PGxhc3QtdXBkYXRlZC1kYXRlIGZvcm1hdD0idXRjIj4xNTIyMzE2
NTEzPC9sYXN0LXVwZGF0ZWQtZGF0ZT48YWNjZXNzaW9uLW51bT5XT1M6QTE5ODRTQzMxNTAwMDE2
PC9hY2Nlc3Npb24tbnVtPjxlbGVjdHJvbmljLXJlc291cmNlLW51bT4xMC4xMDE2LzAwMDItODcw
Myg4NCk5MDM4MC02PC9lbGVjdHJvbmljLXJlc291cmNlLW51bT48dm9sdW1lPjEwNzwvdm9sdW1l
PjwvcmVjb3JkPjwvQ2l0ZT48Q2l0ZT48QXV0aG9yPk1hdHN1ZGE8L0F1dGhvcj48WWVhcj4xOTc4
PC9ZZWFyPjxSZWNOdW0+MDwvUmVjTnVtPjxJRFRleHQ+QVNTRVNTTUVOVCBPRiBMRUZULVZFTlRS
SUNVTEFSIFBFUkZPUk1BTkNFIElOIE1BTiBXSVRIIElNUEVEQU5DRSBDQVJESU9HUkFQSFk8L0lE
VGV4dD48cmVjb3JkPjxrZXl3b3Jkcz48a2V5d29yZD5IaXN0b3J5ICZhbXA7IFBoaWxvc29waHkg
b2YgU2NpZW5jZTwva2V5d29yZD48a2V5d29yZD5CaW9tZWRpY2FsIFNvY2lhbCBTY2llbmNlczwv
a2V5d29yZD48a2V5d29yZD48L2tleXdvcmQ+PGtleXdvcmQ+Q2FyZGlvdmFzY3VsYXIgU3lzdGVt
ICZhbXA7IENhcmRpb2xvZ3k8L2tleXdvcmQ+PC9rZXl3b3Jkcz48dXJscz48cmVsYXRlZC11cmxz
Pjx1cmw+Jmx0O0dvIHRvIElTSSZndDs6Ly9XT1M6QTE5NzhHRDY4MzAwMDAzPC91cmw+PC9yZWxh
dGVkLXVybHM+PC91cmxzPjxpc2JuPjAwNDctMTgyODwvaXNibj48d29yay10eXBlPkFydGljbGU8
L3dvcmstdHlwZT48dGl0bGVzPjx0aXRsZT5BU1NFU1NNRU5UIE9GIExFRlQtVkVOVFJJQ1VMQVIg
UEVSRk9STUFOQ0UgSU4gTUFOIFdJVEggSU1QRURBTkNFIENBUkRJT0dSQVBIWTwvdGl0bGU+PHNl
Y29uZGFyeS10aXRsZT5KYXBhbmVzZSBDaXJjdWxhdGlvbiBKb3VybmFsLUVuZ2xpc2ggRWRpdGlv
bjwvc2Vjb25kYXJ5LXRpdGxlPjxhbHQtdGl0bGU+SnBuLiBDaXJjLiBKLi1FbmdsLiBFZC48L2Fs
dC10aXRsZT48L3RpdGxlcz48cGFnZXM+OTQ1LTk1NDwvcGFnZXM+PG51bWJlcj44PC9udW1iZXI+
PGNvbnRyaWJ1dG9ycz48YXV0aG9ycz48YXV0aG9yPk1hdHN1ZGEsIFkuPC9hdXRob3I+PGF1dGhv
cj5ZYW1hZGEsIFMuPC9hdXRob3I+PGF1dGhvcj5LdXJvZ2FuZSwgSC48L2F1dGhvcj48YXV0aG9y
PlNhdG8sIEguPC9hdXRob3I+PGF1dGhvcj5NYWVkYSwgSy48L2F1dGhvcj48YXV0aG9yPkZ1a3V6
YWtpLCBILjwvYXV0aG9yPjwvYXV0aG9ycz48L2NvbnRyaWJ1dG9ycz48bGFuZ3VhZ2U+RW5nbGlz
aDwvbGFuZ3VhZ2U+PGFkZGVkLWRhdGUgZm9ybWF0PSJ1dGMiPjE1MjIzMTY1NzA8L2FkZGVkLWRh
dGU+PHJlZi10eXBlIG5hbWU9IkpvdXJuYWwgQXJ0aWNsZSI+MTc8L3JlZi10eXBlPjxhdXRoLWFk
ZHJlc3M+TUFUU1VEQSwgWSAocmVwcmludCBhdXRob3IpLCBLT0JFIFVOSVYsU0NIIE1FRCxERVBU
IElOVEVSTkFMIE1FRCAxLEtPQkUsSkFQQU4uPC9hdXRoLWFkZHJlc3M+PGRhdGVzPjx5ZWFyPjE5
Nzg8L3llYXI+PC9kYXRlcz48cmVjLW51bWJlcj44MDwvcmVjLW51bWJlcj48bGFzdC11cGRhdGVk
LWRhdGUgZm9ybWF0PSJ1dGMiPjE1MjIzMTY1NzA8L2xhc3QtdXBkYXRlZC1kYXRlPjxhY2Nlc3Np
b24tbnVtPldPUzpBMTk3OEdENjgzMDAwMDM8L2FjY2Vzc2lvbi1udW0+PGVsZWN0cm9uaWMtcmVz
b3VyY2UtbnVtPjEwLjEyNTMvamNqLjQyLjk0NTwvZWxlY3Ryb25pYy1yZXNvdXJjZS1udW0+PHZv
bHVtZT40Mjwvdm9sdW1lPjwvcmVjb3JkPjwvQ2l0ZT48Q2l0ZT48QXV0aG9yPkxvemFubzwvQXV0
aG9yPjxZZWFyPjIwMDc8L1llYXI+PFJlY051bT4wPC9SZWNOdW0+PElEVGV4dD5XaGVyZSB0byBC
IGluIGRaL2R0PC9JRFRleHQ+PHJlY29yZD48ZGF0ZXM+PHB1Yi1kYXRlcz48ZGF0ZT5KYW48L2Rh
dGU+PC9wdWItZGF0ZXM+PHllYXI+MjAwNzwveWVhcj48L2RhdGVzPjxrZXl3b3Jkcz48a2V5d29y
ZD5CIHBvaW50PC9rZXl3b3JkPjxrZXl3b3JkPkVDRzwva2V5d29yZD48a2V5d29yZD5pbXBlZGFu
Y2UgY2FyZGlvZ3JhcGh5PC9rZXl3b3JkPjxrZXl3b3JkPkxWRVQ8L2tleXdvcmQ+PGtleXdvcmQ+
UEVQPC9rZXl3b3JkPjxrZXl3b3JkPnJlbGlhYmlsaXR5PC9rZXl3b3JkPjxrZXl3b3JkPnZhbGlk
aXR5PC9rZXl3b3JkPjxrZXl3b3JkPmF2ZXJhZ2VkIGltcGVkYW5jZSBjYXJkaW9ncmFtPC9rZXl3
b3JkPjxrZXl3b3JkPmxlZnQgdmVudHJpY3VsYXIgZWplY3Rpb248L2tleXdvcmQ+PGtleXdvcmQ+
Ymxvb2Q8L2tleXdvcmQ+PGtleXdvcmQ+UHN5Y2hvbG9neTwva2V5d29yZD48a2V5d29yZD5OZXVy
b3NjaWVuY2VzICZhbXA7IE5ldXJvbG9neTwva2V5d29yZD48a2V5d29yZD5QaHlzaW9sb2d5PC9r
ZXl3b3JkPjwva2V5d29yZHM+PHVybHM+PHJlbGF0ZWQtdXJscz48dXJsPiZsdDtHbyB0byBJU0km
Z3Q7Oi8vV09TOjAwMDI0Mzg2NDYwMDAxMzwvdXJsPjwvcmVsYXRlZC11cmxzPjwvdXJscz48aXNi
bj4wMDQ4LTU3NzI8L2lzYm4+PHdvcmstdHlwZT5BcnRpY2xlPC93b3JrLXR5cGU+PHRpdGxlcz48
dGl0bGU+V2hlcmUgdG8gQiBpbiBkWi9kdDwvdGl0bGU+PHNlY29uZGFyeS10aXRsZT5Qc3ljaG9w
aHlzaW9sb2d5PC9zZWNvbmRhcnktdGl0bGU+PGFsdC10aXRsZT5Qc3ljaG9waHlzaW9sb2d5PC9h
bHQtdGl0bGU+PC90aXRsZXM+PHBhZ2VzPjExMy0xMTk8L3BhZ2VzPjxudW1iZXI+MTwvbnVtYmVy
Pjxjb250cmlidXRvcnM+PGF1dGhvcnM+PGF1dGhvcj5Mb3phbm8sIEQuIEwuPC9hdXRob3I+PGF1
dGhvcj5Ob3JtYW4sIEcuPC9hdXRob3I+PGF1dGhvcj5Lbm94LCBELjwvYXV0aG9yPjxhdXRob3I+
V29vZCwgQi4gTC48L2F1dGhvcj48YXV0aG9yPk1pbGxlciwgQi4gRC48L2F1dGhvcj48YXV0aG9y
PkVtZXJ5LCBDLiBGLjwvYXV0aG9yPjxhdXRob3I+QmVybnRzb24sIEcuIEcuPC9hdXRob3I+PC9h
dXRob3JzPjwvY29udHJpYnV0b3JzPjxsYW5ndWFnZT5FbmdsaXNoPC9sYW5ndWFnZT48YWRkZWQt
ZGF0ZSBmb3JtYXQ9InV0YyI+MTUyMjMxNjYwNzwvYWRkZWQtZGF0ZT48cmVmLXR5cGUgbmFtZT0i
Sm91cm5hbCBBcnRpY2xlIj4xNzwvcmVmLXR5cGU+PGF1dGgtYWRkcmVzcz5PaGlvIFN0YXRlIFVu
aXYsIENvbHVtYnVzLCBPSCA0MzIxMCBVU0EuIFNVTlkgQnVmZmFsbywgQnVmZmFsbywgTlkgVVNB
LiYjeEQ7QmVybnRzb24sIEdHIChyZXByaW50IGF1dGhvciksIE9oaW8gU3RhdGUgVW5pdiwgMTgz
NSBOZWlsIEF2ZSwgQ29sdW1idXMsIE9IIDQzMjEwIFVTQS4mI3hEO2Jlcm50c29uQG9zdS5lZHU8
L2F1dGgtYWRkcmVzcz48cmVjLW51bWJlcj44MTwvcmVjLW51bWJlcj48bGFzdC11cGRhdGVkLWRh
dGUgZm9ybWF0PSJ1dGMiPjE1MjIzMTY2MDc8L2xhc3QtdXBkYXRlZC1kYXRlPjxhY2Nlc3Npb24t
bnVtPldPUzowMDAyNDM4NjQ2MDAwMTM8L2FjY2Vzc2lvbi1udW0+PGVsZWN0cm9uaWMtcmVzb3Vy
Y2UtbnVtPjEwLjExMTEvai4xNDY5LTg5ODYuMjAwNi4wMDQ2OC54PC9lbGVjdHJvbmljLXJlc291
cmNlLW51bT48dm9sdW1lPjQ0PC92b2x1bWU+PC9yZWNvcmQ+PC9DaXRlPjwvRW5kTm90ZT5=
</w:fldData>
        </w:fldChar>
      </w:r>
      <w:r w:rsidR="00284C6A">
        <w:instrText xml:space="preserve"> ADDIN EN.CITE </w:instrText>
      </w:r>
      <w:r w:rsidR="00284C6A">
        <w:fldChar w:fldCharType="begin">
          <w:fldData xml:space="preserve">PEVuZE5vdGU+PENpdGU+PEF1dGhvcj5HYXJkaW48L0F1dGhvcj48WWVhcj4xOTg0PC9ZZWFyPjxS
ZWNOdW0+MDwvUmVjTnVtPjxJRFRleHQ+RVZBTFVBVElPTiBPRiBCTE9PRC1GTE9XIFZFTE9DSVRZ
IElOIFRIRSBBU0NFTkRJTkcgQU9SVEEgQU5EIE1BSU4gUFVMTU9OQVJZLUFSVEVSWSBPRiBOT1JN
QUwgU1VCSkVDVFMgQlkgRE9QUExFUiBFQ0hPQ0FSRElPR1JBUEhZPC9JRFRleHQ+PERpc3BsYXlU
ZXh0PlszNS0zN108L0Rpc3BsYXlUZXh0PjxyZWNvcmQ+PGtleXdvcmRzPjxrZXl3b3JkPkNhcmRp
b3Zhc2N1bGFyIFN5c3RlbSAmYW1wOyBDYXJkaW9sb2d5PC9rZXl3b3JkPjwva2V5d29yZHM+PHVy
bHM+PHJlbGF0ZWQtdXJscz48dXJsPiZsdDtHbyB0byBJU0kmZ3Q7Oi8vV09TOkExOTg0U0MzMTUw
MDAxNjwvdXJsPjwvcmVsYXRlZC11cmxzPjwvdXJscz48aXNibj4wMDAyLTg3MDM8L2lzYm4+PHdv
cmstdHlwZT5BcnRpY2xlPC93b3JrLXR5cGU+PHRpdGxlcz48dGl0bGU+RVZBTFVBVElPTiBPRiBC
TE9PRC1GTE9XIFZFTE9DSVRZIElOIFRIRSBBU0NFTkRJTkcgQU9SVEEgQU5EIE1BSU4gUFVMTU9O
QVJZLUFSVEVSWSBPRiBOT1JNQUwgU1VCSkVDVFMgQlkgRE9QUExFUiBFQ0hPQ0FSRElPR1JBUEhZ
PC90aXRsZT48c2Vjb25kYXJ5LXRpdGxlPkFtZXJpY2FuIEhlYXJ0IEpvdXJuYWw8L3NlY29uZGFy
eS10aXRsZT48YWx0LXRpdGxlPkFtLiBIZWFydCBKLjwvYWx0LXRpdGxlPjwvdGl0bGVzPjxwYWdl
cz4zMTAtMzE5PC9wYWdlcz48bnVtYmVyPjI8L251bWJlcj48Y29udHJpYnV0b3JzPjxhdXRob3Jz
PjxhdXRob3I+R2FyZGluLCBKLiBNLjwvYXV0aG9yPjxhdXRob3I+QnVybiwgQy4gUy48L2F1dGhv
cj48YXV0aG9yPkNoaWxkcywgVy4gSi48L2F1dGhvcj48YXV0aG9yPkhlbnJ5LCBXLiBMLjwvYXV0
aG9yPjwvYXV0aG9ycz48L2NvbnRyaWJ1dG9ycz48bGFuZ3VhZ2U+RW5nbGlzaDwvbGFuZ3VhZ2U+
PGFkZGVkLWRhdGUgZm9ybWF0PSJ1dGMiPjE1MjIzMTY1MTM8L2FkZGVkLWRhdGU+PHJlZi10eXBl
IG5hbWU9IkpvdXJuYWwgQXJ0aWNsZSI+MTc8L3JlZi10eXBlPjxhdXRoLWFkZHJlc3M+R0FSRElO
LCBKTSAocmVwcmludCBhdXRob3IpLCBVTklWIENBTElGIElSVklORSxPUkFOR0UgQ1RZIE1FRCBD
VFIsREVQVCBNRUQsRElWIENBUkRJT0wsTk9OSU5WQVMgTEFCLE9SQU5HRSxDQSA5MjY2OCwgVVNB
LjwvYXV0aC1hZGRyZXNzPjxkYXRlcz48eWVhcj4xOTg0PC95ZWFyPjwvZGF0ZXM+PHJlYy1udW1i
ZXI+Nzk8L3JlYy1udW1iZXI+PGxhc3QtdXBkYXRlZC1kYXRlIGZvcm1hdD0idXRjIj4xNTIyMzE2
NTEzPC9sYXN0LXVwZGF0ZWQtZGF0ZT48YWNjZXNzaW9uLW51bT5XT1M6QTE5ODRTQzMxNTAwMDE2
PC9hY2Nlc3Npb24tbnVtPjxlbGVjdHJvbmljLXJlc291cmNlLW51bT4xMC4xMDE2LzAwMDItODcw
Myg4NCk5MDM4MC02PC9lbGVjdHJvbmljLXJlc291cmNlLW51bT48dm9sdW1lPjEwNzwvdm9sdW1l
PjwvcmVjb3JkPjwvQ2l0ZT48Q2l0ZT48QXV0aG9yPk1hdHN1ZGE8L0F1dGhvcj48WWVhcj4xOTc4
PC9ZZWFyPjxSZWNOdW0+MDwvUmVjTnVtPjxJRFRleHQ+QVNTRVNTTUVOVCBPRiBMRUZULVZFTlRS
SUNVTEFSIFBFUkZPUk1BTkNFIElOIE1BTiBXSVRIIElNUEVEQU5DRSBDQVJESU9HUkFQSFk8L0lE
VGV4dD48cmVjb3JkPjxrZXl3b3Jkcz48a2V5d29yZD5IaXN0b3J5ICZhbXA7IFBoaWxvc29waHkg
b2YgU2NpZW5jZTwva2V5d29yZD48a2V5d29yZD5CaW9tZWRpY2FsIFNvY2lhbCBTY2llbmNlczwv
a2V5d29yZD48a2V5d29yZD48L2tleXdvcmQ+PGtleXdvcmQ+Q2FyZGlvdmFzY3VsYXIgU3lzdGVt
ICZhbXA7IENhcmRpb2xvZ3k8L2tleXdvcmQ+PC9rZXl3b3Jkcz48dXJscz48cmVsYXRlZC11cmxz
Pjx1cmw+Jmx0O0dvIHRvIElTSSZndDs6Ly9XT1M6QTE5NzhHRDY4MzAwMDAzPC91cmw+PC9yZWxh
dGVkLXVybHM+PC91cmxzPjxpc2JuPjAwNDctMTgyODwvaXNibj48d29yay10eXBlPkFydGljbGU8
L3dvcmstdHlwZT48dGl0bGVzPjx0aXRsZT5BU1NFU1NNRU5UIE9GIExFRlQtVkVOVFJJQ1VMQVIg
UEVSRk9STUFOQ0UgSU4gTUFOIFdJVEggSU1QRURBTkNFIENBUkRJT0dSQVBIWTwvdGl0bGU+PHNl
Y29uZGFyeS10aXRsZT5KYXBhbmVzZSBDaXJjdWxhdGlvbiBKb3VybmFsLUVuZ2xpc2ggRWRpdGlv
bjwvc2Vjb25kYXJ5LXRpdGxlPjxhbHQtdGl0bGU+SnBuLiBDaXJjLiBKLi1FbmdsLiBFZC48L2Fs
dC10aXRsZT48L3RpdGxlcz48cGFnZXM+OTQ1LTk1NDwvcGFnZXM+PG51bWJlcj44PC9udW1iZXI+
PGNvbnRyaWJ1dG9ycz48YXV0aG9ycz48YXV0aG9yPk1hdHN1ZGEsIFkuPC9hdXRob3I+PGF1dGhv
cj5ZYW1hZGEsIFMuPC9hdXRob3I+PGF1dGhvcj5LdXJvZ2FuZSwgSC48L2F1dGhvcj48YXV0aG9y
PlNhdG8sIEguPC9hdXRob3I+PGF1dGhvcj5NYWVkYSwgSy48L2F1dGhvcj48YXV0aG9yPkZ1a3V6
YWtpLCBILjwvYXV0aG9yPjwvYXV0aG9ycz48L2NvbnRyaWJ1dG9ycz48bGFuZ3VhZ2U+RW5nbGlz
aDwvbGFuZ3VhZ2U+PGFkZGVkLWRhdGUgZm9ybWF0PSJ1dGMiPjE1MjIzMTY1NzA8L2FkZGVkLWRh
dGU+PHJlZi10eXBlIG5hbWU9IkpvdXJuYWwgQXJ0aWNsZSI+MTc8L3JlZi10eXBlPjxhdXRoLWFk
ZHJlc3M+TUFUU1VEQSwgWSAocmVwcmludCBhdXRob3IpLCBLT0JFIFVOSVYsU0NIIE1FRCxERVBU
IElOVEVSTkFMIE1FRCAxLEtPQkUsSkFQQU4uPC9hdXRoLWFkZHJlc3M+PGRhdGVzPjx5ZWFyPjE5
Nzg8L3llYXI+PC9kYXRlcz48cmVjLW51bWJlcj44MDwvcmVjLW51bWJlcj48bGFzdC11cGRhdGVk
LWRhdGUgZm9ybWF0PSJ1dGMiPjE1MjIzMTY1NzA8L2xhc3QtdXBkYXRlZC1kYXRlPjxhY2Nlc3Np
b24tbnVtPldPUzpBMTk3OEdENjgzMDAwMDM8L2FjY2Vzc2lvbi1udW0+PGVsZWN0cm9uaWMtcmVz
b3VyY2UtbnVtPjEwLjEyNTMvamNqLjQyLjk0NTwvZWxlY3Ryb25pYy1yZXNvdXJjZS1udW0+PHZv
bHVtZT40Mjwvdm9sdW1lPjwvcmVjb3JkPjwvQ2l0ZT48Q2l0ZT48QXV0aG9yPkxvemFubzwvQXV0
aG9yPjxZZWFyPjIwMDc8L1llYXI+PFJlY051bT4wPC9SZWNOdW0+PElEVGV4dD5XaGVyZSB0byBC
IGluIGRaL2R0PC9JRFRleHQ+PHJlY29yZD48ZGF0ZXM+PHB1Yi1kYXRlcz48ZGF0ZT5KYW48L2Rh
dGU+PC9wdWItZGF0ZXM+PHllYXI+MjAwNzwveWVhcj48L2RhdGVzPjxrZXl3b3Jkcz48a2V5d29y
ZD5CIHBvaW50PC9rZXl3b3JkPjxrZXl3b3JkPkVDRzwva2V5d29yZD48a2V5d29yZD5pbXBlZGFu
Y2UgY2FyZGlvZ3JhcGh5PC9rZXl3b3JkPjxrZXl3b3JkPkxWRVQ8L2tleXdvcmQ+PGtleXdvcmQ+
UEVQPC9rZXl3b3JkPjxrZXl3b3JkPnJlbGlhYmlsaXR5PC9rZXl3b3JkPjxrZXl3b3JkPnZhbGlk
aXR5PC9rZXl3b3JkPjxrZXl3b3JkPmF2ZXJhZ2VkIGltcGVkYW5jZSBjYXJkaW9ncmFtPC9rZXl3
b3JkPjxrZXl3b3JkPmxlZnQgdmVudHJpY3VsYXIgZWplY3Rpb248L2tleXdvcmQ+PGtleXdvcmQ+
Ymxvb2Q8L2tleXdvcmQ+PGtleXdvcmQ+UHN5Y2hvbG9neTwva2V5d29yZD48a2V5d29yZD5OZXVy
b3NjaWVuY2VzICZhbXA7IE5ldXJvbG9neTwva2V5d29yZD48a2V5d29yZD5QaHlzaW9sb2d5PC9r
ZXl3b3JkPjwva2V5d29yZHM+PHVybHM+PHJlbGF0ZWQtdXJscz48dXJsPiZsdDtHbyB0byBJU0km
Z3Q7Oi8vV09TOjAwMDI0Mzg2NDYwMDAxMzwvdXJsPjwvcmVsYXRlZC11cmxzPjwvdXJscz48aXNi
bj4wMDQ4LTU3NzI8L2lzYm4+PHdvcmstdHlwZT5BcnRpY2xlPC93b3JrLXR5cGU+PHRpdGxlcz48
dGl0bGU+V2hlcmUgdG8gQiBpbiBkWi9kdDwvdGl0bGU+PHNlY29uZGFyeS10aXRsZT5Qc3ljaG9w
aHlzaW9sb2d5PC9zZWNvbmRhcnktdGl0bGU+PGFsdC10aXRsZT5Qc3ljaG9waHlzaW9sb2d5PC9h
bHQtdGl0bGU+PC90aXRsZXM+PHBhZ2VzPjExMy0xMTk8L3BhZ2VzPjxudW1iZXI+MTwvbnVtYmVy
Pjxjb250cmlidXRvcnM+PGF1dGhvcnM+PGF1dGhvcj5Mb3phbm8sIEQuIEwuPC9hdXRob3I+PGF1
dGhvcj5Ob3JtYW4sIEcuPC9hdXRob3I+PGF1dGhvcj5Lbm94LCBELjwvYXV0aG9yPjxhdXRob3I+
V29vZCwgQi4gTC48L2F1dGhvcj48YXV0aG9yPk1pbGxlciwgQi4gRC48L2F1dGhvcj48YXV0aG9y
PkVtZXJ5LCBDLiBGLjwvYXV0aG9yPjxhdXRob3I+QmVybnRzb24sIEcuIEcuPC9hdXRob3I+PC9h
dXRob3JzPjwvY29udHJpYnV0b3JzPjxsYW5ndWFnZT5FbmdsaXNoPC9sYW5ndWFnZT48YWRkZWQt
ZGF0ZSBmb3JtYXQ9InV0YyI+MTUyMjMxNjYwNzwvYWRkZWQtZGF0ZT48cmVmLXR5cGUgbmFtZT0i
Sm91cm5hbCBBcnRpY2xlIj4xNzwvcmVmLXR5cGU+PGF1dGgtYWRkcmVzcz5PaGlvIFN0YXRlIFVu
aXYsIENvbHVtYnVzLCBPSCA0MzIxMCBVU0EuIFNVTlkgQnVmZmFsbywgQnVmZmFsbywgTlkgVVNB
LiYjeEQ7QmVybnRzb24sIEdHIChyZXByaW50IGF1dGhvciksIE9oaW8gU3RhdGUgVW5pdiwgMTgz
NSBOZWlsIEF2ZSwgQ29sdW1idXMsIE9IIDQzMjEwIFVTQS4mI3hEO2Jlcm50c29uQG9zdS5lZHU8
L2F1dGgtYWRkcmVzcz48cmVjLW51bWJlcj44MTwvcmVjLW51bWJlcj48bGFzdC11cGRhdGVkLWRh
dGUgZm9ybWF0PSJ1dGMiPjE1MjIzMTY2MDc8L2xhc3QtdXBkYXRlZC1kYXRlPjxhY2Nlc3Npb24t
bnVtPldPUzowMDAyNDM4NjQ2MDAwMTM8L2FjY2Vzc2lvbi1udW0+PGVsZWN0cm9uaWMtcmVzb3Vy
Y2UtbnVtPjEwLjExMTEvai4xNDY5LTg5ODYuMjAwNi4wMDQ2OC54PC9lbGVjdHJvbmljLXJlc291
cmNlLW51bT48dm9sdW1lPjQ0PC92b2x1bWU+PC9yZWNvcmQ+PC9DaXRlPjwvRW5kTm90ZT5=
</w:fldData>
        </w:fldChar>
      </w:r>
      <w:r w:rsidR="00284C6A">
        <w:instrText xml:space="preserve"> ADDIN EN.CITE.DATA </w:instrText>
      </w:r>
      <w:r w:rsidR="00284C6A">
        <w:fldChar w:fldCharType="end"/>
      </w:r>
      <w:r w:rsidRPr="00B66FCC">
        <w:fldChar w:fldCharType="separate"/>
      </w:r>
      <w:r>
        <w:rPr>
          <w:noProof/>
        </w:rPr>
        <w:t>[35-37]</w:t>
      </w:r>
      <w:r w:rsidRPr="00B66FCC">
        <w:fldChar w:fldCharType="end"/>
      </w:r>
      <w:r w:rsidRPr="00630043">
        <w:t xml:space="preserve">. Hodnota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sa vyskytuje rovnako 60±20ms po otvorení aortálnej chlopne </w:t>
      </w:r>
      <w:r w:rsidRPr="00B66FCC">
        <w:fldChar w:fldCharType="begin"/>
      </w:r>
      <w:r w:rsidR="00284C6A">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fldChar w:fldCharType="separate"/>
      </w:r>
      <w:r>
        <w:rPr>
          <w:noProof/>
        </w:rPr>
        <w:t>[3]</w:t>
      </w:r>
      <w:r w:rsidRPr="00B66FCC">
        <w:fldChar w:fldCharType="end"/>
      </w:r>
    </w:p>
    <w:p w14:paraId="75231687" w14:textId="77777777" w:rsidR="00BD7167" w:rsidRPr="00630043" w:rsidRDefault="00BD7167" w:rsidP="00BD7167">
      <w:pPr>
        <w:pStyle w:val="Nadpis4"/>
      </w:pPr>
      <w:r w:rsidRPr="00630043">
        <w:t>Bernstainov model</w:t>
      </w:r>
    </w:p>
    <w:p w14:paraId="5E243067" w14:textId="77777777" w:rsidR="00BD7167" w:rsidRPr="00630043" w:rsidRDefault="00BD7167" w:rsidP="00BD7167">
      <w:r w:rsidRPr="00630043">
        <w:t xml:space="preserve">Na základe simultánnych meraní hemodynamických veličín tlaku, toku a derivovanej impedancie, bolo zistené, že hodnota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sa na časovej osi vyskytuje v rovnakom čase ako maximálna zmena arteriálneho krvného tlaku a maximálne zrýchlenie krvi. Hodnota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sa preto bude riadiť hlavne druhým derivantom parciálnej derivácie odporu v rovnici (</w:t>
      </w:r>
      <w:r w:rsidRPr="00B66FCC">
        <w:fldChar w:fldCharType="begin"/>
      </w:r>
      <w:r w:rsidRPr="00630043">
        <w:instrText xml:space="preserve"> REF premenliva_impedancia_2 \h </w:instrText>
      </w:r>
      <w:r w:rsidRPr="00B66FCC">
        <w:fldChar w:fldCharType="separate"/>
      </w:r>
      <w:r w:rsidR="00A37FEB">
        <w:rPr>
          <w:noProof/>
          <w:color w:val="000000"/>
        </w:rPr>
        <w:t>32</w:t>
      </w:r>
      <w:r w:rsidRPr="00B66FCC">
        <w:fldChar w:fldCharType="end"/>
      </w:r>
      <w:r w:rsidRPr="00630043">
        <w:t>) :</w:t>
      </w:r>
    </w:p>
    <w:p w14:paraId="2D61C6E5" w14:textId="77777777" w:rsidR="00BD7167" w:rsidRPr="00630043" w:rsidRDefault="00BD7167" w:rsidP="00BD7167"/>
    <w:tbl>
      <w:tblPr>
        <w:tblW w:w="0" w:type="auto"/>
        <w:tblLook w:val="04A0" w:firstRow="1" w:lastRow="0" w:firstColumn="1" w:lastColumn="0" w:noHBand="0" w:noVBand="1"/>
      </w:tblPr>
      <w:tblGrid>
        <w:gridCol w:w="704"/>
        <w:gridCol w:w="7088"/>
        <w:gridCol w:w="702"/>
      </w:tblGrid>
      <w:tr w:rsidR="00BD7167" w:rsidRPr="00630043" w14:paraId="2E3F38BD" w14:textId="77777777" w:rsidTr="00BD7167">
        <w:tc>
          <w:tcPr>
            <w:tcW w:w="704" w:type="dxa"/>
          </w:tcPr>
          <w:p w14:paraId="1B18131D" w14:textId="77777777" w:rsidR="00BD7167" w:rsidRPr="00630043" w:rsidRDefault="00BD7167" w:rsidP="00BD7167">
            <w:pPr>
              <w:jc w:val="center"/>
              <w:rPr>
                <w:color w:val="000000"/>
              </w:rPr>
            </w:pPr>
          </w:p>
        </w:tc>
        <w:tc>
          <w:tcPr>
            <w:tcW w:w="7088" w:type="dxa"/>
            <w:vAlign w:val="center"/>
          </w:tcPr>
          <w:p w14:paraId="05A203CC" w14:textId="77777777" w:rsidR="00BD7167" w:rsidRPr="00630043" w:rsidRDefault="006372A4" w:rsidP="00BD7167">
            <w:pPr>
              <w:rPr>
                <w:color w:val="000000"/>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vel</m:t>
                        </m:r>
                      </m:sub>
                    </m:sSub>
                    <m:r>
                      <w:rPr>
                        <w:rFonts w:ascii="Cambria Math" w:hAnsi="Cambria Math"/>
                      </w:rPr>
                      <m:t>(t)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L</m:t>
                        </m:r>
                      </m:e>
                      <m:sup>
                        <m:r>
                          <w:rPr>
                            <w:rFonts w:ascii="Cambria Math" w:hAnsi="Cambria Math"/>
                          </w:rPr>
                          <m:t>2</m:t>
                        </m:r>
                      </m:sup>
                    </m:sSup>
                  </m:num>
                  <m:den>
                    <m:sSub>
                      <m:sSubPr>
                        <m:ctrlPr>
                          <w:rPr>
                            <w:rFonts w:ascii="Cambria Math" w:hAnsi="Cambria Math"/>
                            <w:i/>
                          </w:rPr>
                        </m:ctrlPr>
                      </m:sSubPr>
                      <m:e>
                        <m:r>
                          <w:rPr>
                            <w:rFonts w:ascii="Cambria Math" w:hAnsi="Cambria Math"/>
                          </w:rPr>
                          <m:t>V</m:t>
                        </m:r>
                      </m:e>
                      <m:sub>
                        <m:r>
                          <w:rPr>
                            <w:rFonts w:ascii="Cambria Math" w:hAnsi="Cambria Math"/>
                          </w:rPr>
                          <m:t>b</m:t>
                        </m:r>
                      </m:sub>
                    </m:sSub>
                  </m:den>
                </m:f>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ρ</m:t>
                        </m:r>
                      </m:e>
                      <m:sub>
                        <m:r>
                          <w:rPr>
                            <w:rFonts w:ascii="Cambria Math" w:hAnsi="Cambria Math"/>
                          </w:rPr>
                          <m:t>b</m:t>
                        </m:r>
                      </m:sub>
                    </m:sSub>
                    <m:d>
                      <m:dPr>
                        <m:ctrlPr>
                          <w:rPr>
                            <w:rFonts w:ascii="Cambria Math" w:hAnsi="Cambria Math"/>
                            <w:i/>
                          </w:rPr>
                        </m:ctrlPr>
                      </m:dPr>
                      <m:e>
                        <m:r>
                          <w:rPr>
                            <w:rFonts w:ascii="Cambria Math" w:hAnsi="Cambria Math"/>
                          </w:rPr>
                          <m:t>t</m:t>
                        </m:r>
                      </m:e>
                    </m:d>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d>
                  <m:dPr>
                    <m:ctrlPr>
                      <w:rPr>
                        <w:rFonts w:ascii="Cambria Math" w:hAnsi="Cambria Math"/>
                        <w:i/>
                      </w:rPr>
                    </m:ctrlPr>
                  </m:dPr>
                  <m:e>
                    <m:r>
                      <w:rPr>
                        <w:rFonts w:ascii="Cambria Math" w:hAnsi="Cambria Math"/>
                      </w:rPr>
                      <m:t>Ω.</m:t>
                    </m:r>
                    <m:sSup>
                      <m:sSupPr>
                        <m:ctrlPr>
                          <w:rPr>
                            <w:rFonts w:ascii="Cambria Math" w:hAnsi="Cambria Math"/>
                            <w:i/>
                          </w:rPr>
                        </m:ctrlPr>
                      </m:sSupPr>
                      <m:e>
                        <m:r>
                          <w:rPr>
                            <w:rFonts w:ascii="Cambria Math" w:hAnsi="Cambria Math"/>
                          </w:rPr>
                          <m:t>s</m:t>
                        </m:r>
                      </m:e>
                      <m:sup>
                        <m:r>
                          <w:rPr>
                            <w:rFonts w:ascii="Cambria Math" w:hAnsi="Cambria Math"/>
                          </w:rPr>
                          <m:t>-1</m:t>
                        </m:r>
                      </m:sup>
                    </m:sSup>
                  </m:e>
                </m:d>
                <m:r>
                  <m:rPr>
                    <m:sty m:val="p"/>
                  </m:rPr>
                  <w:rPr>
                    <w:rFonts w:ascii="Cambria Math" w:hAnsi="Cambria Math"/>
                    <w:color w:val="000000"/>
                  </w:rPr>
                  <m:t xml:space="preserve"> .</m:t>
                </m:r>
              </m:oMath>
            </m:oMathPara>
          </w:p>
        </w:tc>
        <w:tc>
          <w:tcPr>
            <w:tcW w:w="702" w:type="dxa"/>
            <w:vAlign w:val="center"/>
          </w:tcPr>
          <w:p w14:paraId="33786ECB" w14:textId="77777777" w:rsidR="00BD7167" w:rsidRPr="00630043" w:rsidRDefault="00BD7167" w:rsidP="00BD7167">
            <w:pPr>
              <w:jc w:val="center"/>
              <w:rPr>
                <w:color w:val="000000"/>
              </w:rPr>
            </w:pPr>
            <w:r w:rsidRPr="00630043">
              <w:rPr>
                <w:color w:val="000000"/>
              </w:rPr>
              <w:t>(</w:t>
            </w:r>
            <w:r w:rsidRPr="00B66FCC">
              <w:fldChar w:fldCharType="begin"/>
            </w:r>
            <w:r w:rsidRPr="00630043">
              <w:instrText xml:space="preserve"> SEQ eq \* MERGEFORMAT </w:instrText>
            </w:r>
            <w:r w:rsidRPr="00B66FCC">
              <w:fldChar w:fldCharType="separate"/>
            </w:r>
            <w:r w:rsidR="00A37FEB" w:rsidRPr="00A37FEB">
              <w:rPr>
                <w:noProof/>
                <w:color w:val="000000"/>
              </w:rPr>
              <w:t>33</w:t>
            </w:r>
            <w:r w:rsidRPr="00B66FCC">
              <w:rPr>
                <w:color w:val="000000"/>
              </w:rPr>
              <w:fldChar w:fldCharType="end"/>
            </w:r>
            <w:r w:rsidRPr="00630043">
              <w:rPr>
                <w:color w:val="000000"/>
              </w:rPr>
              <w:t>)</w:t>
            </w:r>
          </w:p>
        </w:tc>
      </w:tr>
    </w:tbl>
    <w:p w14:paraId="4A708014" w14:textId="77777777" w:rsidR="00BD7167" w:rsidRPr="00630043" w:rsidRDefault="00BD7167" w:rsidP="00BD7167"/>
    <w:p w14:paraId="58EE5BCD" w14:textId="77777777" w:rsidR="00BD7167" w:rsidRPr="00630043" w:rsidRDefault="00BD7167" w:rsidP="00BD7167">
      <w:r w:rsidRPr="00630043">
        <w:t xml:space="preserve">Keďže Berstain predpokladá, že hodnota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je analógiou maximálneho zrýchlenia krvi, ktoré má rozmer (</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r w:rsidRPr="00630043">
        <w:t xml:space="preserve">) označuje hodnoty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rozmerom </w:t>
      </w:r>
      <m:oMath>
        <m:r>
          <w:rPr>
            <w:rFonts w:ascii="Cambria Math" w:hAnsi="Cambria Math"/>
          </w:rPr>
          <w:lastRenderedPageBreak/>
          <m:t>Ω.</m:t>
        </m:r>
        <m:sSup>
          <m:sSupPr>
            <m:ctrlPr>
              <w:rPr>
                <w:rFonts w:ascii="Cambria Math" w:hAnsi="Cambria Math"/>
                <w:i/>
              </w:rPr>
            </m:ctrlPr>
          </m:sSupPr>
          <m:e>
            <m:r>
              <w:rPr>
                <w:rFonts w:ascii="Cambria Math" w:hAnsi="Cambria Math"/>
              </w:rPr>
              <m:t>s</m:t>
            </m:r>
          </m:e>
          <m:sup>
            <m:r>
              <w:rPr>
                <w:rFonts w:ascii="Cambria Math" w:hAnsi="Cambria Math"/>
              </w:rPr>
              <m:t>-2</m:t>
            </m:r>
          </m:sup>
        </m:sSup>
      </m:oMath>
      <w:r w:rsidRPr="00630043">
        <w:t>. Rovnica (</w:t>
      </w:r>
      <w:r w:rsidRPr="00B66FCC">
        <w:fldChar w:fldCharType="begin"/>
      </w:r>
      <w:r w:rsidRPr="00630043">
        <w:instrText xml:space="preserve"> REF paraba \h </w:instrText>
      </w:r>
      <w:r w:rsidRPr="00B66FCC">
        <w:fldChar w:fldCharType="separate"/>
      </w:r>
      <w:r w:rsidR="00A37FEB">
        <w:rPr>
          <w:noProof/>
          <w:color w:val="000000"/>
        </w:rPr>
        <w:t>18</w:t>
      </w:r>
      <w:r w:rsidRPr="00B66FCC">
        <w:fldChar w:fldCharType="end"/>
      </w:r>
      <w:r w:rsidRPr="00630043">
        <w:t xml:space="preserve">) ukazuje výpočet maximálneho zrýchlenia krvi v aorte - PARABA. Priemernú rýchlosť krvi v aorte dostaneme odmocnením hodnoty PARABA. </w:t>
      </w:r>
    </w:p>
    <w:p w14:paraId="4B44ADD3" w14:textId="77777777" w:rsidR="00BD7167" w:rsidRPr="00630043" w:rsidRDefault="00BD7167" w:rsidP="00BD7167"/>
    <w:tbl>
      <w:tblPr>
        <w:tblW w:w="0" w:type="auto"/>
        <w:tblLook w:val="04A0" w:firstRow="1" w:lastRow="0" w:firstColumn="1" w:lastColumn="0" w:noHBand="0" w:noVBand="1"/>
      </w:tblPr>
      <w:tblGrid>
        <w:gridCol w:w="704"/>
        <w:gridCol w:w="7088"/>
        <w:gridCol w:w="702"/>
      </w:tblGrid>
      <w:tr w:rsidR="00BD7167" w:rsidRPr="00630043" w14:paraId="21749151" w14:textId="77777777" w:rsidTr="00BD7167">
        <w:tc>
          <w:tcPr>
            <w:tcW w:w="704" w:type="dxa"/>
          </w:tcPr>
          <w:p w14:paraId="24CD5624" w14:textId="77777777" w:rsidR="00BD7167" w:rsidRPr="00630043" w:rsidRDefault="00BD7167" w:rsidP="00BD7167">
            <w:pPr>
              <w:jc w:val="center"/>
              <w:rPr>
                <w:color w:val="000000"/>
              </w:rPr>
            </w:pPr>
          </w:p>
        </w:tc>
        <w:tc>
          <w:tcPr>
            <w:tcW w:w="7088" w:type="dxa"/>
            <w:vAlign w:val="center"/>
          </w:tcPr>
          <w:p w14:paraId="746E586D" w14:textId="77777777" w:rsidR="00BD7167" w:rsidRPr="00630043" w:rsidRDefault="006372A4" w:rsidP="00BD7167">
            <m:oMathPara>
              <m:oMath>
                <m:bar>
                  <m:barPr>
                    <m:pos m:val="top"/>
                    <m:ctrlPr>
                      <w:rPr>
                        <w:rFonts w:ascii="Cambria Math" w:hAnsi="Cambria Math"/>
                        <w:i/>
                      </w:rPr>
                    </m:ctrlPr>
                  </m:barPr>
                  <m:e>
                    <m:r>
                      <w:rPr>
                        <w:rFonts w:ascii="Cambria Math" w:hAnsi="Cambria Math"/>
                      </w:rPr>
                      <m:t>v</m:t>
                    </m:r>
                  </m:e>
                </m:bar>
                <m:r>
                  <w:rPr>
                    <w:rFonts w:ascii="Cambria Math" w:hAnsi="Cambria Math"/>
                  </w:rPr>
                  <m:t xml:space="preserve">= </m:t>
                </m:r>
                <m:rad>
                  <m:radPr>
                    <m:degHide m:val="1"/>
                    <m:ctrlPr>
                      <w:rPr>
                        <w:rFonts w:ascii="Cambria Math" w:hAnsi="Cambria Math"/>
                        <w:i/>
                      </w:rPr>
                    </m:ctrlPr>
                  </m:radPr>
                  <m:deg/>
                  <m:e>
                    <m:r>
                      <w:rPr>
                        <w:rFonts w:ascii="Cambria Math" w:hAnsi="Cambria Math"/>
                      </w:rPr>
                      <m:t>PARABA</m:t>
                    </m:r>
                  </m:e>
                </m:rad>
              </m:oMath>
            </m:oMathPara>
          </w:p>
          <w:p w14:paraId="48433406" w14:textId="77777777" w:rsidR="00BD7167" w:rsidRPr="00630043" w:rsidRDefault="00BD7167" w:rsidP="00BD7167">
            <w:pPr>
              <w:rPr>
                <w:color w:val="000000"/>
              </w:rPr>
            </w:pPr>
            <m:oMathPara>
              <m:oMath>
                <m:r>
                  <m:rPr>
                    <m:sty m:val="p"/>
                  </m:rPr>
                  <w:rPr>
                    <w:rFonts w:ascii="Cambria Math" w:hAnsi="Cambria Math"/>
                    <w:color w:val="000000"/>
                  </w:rPr>
                  <m:t xml:space="preserve"> .</m:t>
                </m:r>
              </m:oMath>
            </m:oMathPara>
          </w:p>
        </w:tc>
        <w:tc>
          <w:tcPr>
            <w:tcW w:w="702" w:type="dxa"/>
            <w:vAlign w:val="center"/>
          </w:tcPr>
          <w:p w14:paraId="552FAFB5" w14:textId="77777777" w:rsidR="00BD7167" w:rsidRPr="00630043" w:rsidRDefault="00BD7167" w:rsidP="00BD7167">
            <w:pPr>
              <w:jc w:val="center"/>
              <w:rPr>
                <w:color w:val="000000"/>
              </w:rPr>
            </w:pPr>
            <w:r w:rsidRPr="00630043">
              <w:rPr>
                <w:color w:val="000000"/>
              </w:rPr>
              <w:t>(</w:t>
            </w:r>
            <w:r w:rsidRPr="00B66FCC">
              <w:fldChar w:fldCharType="begin"/>
            </w:r>
            <w:r w:rsidRPr="00630043">
              <w:instrText xml:space="preserve"> SEQ eq \* MERGEFORMAT </w:instrText>
            </w:r>
            <w:r w:rsidRPr="00B66FCC">
              <w:fldChar w:fldCharType="separate"/>
            </w:r>
            <w:r w:rsidR="00A37FEB" w:rsidRPr="00A37FEB">
              <w:rPr>
                <w:noProof/>
                <w:color w:val="000000"/>
              </w:rPr>
              <w:t>34</w:t>
            </w:r>
            <w:r w:rsidRPr="00B66FCC">
              <w:rPr>
                <w:color w:val="000000"/>
              </w:rPr>
              <w:fldChar w:fldCharType="end"/>
            </w:r>
            <w:r w:rsidRPr="00630043">
              <w:rPr>
                <w:color w:val="000000"/>
              </w:rPr>
              <w:t>)</w:t>
            </w:r>
          </w:p>
        </w:tc>
      </w:tr>
    </w:tbl>
    <w:p w14:paraId="0FF78CBF" w14:textId="0FBE6EAE" w:rsidR="00BD7167" w:rsidRPr="00630043" w:rsidRDefault="00BD7167" w:rsidP="00BD7167">
      <w:r w:rsidRPr="00630043">
        <w:t xml:space="preserve">Experimentálne bolo zistené, že relatívne zmeny impedancie </w:t>
      </w:r>
      <m:oMath>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oMath>
      <w:r w:rsidRPr="00630043">
        <w:t xml:space="preserve"> sú závislé na mocnine </w:t>
      </w:r>
      <w:r w:rsidRPr="00630043">
        <w:rPr>
          <w:i/>
        </w:rPr>
        <w:t>m</w:t>
      </w:r>
      <w:r w:rsidRPr="00630043">
        <w:t xml:space="preserve"> redukovanej priemernej priestorovej rýchlosť</w:t>
      </w:r>
      <m:oMath>
        <m:sSub>
          <m:sSubPr>
            <m:ctrlPr>
              <w:rPr>
                <w:rFonts w:ascii="Cambria Math" w:hAnsi="Cambria Math"/>
                <w:i/>
              </w:rPr>
            </m:ctrlPr>
          </m:sSubPr>
          <m:e>
            <m:r>
              <w:rPr>
                <w:rFonts w:ascii="Cambria Math" w:hAnsi="Cambria Math"/>
              </w:rPr>
              <m:t xml:space="preserve"> v</m:t>
            </m:r>
          </m:e>
          <m:sub>
            <m:r>
              <w:rPr>
                <w:rFonts w:ascii="Cambria Math" w:hAnsi="Cambria Math"/>
              </w:rPr>
              <m:t>SAV</m:t>
            </m:r>
          </m:sub>
        </m:sSub>
      </m:oMath>
      <w:r w:rsidRPr="00630043">
        <w:t xml:space="preserve"> z rovnice (</w:t>
      </w:r>
      <w:r w:rsidRPr="00B66FCC">
        <w:fldChar w:fldCharType="begin"/>
      </w:r>
      <w:r w:rsidRPr="00630043">
        <w:instrText xml:space="preserve"> REF vsav \h </w:instrText>
      </w:r>
      <w:r w:rsidRPr="00B66FCC">
        <w:fldChar w:fldCharType="separate"/>
      </w:r>
      <w:r w:rsidR="00A37FEB">
        <w:rPr>
          <w:noProof/>
          <w:color w:val="000000"/>
        </w:rPr>
        <w:t>17</w:t>
      </w:r>
      <w:r w:rsidRPr="00B66FCC">
        <w:fldChar w:fldCharType="end"/>
      </w:r>
      <w:r w:rsidRPr="00630043">
        <w:t>), kde m = 1,15-1,25</w:t>
      </w:r>
      <w:r w:rsidRPr="00B66FCC">
        <w:fldChar w:fldCharType="begin"/>
      </w:r>
      <w:r w:rsidR="00284C6A">
        <w:instrText xml:space="preserve"> ADDIN EN.CITE &lt;EndNote&gt;&lt;Cite&gt;&lt;Author&gt;Gaw&lt;/Author&gt;&lt;Year&gt;2008&lt;/Year&gt;&lt;RecNum&gt;0&lt;/RecNum&gt;&lt;IDText&gt;The electrical impedance of pulsatile blood flowing through rigid tubes: A theoretical investigation&lt;/IDText&gt;&lt;DisplayText&gt;[32]&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B66FCC">
        <w:fldChar w:fldCharType="separate"/>
      </w:r>
      <w:r>
        <w:rPr>
          <w:noProof/>
        </w:rPr>
        <w:t>[32]</w:t>
      </w:r>
      <w:r w:rsidRPr="00B66FCC">
        <w:fldChar w:fldCharType="end"/>
      </w:r>
      <w:r w:rsidRPr="00630043">
        <w:t xml:space="preserve">. Pre priemernú rýchlosť odvodenú z impedancie potom môžem odvodiť vzťah:.  </w:t>
      </w:r>
    </w:p>
    <w:p w14:paraId="26DF3755" w14:textId="77777777" w:rsidR="00BD7167" w:rsidRPr="00630043" w:rsidRDefault="00BD7167" w:rsidP="00BD7167"/>
    <w:tbl>
      <w:tblPr>
        <w:tblW w:w="0" w:type="auto"/>
        <w:tblLook w:val="04A0" w:firstRow="1" w:lastRow="0" w:firstColumn="1" w:lastColumn="0" w:noHBand="0" w:noVBand="1"/>
      </w:tblPr>
      <w:tblGrid>
        <w:gridCol w:w="704"/>
        <w:gridCol w:w="7088"/>
        <w:gridCol w:w="702"/>
      </w:tblGrid>
      <w:tr w:rsidR="00BD7167" w:rsidRPr="00630043" w14:paraId="2CBE2C08" w14:textId="77777777" w:rsidTr="00BD7167">
        <w:tc>
          <w:tcPr>
            <w:tcW w:w="704" w:type="dxa"/>
          </w:tcPr>
          <w:p w14:paraId="5C5A7757" w14:textId="77777777" w:rsidR="00BD7167" w:rsidRPr="00630043" w:rsidRDefault="00BD7167" w:rsidP="00BD7167">
            <w:pPr>
              <w:jc w:val="center"/>
              <w:rPr>
                <w:color w:val="000000"/>
              </w:rPr>
            </w:pPr>
          </w:p>
        </w:tc>
        <w:tc>
          <w:tcPr>
            <w:tcW w:w="7088" w:type="dxa"/>
            <w:vAlign w:val="center"/>
          </w:tcPr>
          <w:p w14:paraId="15A13F0B" w14:textId="77777777" w:rsidR="00BD7167" w:rsidRPr="00630043" w:rsidRDefault="006372A4" w:rsidP="00BD7167">
            <m:oMathPara>
              <m:oMath>
                <m:bar>
                  <m:barPr>
                    <m:pos m:val="top"/>
                    <m:ctrlPr>
                      <w:rPr>
                        <w:rFonts w:ascii="Cambria Math" w:hAnsi="Cambria Math"/>
                        <w:i/>
                      </w:rPr>
                    </m:ctrlPr>
                  </m:barPr>
                  <m:e>
                    <m:r>
                      <w:rPr>
                        <w:rFonts w:ascii="Cambria Math" w:hAnsi="Cambria Math"/>
                      </w:rPr>
                      <m:t>v</m:t>
                    </m:r>
                  </m:e>
                </m:bar>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PARABA</m:t>
                        </m:r>
                      </m:e>
                      <m:sup>
                        <m:r>
                          <w:rPr>
                            <w:rFonts w:ascii="Cambria Math" w:hAnsi="Cambria Math"/>
                          </w:rPr>
                          <m:t>m</m:t>
                        </m:r>
                      </m:sup>
                    </m:sSup>
                  </m:e>
                </m:rad>
                <m:r>
                  <w:rPr>
                    <w:rFonts w:ascii="Cambria Math" w:hAnsi="Cambria Math"/>
                  </w:rPr>
                  <m:t xml:space="preserve"> ≡ </m:t>
                </m:r>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oMath>
            </m:oMathPara>
          </w:p>
          <w:p w14:paraId="65FC34D4" w14:textId="77777777" w:rsidR="00BD7167" w:rsidRPr="00630043" w:rsidRDefault="00BD7167" w:rsidP="00BD7167">
            <w:pPr>
              <w:rPr>
                <w:color w:val="000000"/>
              </w:rPr>
            </w:pPr>
            <m:oMathPara>
              <m:oMath>
                <m:r>
                  <m:rPr>
                    <m:sty m:val="p"/>
                  </m:rPr>
                  <w:rPr>
                    <w:rFonts w:ascii="Cambria Math" w:hAnsi="Cambria Math"/>
                    <w:color w:val="000000"/>
                  </w:rPr>
                  <m:t xml:space="preserve"> .</m:t>
                </m:r>
              </m:oMath>
            </m:oMathPara>
          </w:p>
        </w:tc>
        <w:tc>
          <w:tcPr>
            <w:tcW w:w="702" w:type="dxa"/>
            <w:vAlign w:val="center"/>
          </w:tcPr>
          <w:p w14:paraId="17838CD3" w14:textId="77777777" w:rsidR="00BD7167" w:rsidRPr="00630043" w:rsidRDefault="00BD7167" w:rsidP="00BD7167">
            <w:pPr>
              <w:jc w:val="center"/>
              <w:rPr>
                <w:color w:val="000000"/>
              </w:rPr>
            </w:pPr>
            <w:r w:rsidRPr="00630043">
              <w:rPr>
                <w:color w:val="000000"/>
              </w:rPr>
              <w:t>(</w:t>
            </w:r>
            <w:r w:rsidRPr="00B66FCC">
              <w:fldChar w:fldCharType="begin"/>
            </w:r>
            <w:r w:rsidRPr="00630043">
              <w:instrText xml:space="preserve"> SEQ eq \* MERGEFORMAT </w:instrText>
            </w:r>
            <w:r w:rsidRPr="00B66FCC">
              <w:fldChar w:fldCharType="separate"/>
            </w:r>
            <w:r w:rsidR="00A37FEB" w:rsidRPr="00A37FEB">
              <w:rPr>
                <w:noProof/>
                <w:color w:val="000000"/>
              </w:rPr>
              <w:t>35</w:t>
            </w:r>
            <w:r w:rsidRPr="00B66FCC">
              <w:rPr>
                <w:color w:val="000000"/>
              </w:rPr>
              <w:fldChar w:fldCharType="end"/>
            </w:r>
            <w:r w:rsidRPr="00630043">
              <w:rPr>
                <w:color w:val="000000"/>
              </w:rPr>
              <w:t>)</w:t>
            </w:r>
          </w:p>
        </w:tc>
      </w:tr>
    </w:tbl>
    <w:p w14:paraId="16ABFD49" w14:textId="77777777" w:rsidR="00BD7167" w:rsidRPr="00630043" w:rsidRDefault="00BD7167" w:rsidP="00BD7167">
      <w:r w:rsidRPr="00630043">
        <w:t>SV ďalej počítame ako priemernú rýchlosť krvi v aorte násobenou časom toku a prierezom:</w:t>
      </w:r>
    </w:p>
    <w:p w14:paraId="5F208CD8" w14:textId="77777777" w:rsidR="00BD7167" w:rsidRPr="00630043" w:rsidRDefault="00BD7167" w:rsidP="00BD7167"/>
    <w:tbl>
      <w:tblPr>
        <w:tblW w:w="0" w:type="auto"/>
        <w:tblLook w:val="04A0" w:firstRow="1" w:lastRow="0" w:firstColumn="1" w:lastColumn="0" w:noHBand="0" w:noVBand="1"/>
      </w:tblPr>
      <w:tblGrid>
        <w:gridCol w:w="704"/>
        <w:gridCol w:w="7088"/>
        <w:gridCol w:w="702"/>
      </w:tblGrid>
      <w:tr w:rsidR="00BD7167" w:rsidRPr="00630043" w14:paraId="5CC33503" w14:textId="77777777" w:rsidTr="00BD7167">
        <w:tc>
          <w:tcPr>
            <w:tcW w:w="704" w:type="dxa"/>
          </w:tcPr>
          <w:p w14:paraId="7EC82490" w14:textId="77777777" w:rsidR="00BD7167" w:rsidRPr="00630043" w:rsidRDefault="00BD7167" w:rsidP="00BD7167">
            <w:pPr>
              <w:jc w:val="center"/>
              <w:rPr>
                <w:color w:val="000000"/>
              </w:rPr>
            </w:pPr>
          </w:p>
        </w:tc>
        <w:tc>
          <w:tcPr>
            <w:tcW w:w="7088" w:type="dxa"/>
            <w:vAlign w:val="center"/>
          </w:tcPr>
          <w:p w14:paraId="5F2FB04E" w14:textId="77777777" w:rsidR="00BD7167" w:rsidRPr="00630043" w:rsidRDefault="00BD7167" w:rsidP="00BD7167">
            <w:pPr>
              <w:rPr>
                <w:color w:val="000000"/>
              </w:rPr>
            </w:pPr>
            <m:oMathPara>
              <m:oMath>
                <m:r>
                  <w:rPr>
                    <w:rFonts w:ascii="Cambria Math" w:hAnsi="Cambria Math"/>
                  </w:rPr>
                  <m:t>SV= π</m:t>
                </m:r>
                <m:sSup>
                  <m:sSupPr>
                    <m:ctrlPr>
                      <w:rPr>
                        <w:rFonts w:ascii="Cambria Math" w:hAnsi="Cambria Math"/>
                        <w:i/>
                      </w:rPr>
                    </m:ctrlPr>
                  </m:sSupPr>
                  <m:e>
                    <m:r>
                      <w:rPr>
                        <w:rFonts w:ascii="Cambria Math" w:hAnsi="Cambria Math"/>
                      </w:rPr>
                      <m:t>r</m:t>
                    </m:r>
                  </m:e>
                  <m:sup>
                    <m:r>
                      <w:rPr>
                        <w:rFonts w:ascii="Cambria Math" w:hAnsi="Cambria Math"/>
                      </w:rPr>
                      <m:t>2</m:t>
                    </m:r>
                  </m:sup>
                </m:sSup>
                <m:nary>
                  <m:naryPr>
                    <m:limLoc m:val="subSup"/>
                    <m:ctrlPr>
                      <w:rPr>
                        <w:rFonts w:ascii="Cambria Math" w:hAnsi="Cambria Math"/>
                        <w:i/>
                      </w:rPr>
                    </m:ctrlPr>
                  </m:naryPr>
                  <m:sub>
                    <m:r>
                      <w:rPr>
                        <w:rFonts w:ascii="Cambria Math" w:hAnsi="Cambria Math"/>
                      </w:rPr>
                      <m:t>t0</m:t>
                    </m:r>
                  </m:sub>
                  <m:sup>
                    <m:r>
                      <w:rPr>
                        <w:rFonts w:ascii="Cambria Math" w:hAnsi="Cambria Math"/>
                      </w:rPr>
                      <m:t>t1</m:t>
                    </m:r>
                  </m:sup>
                  <m:e>
                    <m:r>
                      <w:rPr>
                        <w:rFonts w:ascii="Cambria Math" w:hAnsi="Cambria Math"/>
                      </w:rPr>
                      <m:t>v</m:t>
                    </m:r>
                    <m:d>
                      <m:dPr>
                        <m:ctrlPr>
                          <w:rPr>
                            <w:rFonts w:ascii="Cambria Math" w:hAnsi="Cambria Math"/>
                            <w:i/>
                          </w:rPr>
                        </m:ctrlPr>
                      </m:dPr>
                      <m:e>
                        <m:r>
                          <w:rPr>
                            <w:rFonts w:ascii="Cambria Math" w:hAnsi="Cambria Math"/>
                          </w:rPr>
                          <m:t>t</m:t>
                        </m:r>
                      </m:e>
                    </m:d>
                    <m:r>
                      <w:rPr>
                        <w:rFonts w:ascii="Cambria Math" w:hAnsi="Cambria Math"/>
                      </w:rPr>
                      <m:t>dt= π</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 . </m:t>
                    </m:r>
                    <m:bar>
                      <m:barPr>
                        <m:pos m:val="top"/>
                        <m:ctrlPr>
                          <w:rPr>
                            <w:rFonts w:ascii="Cambria Math" w:hAnsi="Cambria Math"/>
                            <w:i/>
                          </w:rPr>
                        </m:ctrlPr>
                      </m:barPr>
                      <m:e>
                        <m:r>
                          <w:rPr>
                            <w:rFonts w:ascii="Cambria Math" w:hAnsi="Cambria Math"/>
                          </w:rPr>
                          <m:t>v</m:t>
                        </m:r>
                      </m:e>
                    </m:bar>
                    <m:r>
                      <w:rPr>
                        <w:rFonts w:ascii="Cambria Math" w:hAnsi="Cambria Math"/>
                      </w:rPr>
                      <m:t xml:space="preserve"> . </m:t>
                    </m:r>
                    <m:sSub>
                      <m:sSubPr>
                        <m:ctrlPr>
                          <w:rPr>
                            <w:rFonts w:ascii="Cambria Math" w:hAnsi="Cambria Math"/>
                            <w:i/>
                          </w:rPr>
                        </m:ctrlPr>
                      </m:sSubPr>
                      <m:e>
                        <m:r>
                          <w:rPr>
                            <w:rFonts w:ascii="Cambria Math" w:hAnsi="Cambria Math"/>
                          </w:rPr>
                          <m:t>T</m:t>
                        </m:r>
                      </m:e>
                      <m:sub>
                        <m:r>
                          <w:rPr>
                            <w:rFonts w:ascii="Cambria Math" w:hAnsi="Cambria Math"/>
                          </w:rPr>
                          <m:t>LVE</m:t>
                        </m:r>
                      </m:sub>
                    </m:sSub>
                  </m:e>
                </m:nary>
                <m:r>
                  <m:rPr>
                    <m:sty m:val="p"/>
                  </m:rPr>
                  <w:rPr>
                    <w:rFonts w:ascii="Cambria Math" w:hAnsi="Cambria Math"/>
                    <w:color w:val="000000"/>
                  </w:rPr>
                  <m:t xml:space="preserve"> .</m:t>
                </m:r>
              </m:oMath>
            </m:oMathPara>
          </w:p>
        </w:tc>
        <w:tc>
          <w:tcPr>
            <w:tcW w:w="702" w:type="dxa"/>
            <w:vAlign w:val="center"/>
          </w:tcPr>
          <w:p w14:paraId="438B9440" w14:textId="77777777" w:rsidR="00BD7167" w:rsidRPr="00630043" w:rsidRDefault="00BD7167" w:rsidP="00BD7167">
            <w:pPr>
              <w:jc w:val="center"/>
              <w:rPr>
                <w:color w:val="000000"/>
              </w:rPr>
            </w:pPr>
            <w:r w:rsidRPr="00630043">
              <w:rPr>
                <w:color w:val="000000"/>
              </w:rPr>
              <w:t>(</w:t>
            </w:r>
            <w:r w:rsidRPr="00B66FCC">
              <w:fldChar w:fldCharType="begin"/>
            </w:r>
            <w:r w:rsidRPr="00630043">
              <w:instrText xml:space="preserve"> SEQ eq \* MERGEFORMAT </w:instrText>
            </w:r>
            <w:r w:rsidRPr="00B66FCC">
              <w:fldChar w:fldCharType="separate"/>
            </w:r>
            <w:r w:rsidR="00A37FEB" w:rsidRPr="00A37FEB">
              <w:rPr>
                <w:noProof/>
                <w:color w:val="000000"/>
              </w:rPr>
              <w:t>36</w:t>
            </w:r>
            <w:r w:rsidRPr="00B66FCC">
              <w:rPr>
                <w:color w:val="000000"/>
              </w:rPr>
              <w:fldChar w:fldCharType="end"/>
            </w:r>
            <w:r w:rsidRPr="00630043">
              <w:rPr>
                <w:color w:val="000000"/>
              </w:rPr>
              <w:t>)</w:t>
            </w:r>
          </w:p>
        </w:tc>
      </w:tr>
    </w:tbl>
    <w:p w14:paraId="47D5A528" w14:textId="77777777" w:rsidR="00BD7167" w:rsidRPr="00630043" w:rsidRDefault="00BD7167" w:rsidP="00BD7167"/>
    <w:p w14:paraId="6A2DCD0A" w14:textId="77777777" w:rsidR="00BD7167" w:rsidRPr="00630043" w:rsidRDefault="00BD7167" w:rsidP="00BD7167">
      <w:r w:rsidRPr="00630043">
        <w:t xml:space="preserve">Konštantu </w:t>
      </w:r>
      <m:oMath>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oMath>
      <w:r w:rsidRPr="00630043">
        <w:t xml:space="preserve"> Bernstain nahradzuje vlastnou konštantou definujúcou objem </w:t>
      </w: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ITBV</m:t>
                </m:r>
              </m:sub>
            </m:sSub>
          </m:num>
          <m:den>
            <m:sSup>
              <m:sSupPr>
                <m:ctrlPr>
                  <w:rPr>
                    <w:rFonts w:ascii="Cambria Math" w:hAnsi="Cambria Math"/>
                    <w:i/>
                  </w:rPr>
                </m:ctrlPr>
              </m:sSupPr>
              <m:e>
                <m:r>
                  <w:rPr>
                    <w:rFonts w:ascii="Cambria Math" w:hAnsi="Cambria Math"/>
                  </w:rPr>
                  <m:t>ζ</m:t>
                </m:r>
              </m:e>
              <m:sup>
                <m:r>
                  <w:rPr>
                    <w:rFonts w:ascii="Cambria Math" w:hAnsi="Cambria Math"/>
                  </w:rPr>
                  <m:t>2</m:t>
                </m:r>
              </m:sup>
            </m:sSup>
          </m:den>
        </m:f>
      </m:oMath>
      <w:r w:rsidRPr="00630043">
        <w:t xml:space="preserve">. Konštanta </w:t>
      </w:r>
      <m:oMath>
        <m:sSub>
          <m:sSubPr>
            <m:ctrlPr>
              <w:rPr>
                <w:rFonts w:ascii="Cambria Math" w:hAnsi="Cambria Math"/>
                <w:i/>
              </w:rPr>
            </m:ctrlPr>
          </m:sSubPr>
          <m:e>
            <m:r>
              <w:rPr>
                <w:rFonts w:ascii="Cambria Math" w:hAnsi="Cambria Math"/>
              </w:rPr>
              <m:t>V</m:t>
            </m:r>
          </m:e>
          <m:sub>
            <m:r>
              <w:rPr>
                <w:rFonts w:ascii="Cambria Math" w:hAnsi="Cambria Math"/>
              </w:rPr>
              <m:t>ITBV</m:t>
            </m:r>
          </m:sub>
        </m:sSub>
        <m:r>
          <w:rPr>
            <w:rFonts w:ascii="Cambria Math" w:hAnsi="Cambria Math"/>
          </w:rPr>
          <m:t>=17,5*m (ml)</m:t>
        </m:r>
      </m:oMath>
      <w:r w:rsidRPr="00630043">
        <w:t xml:space="preserve">, kde m je telesná váha.Konštanta </w:t>
      </w:r>
      <m:oMath>
        <m:r>
          <w:rPr>
            <w:rFonts w:ascii="Cambria Math" w:hAnsi="Cambria Math"/>
          </w:rPr>
          <m:t xml:space="preserve">ζ= </m:t>
        </m:r>
        <m:f>
          <m:fPr>
            <m:ctrlPr>
              <w:rPr>
                <w:rFonts w:ascii="Cambria Math" w:hAnsi="Cambria Math"/>
                <w:i/>
              </w:rPr>
            </m:ctrlPr>
          </m:fPr>
          <m:num>
            <m:sSubSup>
              <m:sSubSupPr>
                <m:ctrlPr>
                  <w:rPr>
                    <w:rFonts w:ascii="Cambria Math" w:hAnsi="Cambria Math"/>
                    <w:i/>
                  </w:rPr>
                </m:ctrlPr>
              </m:sSubSupPr>
              <m:e>
                <m:r>
                  <w:rPr>
                    <w:rFonts w:ascii="Cambria Math" w:hAnsi="Cambria Math"/>
                  </w:rPr>
                  <m:t>Z</m:t>
                </m:r>
              </m:e>
              <m:sub>
                <m:r>
                  <w:rPr>
                    <w:rFonts w:ascii="Cambria Math" w:hAnsi="Cambria Math"/>
                  </w:rPr>
                  <m:t>C</m:t>
                </m:r>
              </m:sub>
              <m:sup>
                <m:r>
                  <w:rPr>
                    <w:rFonts w:ascii="Cambria Math" w:hAnsi="Cambria Math"/>
                  </w:rPr>
                  <m:t>2</m:t>
                </m:r>
              </m:sup>
            </m:sSubSup>
            <m:r>
              <w:rPr>
                <w:rFonts w:ascii="Cambria Math" w:hAnsi="Cambria Math"/>
              </w:rPr>
              <m:t xml:space="preserve"> - </m:t>
            </m:r>
            <m:sSub>
              <m:sSubPr>
                <m:ctrlPr>
                  <w:rPr>
                    <w:rFonts w:ascii="Cambria Math" w:hAnsi="Cambria Math"/>
                    <w:i/>
                  </w:rPr>
                </m:ctrlPr>
              </m:sSubPr>
              <m:e>
                <m:r>
                  <w:rPr>
                    <w:rFonts w:ascii="Cambria Math" w:hAnsi="Cambria Math"/>
                  </w:rPr>
                  <m:t>Z</m:t>
                </m:r>
              </m:e>
              <m:sub>
                <m:r>
                  <w:rPr>
                    <w:rFonts w:ascii="Cambria Math" w:hAnsi="Cambria Math"/>
                  </w:rPr>
                  <m:t>C</m:t>
                </m:r>
              </m:sub>
            </m:sSub>
            <m:sSub>
              <m:sSubPr>
                <m:ctrlPr>
                  <w:rPr>
                    <w:rFonts w:ascii="Cambria Math" w:hAnsi="Cambria Math"/>
                    <w:i/>
                  </w:rPr>
                </m:ctrlPr>
              </m:sSubPr>
              <m:e>
                <m:r>
                  <w:rPr>
                    <w:rFonts w:ascii="Cambria Math" w:hAnsi="Cambria Math"/>
                  </w:rPr>
                  <m:t>Z</m:t>
                </m:r>
              </m:e>
              <m:sub>
                <m:r>
                  <w:rPr>
                    <w:rFonts w:ascii="Cambria Math" w:hAnsi="Cambria Math"/>
                  </w:rPr>
                  <m:t>0</m:t>
                </m:r>
              </m:sub>
            </m:sSub>
            <m:r>
              <w:rPr>
                <w:rFonts w:ascii="Cambria Math" w:hAnsi="Cambria Math"/>
              </w:rPr>
              <m:t>- K</m:t>
            </m:r>
          </m:num>
          <m:den>
            <m:r>
              <w:rPr>
                <w:rFonts w:ascii="Cambria Math" w:hAnsi="Cambria Math"/>
              </w:rPr>
              <m:t>2</m:t>
            </m:r>
            <m:sSubSup>
              <m:sSubSupPr>
                <m:ctrlPr>
                  <w:rPr>
                    <w:rFonts w:ascii="Cambria Math" w:hAnsi="Cambria Math"/>
                    <w:i/>
                  </w:rPr>
                </m:ctrlPr>
              </m:sSubSupPr>
              <m:e>
                <m:r>
                  <w:rPr>
                    <w:rFonts w:ascii="Cambria Math" w:hAnsi="Cambria Math"/>
                  </w:rPr>
                  <m:t>Z</m:t>
                </m:r>
              </m:e>
              <m:sub>
                <m:r>
                  <w:rPr>
                    <w:rFonts w:ascii="Cambria Math" w:hAnsi="Cambria Math"/>
                  </w:rPr>
                  <m:t>C</m:t>
                </m:r>
              </m:sub>
              <m:sup>
                <m:r>
                  <w:rPr>
                    <w:rFonts w:ascii="Cambria Math" w:hAnsi="Cambria Math"/>
                  </w:rPr>
                  <m:t>2</m:t>
                </m:r>
              </m:sup>
            </m:sSubSup>
            <m:r>
              <w:rPr>
                <w:rFonts w:ascii="Cambria Math" w:hAnsi="Cambria Math"/>
              </w:rPr>
              <m:t xml:space="preserve"> + </m:t>
            </m:r>
            <m:sSubSup>
              <m:sSubSupPr>
                <m:ctrlPr>
                  <w:rPr>
                    <w:rFonts w:ascii="Cambria Math" w:hAnsi="Cambria Math"/>
                    <w:i/>
                  </w:rPr>
                </m:ctrlPr>
              </m:sSubSupPr>
              <m:e>
                <m:r>
                  <w:rPr>
                    <w:rFonts w:ascii="Cambria Math" w:hAnsi="Cambria Math"/>
                  </w:rPr>
                  <m:t>Z</m:t>
                </m:r>
              </m:e>
              <m:sub>
                <m:r>
                  <w:rPr>
                    <w:rFonts w:ascii="Cambria Math" w:hAnsi="Cambria Math"/>
                  </w:rPr>
                  <m:t>C</m:t>
                </m:r>
              </m:sub>
              <m:sup>
                <m:r>
                  <w:rPr>
                    <w:rFonts w:ascii="Cambria Math" w:hAnsi="Cambria Math"/>
                  </w:rPr>
                  <m:t>2</m:t>
                </m:r>
              </m:sup>
            </m:sSubSup>
            <m:r>
              <w:rPr>
                <w:rFonts w:ascii="Cambria Math" w:hAnsi="Cambria Math"/>
              </w:rPr>
              <m:t>- +</m:t>
            </m:r>
            <m:sSub>
              <m:sSubPr>
                <m:ctrlPr>
                  <w:rPr>
                    <w:rFonts w:ascii="Cambria Math" w:hAnsi="Cambria Math"/>
                    <w:i/>
                  </w:rPr>
                </m:ctrlPr>
              </m:sSubPr>
              <m:e>
                <m:r>
                  <w:rPr>
                    <w:rFonts w:ascii="Cambria Math" w:hAnsi="Cambria Math"/>
                  </w:rPr>
                  <m:t>Z</m:t>
                </m:r>
              </m:e>
              <m:sub>
                <m:r>
                  <w:rPr>
                    <w:rFonts w:ascii="Cambria Math" w:hAnsi="Cambria Math"/>
                  </w:rPr>
                  <m:t>C</m:t>
                </m:r>
              </m:sub>
            </m:sSub>
            <m:sSub>
              <m:sSubPr>
                <m:ctrlPr>
                  <w:rPr>
                    <w:rFonts w:ascii="Cambria Math" w:hAnsi="Cambria Math"/>
                    <w:i/>
                  </w:rPr>
                </m:ctrlPr>
              </m:sSubPr>
              <m:e>
                <m:r>
                  <w:rPr>
                    <w:rFonts w:ascii="Cambria Math" w:hAnsi="Cambria Math"/>
                  </w:rPr>
                  <m:t>Z</m:t>
                </m:r>
              </m:e>
              <m:sub>
                <m:r>
                  <w:rPr>
                    <w:rFonts w:ascii="Cambria Math" w:hAnsi="Cambria Math"/>
                  </w:rPr>
                  <m:t>0</m:t>
                </m:r>
              </m:sub>
            </m:sSub>
            <m:r>
              <w:rPr>
                <w:rFonts w:ascii="Cambria Math" w:hAnsi="Cambria Math"/>
              </w:rPr>
              <m:t>+K</m:t>
            </m:r>
          </m:den>
        </m:f>
      </m:oMath>
      <w:r w:rsidRPr="00630043">
        <w:t xml:space="preserve">, kde </w:t>
      </w:r>
      <m:oMath>
        <m:sSub>
          <m:sSubPr>
            <m:ctrlPr>
              <w:rPr>
                <w:rFonts w:ascii="Cambria Math" w:hAnsi="Cambria Math"/>
                <w:i/>
              </w:rPr>
            </m:ctrlPr>
          </m:sSubPr>
          <m:e>
            <m:r>
              <w:rPr>
                <w:rFonts w:ascii="Cambria Math" w:hAnsi="Cambria Math"/>
              </w:rPr>
              <m:t>Z</m:t>
            </m:r>
          </m:e>
          <m:sub>
            <m:r>
              <w:rPr>
                <w:rFonts w:ascii="Cambria Math" w:hAnsi="Cambria Math"/>
              </w:rPr>
              <m:t>C</m:t>
            </m:r>
          </m:sub>
        </m:sSub>
      </m:oMath>
      <w:r w:rsidRPr="00630043">
        <w:t xml:space="preserve"> = 20 je kritická konštanta,  a</w:t>
      </w:r>
      <m:oMath>
        <m:r>
          <w:rPr>
            <w:rFonts w:ascii="Cambria Math" w:hAnsi="Cambria Math" w:hint="eastAsia"/>
          </w:rPr>
          <m:t> </m:t>
        </m:r>
        <m:r>
          <w:rPr>
            <w:rFonts w:ascii="Cambria Math" w:hAnsi="Cambria Math"/>
          </w:rPr>
          <m:t>K</m:t>
        </m:r>
      </m:oMath>
      <w:r w:rsidRPr="00630043">
        <w:t>→0 je triviálna konštanta.  </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sidRPr="00630043">
        <w:t xml:space="preserve"> je jediný člen, ktorý ovplyvňuje hodnotu </w:t>
      </w:r>
      <m:oMath>
        <m:r>
          <w:rPr>
            <w:rFonts w:ascii="Cambria Math" w:hAnsi="Cambria Math"/>
          </w:rPr>
          <m:t>ζ</m:t>
        </m:r>
      </m:oMath>
      <w:r w:rsidRPr="00630043">
        <w:t xml:space="preserve"> počas merania. Hodnota </w:t>
      </w:r>
      <m:oMath>
        <m:r>
          <w:rPr>
            <w:rFonts w:ascii="Cambria Math" w:hAnsi="Cambria Math"/>
          </w:rPr>
          <m:t>ζ</m:t>
        </m:r>
      </m:oMath>
      <w:r w:rsidRPr="00630043">
        <w:t xml:space="preserve">  sa pohybuje v intervale (0;1) ak je hodnota je </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sidRPr="00630043">
        <w:t xml:space="preserve">&lt;20. Pre hodnotu </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sidRPr="00630043">
        <w:t xml:space="preserve">≥ 20 je hodnota </w:t>
      </w:r>
      <m:oMath>
        <m:r>
          <w:rPr>
            <w:rFonts w:ascii="Cambria Math" w:hAnsi="Cambria Math"/>
          </w:rPr>
          <m:t>ζ</m:t>
        </m:r>
      </m:oMath>
      <w:r w:rsidRPr="00630043">
        <w:t xml:space="preserve"> = 1. Pri meraní reálnych dát dosahuje </w:t>
      </w:r>
      <m:oMath>
        <m:r>
          <w:rPr>
            <w:rFonts w:ascii="Cambria Math" w:hAnsi="Cambria Math"/>
          </w:rPr>
          <m:t>ζ</m:t>
        </m:r>
      </m:oMath>
      <w:r w:rsidRPr="00630043">
        <w:t xml:space="preserve"> = 1  vo väčšine prípadov. Po dosadení impedančnej analógie priemernej rýchlosti </w:t>
      </w:r>
      <m:oMath>
        <m:bar>
          <m:barPr>
            <m:pos m:val="top"/>
            <m:ctrlPr>
              <w:rPr>
                <w:rFonts w:ascii="Cambria Math" w:hAnsi="Cambria Math"/>
                <w:i/>
              </w:rPr>
            </m:ctrlPr>
          </m:barPr>
          <m:e>
            <m:r>
              <w:rPr>
                <w:rFonts w:ascii="Cambria Math" w:hAnsi="Cambria Math"/>
              </w:rPr>
              <m:t>v</m:t>
            </m:r>
          </m:e>
        </m:bar>
      </m:oMath>
      <w:r w:rsidRPr="00630043">
        <w:t xml:space="preserve"> dostávame Bernstainovu rovnicu pre výpočet SV z impedancie:</w:t>
      </w:r>
    </w:p>
    <w:tbl>
      <w:tblPr>
        <w:tblW w:w="0" w:type="auto"/>
        <w:tblLook w:val="04A0" w:firstRow="1" w:lastRow="0" w:firstColumn="1" w:lastColumn="0" w:noHBand="0" w:noVBand="1"/>
      </w:tblPr>
      <w:tblGrid>
        <w:gridCol w:w="704"/>
        <w:gridCol w:w="7088"/>
        <w:gridCol w:w="702"/>
      </w:tblGrid>
      <w:tr w:rsidR="00BD7167" w:rsidRPr="00630043" w14:paraId="43E9E714" w14:textId="77777777" w:rsidTr="00BD7167">
        <w:tc>
          <w:tcPr>
            <w:tcW w:w="704" w:type="dxa"/>
          </w:tcPr>
          <w:p w14:paraId="7A1FECD8" w14:textId="77777777" w:rsidR="00BD7167" w:rsidRPr="00630043" w:rsidRDefault="00BD7167" w:rsidP="00BD7167">
            <w:pPr>
              <w:jc w:val="center"/>
              <w:rPr>
                <w:color w:val="000000"/>
              </w:rPr>
            </w:pPr>
          </w:p>
        </w:tc>
        <w:tc>
          <w:tcPr>
            <w:tcW w:w="7088" w:type="dxa"/>
            <w:vAlign w:val="center"/>
          </w:tcPr>
          <w:p w14:paraId="35CE101B" w14:textId="77777777" w:rsidR="00BD7167" w:rsidRPr="00630043" w:rsidRDefault="006372A4" w:rsidP="00BD7167">
            <w:pPr>
              <w:rPr>
                <w:color w:val="000000"/>
              </w:rPr>
            </w:pPr>
            <m:oMathPara>
              <m:oMath>
                <m:sSub>
                  <m:sSubPr>
                    <m:ctrlPr>
                      <w:rPr>
                        <w:rFonts w:ascii="Cambria Math" w:hAnsi="Cambria Math"/>
                        <w:i/>
                      </w:rPr>
                    </m:ctrlPr>
                  </m:sSubPr>
                  <m:e>
                    <m:r>
                      <w:rPr>
                        <w:rFonts w:ascii="Cambria Math" w:hAnsi="Cambria Math"/>
                      </w:rPr>
                      <m:t>V</m:t>
                    </m:r>
                  </m:e>
                  <m:sub>
                    <m:r>
                      <w:rPr>
                        <w:rFonts w:ascii="Cambria Math" w:hAnsi="Cambria Math"/>
                      </w:rPr>
                      <m:t xml:space="preserve">ICG </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ITBV</m:t>
                        </m:r>
                      </m:sub>
                    </m:sSub>
                  </m:num>
                  <m:den>
                    <m:sSup>
                      <m:sSupPr>
                        <m:ctrlPr>
                          <w:rPr>
                            <w:rFonts w:ascii="Cambria Math" w:hAnsi="Cambria Math"/>
                            <w:i/>
                          </w:rPr>
                        </m:ctrlPr>
                      </m:sSupPr>
                      <m:e>
                        <m:r>
                          <w:rPr>
                            <w:rFonts w:ascii="Cambria Math" w:hAnsi="Cambria Math"/>
                          </w:rPr>
                          <m:t>ζ</m:t>
                        </m:r>
                      </m:e>
                      <m:sup>
                        <m:r>
                          <w:rPr>
                            <w:rFonts w:ascii="Cambria Math" w:hAnsi="Cambria Math"/>
                          </w:rPr>
                          <m:t>2</m:t>
                        </m:r>
                      </m:sup>
                    </m:sSup>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sSub>
                  <m:sSubPr>
                    <m:ctrlPr>
                      <w:rPr>
                        <w:rFonts w:ascii="Cambria Math" w:hAnsi="Cambria Math"/>
                        <w:i/>
                      </w:rPr>
                    </m:ctrlPr>
                  </m:sSubPr>
                  <m:e>
                    <m:r>
                      <w:rPr>
                        <w:rFonts w:ascii="Cambria Math" w:hAnsi="Cambria Math"/>
                      </w:rPr>
                      <m:t>T</m:t>
                    </m:r>
                  </m:e>
                  <m:sub>
                    <m:r>
                      <w:rPr>
                        <w:rFonts w:ascii="Cambria Math" w:hAnsi="Cambria Math"/>
                      </w:rPr>
                      <m:t>LVE</m:t>
                    </m:r>
                  </m:sub>
                </m:sSub>
                <m:d>
                  <m:dPr>
                    <m:ctrlPr>
                      <w:rPr>
                        <w:rFonts w:ascii="Cambria Math" w:hAnsi="Cambria Math"/>
                        <w:i/>
                      </w:rPr>
                    </m:ctrlPr>
                  </m:dPr>
                  <m:e>
                    <m:r>
                      <w:rPr>
                        <w:rFonts w:ascii="Cambria Math" w:hAnsi="Cambria Math"/>
                      </w:rPr>
                      <m:t>ml</m:t>
                    </m:r>
                  </m:e>
                </m:d>
                <m:r>
                  <m:rPr>
                    <m:sty m:val="p"/>
                  </m:rPr>
                  <w:rPr>
                    <w:rFonts w:ascii="Cambria Math" w:hAnsi="Cambria Math"/>
                    <w:color w:val="000000"/>
                  </w:rPr>
                  <m:t>.</m:t>
                </m:r>
              </m:oMath>
            </m:oMathPara>
          </w:p>
        </w:tc>
        <w:tc>
          <w:tcPr>
            <w:tcW w:w="702" w:type="dxa"/>
            <w:vAlign w:val="center"/>
          </w:tcPr>
          <w:p w14:paraId="3D4CBC8B" w14:textId="77777777" w:rsidR="00BD7167" w:rsidRPr="00630043" w:rsidRDefault="00BD7167" w:rsidP="00BD7167">
            <w:pPr>
              <w:jc w:val="center"/>
              <w:rPr>
                <w:color w:val="000000"/>
              </w:rPr>
            </w:pPr>
            <w:r w:rsidRPr="00630043">
              <w:rPr>
                <w:color w:val="000000"/>
              </w:rPr>
              <w:t>(</w:t>
            </w:r>
            <w:bookmarkStart w:id="62" w:name="Berstain_model_3"/>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37</w:t>
            </w:r>
            <w:r w:rsidRPr="00B66FCC">
              <w:rPr>
                <w:color w:val="000000"/>
              </w:rPr>
              <w:fldChar w:fldCharType="end"/>
            </w:r>
            <w:bookmarkEnd w:id="62"/>
            <w:r w:rsidRPr="00630043">
              <w:rPr>
                <w:color w:val="000000"/>
              </w:rPr>
              <w:t>)</w:t>
            </w:r>
          </w:p>
        </w:tc>
      </w:tr>
    </w:tbl>
    <w:p w14:paraId="7F52C826" w14:textId="77777777" w:rsidR="00BD7167" w:rsidRPr="00630043" w:rsidRDefault="00BD7167" w:rsidP="00BD7167">
      <w:pPr>
        <w:jc w:val="center"/>
      </w:pPr>
    </w:p>
    <w:p w14:paraId="25D54A80" w14:textId="77777777" w:rsidR="00BD7167" w:rsidRPr="00630043" w:rsidRDefault="00BD7167" w:rsidP="00BD7167">
      <w:r w:rsidRPr="00630043">
        <w:lastRenderedPageBreak/>
        <w:t xml:space="preserve">Keďže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reprezentuje akceleráciu krvi, nie je potrebné kompenzovať odtok krvi meraným úsekom. Rovnica:</w:t>
      </w:r>
    </w:p>
    <w:p w14:paraId="0297CB2C" w14:textId="77777777" w:rsidR="00BD7167" w:rsidRPr="00630043" w:rsidRDefault="00BD7167" w:rsidP="00BD7167"/>
    <w:tbl>
      <w:tblPr>
        <w:tblW w:w="0" w:type="auto"/>
        <w:tblLook w:val="04A0" w:firstRow="1" w:lastRow="0" w:firstColumn="1" w:lastColumn="0" w:noHBand="0" w:noVBand="1"/>
      </w:tblPr>
      <w:tblGrid>
        <w:gridCol w:w="704"/>
        <w:gridCol w:w="7088"/>
        <w:gridCol w:w="702"/>
      </w:tblGrid>
      <w:tr w:rsidR="00BD7167" w:rsidRPr="00630043" w14:paraId="3A181F85" w14:textId="77777777" w:rsidTr="00BD7167">
        <w:tc>
          <w:tcPr>
            <w:tcW w:w="704" w:type="dxa"/>
          </w:tcPr>
          <w:p w14:paraId="145A1314" w14:textId="77777777" w:rsidR="00BD7167" w:rsidRPr="00630043" w:rsidRDefault="00BD7167" w:rsidP="00BD7167">
            <w:pPr>
              <w:jc w:val="center"/>
              <w:rPr>
                <w:color w:val="000000"/>
              </w:rPr>
            </w:pPr>
          </w:p>
        </w:tc>
        <w:tc>
          <w:tcPr>
            <w:tcW w:w="7088" w:type="dxa"/>
            <w:vAlign w:val="center"/>
          </w:tcPr>
          <w:p w14:paraId="5E9AB3AB" w14:textId="77777777" w:rsidR="00BD7167" w:rsidRPr="00630043" w:rsidRDefault="00BD7167" w:rsidP="00BD7167">
            <w:pPr>
              <w:rPr>
                <w:color w:val="000000"/>
              </w:rPr>
            </w:pPr>
            <m:oMathPara>
              <m:oMath>
                <m:r>
                  <w:rPr>
                    <w:rFonts w:ascii="Cambria Math" w:hAnsi="Cambria Math"/>
                  </w:rPr>
                  <m:t>-</m:t>
                </m:r>
                <m:f>
                  <m:fPr>
                    <m:type m:val="lin"/>
                    <m:ctrlPr>
                      <w:rPr>
                        <w:rFonts w:ascii="Cambria Math" w:hAnsi="Cambria Math"/>
                        <w:i/>
                      </w:rPr>
                    </m:ctrlPr>
                  </m:fPr>
                  <m:num>
                    <m:r>
                      <w:rPr>
                        <w:rFonts w:ascii="Cambria Math" w:hAnsi="Cambria Math"/>
                      </w:rPr>
                      <m:t>dZ</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sSub>
                      <m:sSubPr>
                        <m:ctrlPr>
                          <w:rPr>
                            <w:rFonts w:ascii="Cambria Math" w:hAnsi="Cambria Math"/>
                            <w:i/>
                          </w:rPr>
                        </m:ctrlPr>
                      </m:sSubPr>
                      <m:e>
                        <m:r>
                          <w:rPr>
                            <w:rFonts w:ascii="Cambria Math" w:hAnsi="Cambria Math" w:hint="eastAsia"/>
                          </w:rPr>
                          <m:t>×</m:t>
                        </m:r>
                        <m:r>
                          <w:rPr>
                            <w:rFonts w:ascii="Cambria Math" w:hAnsi="Cambria Math"/>
                          </w:rPr>
                          <m:t xml:space="preserve"> T</m:t>
                        </m:r>
                      </m:e>
                      <m:sub>
                        <m:r>
                          <w:rPr>
                            <w:rFonts w:ascii="Cambria Math" w:hAnsi="Cambria Math"/>
                          </w:rPr>
                          <m:t>LVE</m:t>
                        </m:r>
                      </m:sub>
                    </m:sSub>
                  </m:den>
                </m:f>
                <m:r>
                  <m:rPr>
                    <m:sty m:val="p"/>
                  </m:rPr>
                  <w:rPr>
                    <w:rFonts w:ascii="Cambria Math" w:hAnsi="Cambria Math"/>
                    <w:color w:val="000000"/>
                  </w:rPr>
                  <m:t>.</m:t>
                </m:r>
              </m:oMath>
            </m:oMathPara>
          </w:p>
        </w:tc>
        <w:tc>
          <w:tcPr>
            <w:tcW w:w="702" w:type="dxa"/>
            <w:vAlign w:val="center"/>
          </w:tcPr>
          <w:p w14:paraId="6FEB89F3" w14:textId="77777777" w:rsidR="00BD7167" w:rsidRPr="00630043" w:rsidRDefault="00BD7167" w:rsidP="00BD7167">
            <w:pPr>
              <w:jc w:val="center"/>
              <w:rPr>
                <w:color w:val="000000"/>
              </w:rPr>
            </w:pPr>
            <w:r w:rsidRPr="00630043">
              <w:rPr>
                <w:color w:val="000000"/>
              </w:rPr>
              <w:t>(</w:t>
            </w:r>
            <w:r w:rsidRPr="00B66FCC">
              <w:fldChar w:fldCharType="begin"/>
            </w:r>
            <w:r w:rsidRPr="00630043">
              <w:instrText xml:space="preserve"> SEQ eq \* MERGEFORMAT </w:instrText>
            </w:r>
            <w:r w:rsidRPr="00B66FCC">
              <w:fldChar w:fldCharType="separate"/>
            </w:r>
            <w:r w:rsidR="00A37FEB" w:rsidRPr="00A37FEB">
              <w:rPr>
                <w:noProof/>
                <w:color w:val="000000"/>
              </w:rPr>
              <w:t>38</w:t>
            </w:r>
            <w:r w:rsidRPr="00B66FCC">
              <w:rPr>
                <w:color w:val="000000"/>
              </w:rPr>
              <w:fldChar w:fldCharType="end"/>
            </w:r>
            <w:r w:rsidRPr="00630043">
              <w:rPr>
                <w:color w:val="000000"/>
              </w:rPr>
              <w:t>)</w:t>
            </w:r>
          </w:p>
        </w:tc>
      </w:tr>
    </w:tbl>
    <w:p w14:paraId="4A7E0F0D" w14:textId="77777777" w:rsidR="00BD7167" w:rsidRPr="00630043" w:rsidRDefault="00BD7167" w:rsidP="00BD7167">
      <w:pPr>
        <w:jc w:val="center"/>
      </w:pPr>
    </w:p>
    <w:p w14:paraId="6114487A" w14:textId="77777777" w:rsidR="00BD7167" w:rsidRPr="00630043" w:rsidRDefault="00BD7167" w:rsidP="00BD7167">
      <w:r w:rsidRPr="00630043">
        <w:t xml:space="preserve">je teda podľa Bernsteina vhodnou alternatívou ku meraniu SV Dopplerou echokardiografiou </w:t>
      </w:r>
      <w:r w:rsidRPr="00B66FCC">
        <w:fldChar w:fldCharType="begin"/>
      </w:r>
      <w: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fldChar w:fldCharType="separate"/>
      </w:r>
      <w:r>
        <w:rPr>
          <w:noProof/>
        </w:rPr>
        <w:t>[3]</w:t>
      </w:r>
      <w:r w:rsidRPr="00B66FCC">
        <w:fldChar w:fldCharType="end"/>
      </w:r>
      <w:r w:rsidRPr="00630043">
        <w:t xml:space="preserve">. </w:t>
      </w:r>
    </w:p>
    <w:p w14:paraId="622D5998" w14:textId="77777777" w:rsidR="00BD7167" w:rsidRPr="00630043" w:rsidRDefault="00BD7167" w:rsidP="00BD7167"/>
    <w:p w14:paraId="00D2FDEE" w14:textId="17125969" w:rsidR="00BD7167" w:rsidRPr="00630043" w:rsidRDefault="00BD7167" w:rsidP="00BD7167">
      <w:r w:rsidRPr="00630043">
        <w:t>Hodnoty SV vypočítané pomocou Kubičkovej (</w:t>
      </w:r>
      <w:r w:rsidRPr="00B66FCC">
        <w:fldChar w:fldCharType="begin"/>
      </w:r>
      <w:r w:rsidRPr="00630043">
        <w:instrText xml:space="preserve"> REF kubicek \h </w:instrText>
      </w:r>
      <w:r w:rsidRPr="00B66FCC">
        <w:fldChar w:fldCharType="separate"/>
      </w:r>
      <w:r w:rsidR="00A37FEB">
        <w:rPr>
          <w:noProof/>
          <w:color w:val="000000"/>
        </w:rPr>
        <w:t>25</w:t>
      </w:r>
      <w:r w:rsidRPr="00B66FCC">
        <w:fldChar w:fldCharType="end"/>
      </w:r>
      <w:r w:rsidRPr="00630043">
        <w:t>) a Šramkovej (</w:t>
      </w:r>
      <w:r w:rsidRPr="00B66FCC">
        <w:fldChar w:fldCharType="begin"/>
      </w:r>
      <w:r w:rsidRPr="00630043">
        <w:instrText xml:space="preserve"> REF sramek \h </w:instrText>
      </w:r>
      <w:r w:rsidRPr="00B66FCC">
        <w:fldChar w:fldCharType="separate"/>
      </w:r>
      <w:r w:rsidR="00A37FEB">
        <w:rPr>
          <w:noProof/>
          <w:color w:val="000000"/>
        </w:rPr>
        <w:t>30</w:t>
      </w:r>
      <w:r w:rsidRPr="00B66FCC">
        <w:fldChar w:fldCharType="end"/>
      </w:r>
      <w:r w:rsidRPr="00630043">
        <w:t>) metódy vysoko korelujú s hodnotami SV vypočítanými metódou definovanom Bernstainom (</w:t>
      </w:r>
      <w:r w:rsidRPr="00B66FCC">
        <w:fldChar w:fldCharType="begin"/>
      </w:r>
      <w:r w:rsidRPr="00630043">
        <w:instrText xml:space="preserve"> REF Berstain_model_3 \h </w:instrText>
      </w:r>
      <w:r w:rsidRPr="00B66FCC">
        <w:fldChar w:fldCharType="separate"/>
      </w:r>
      <w:r w:rsidR="00A37FEB">
        <w:rPr>
          <w:noProof/>
          <w:color w:val="000000"/>
        </w:rPr>
        <w:t>37</w:t>
      </w:r>
      <w:r w:rsidRPr="00B66FCC">
        <w:fldChar w:fldCharType="end"/>
      </w:r>
      <w:r w:rsidRPr="00630043">
        <w:t xml:space="preserve">) (r=0,75). Je to hlavne kvôli tomu, že stredné zrýchlenie krvi v aorte takisto vysoko koreluje s hodnotou SV (r=0,75) </w:t>
      </w:r>
      <w:r w:rsidRPr="00B66FCC">
        <w:fldChar w:fldCharType="begin">
          <w:fldData xml:space="preserve">PEVuZE5vdGU+PENpdGU+PEF1dGhvcj5Lb2xldHRpczwvQXV0aG9yPjxZZWFyPjE5NzY8L1llYXI+
PFJlY051bT4wPC9SZWNOdW0+PElEVGV4dD5BU1NFU1NNRU5UIE9GIExFRlQtVkVOVFJJQ1VMQVIg
RlVOQ1RJT04gQlkgSU5ERVhFUyBERVJJVkVEIEZST00gQU9SVElDIEZMT1cgVkVMT0NJVFk8L0lE
VGV4dD48RGlzcGxheVRleHQ+WzM4LTQwXTwvRGlzcGxheVRleHQ+PHJlY29yZD48a2V5d29yZHM+
PGtleXdvcmQ+Q2FyZGlvdmFzY3VsYXIgU3lzdGVtICZhbXA7IENhcmRpb2xvZ3k8L2tleXdvcmQ+
PC9rZXl3b3Jkcz48dXJscz48cmVsYXRlZC11cmxzPjx1cmw+Jmx0O0dvIHRvIElTSSZndDs6Ly9X
T1M6QTE5NzZCRTU1NjAwMDA0PC91cmw+PC9yZWxhdGVkLXVybHM+PC91cmxzPjxpc2JuPjAwMDct
MDc2OTwvaXNibj48d29yay10eXBlPkFydGljbGU8L3dvcmstdHlwZT48dGl0bGVzPjx0aXRsZT5B
U1NFU1NNRU5UIE9GIExFRlQtVkVOVFJJQ1VMQVIgRlVOQ1RJT04gQlkgSU5ERVhFUyBERVJJVkVE
IEZST00gQU9SVElDIEZMT1cgVkVMT0NJVFk8L3RpdGxlPjxzZWNvbmRhcnktdGl0bGU+QnJpdGlz
aCBIZWFydCBKb3VybmFsPC9zZWNvbmRhcnktdGl0bGU+PGFsdC10aXRsZT5Cci4gSGVhcnQgSi48
L2FsdC10aXRsZT48L3RpdGxlcz48cGFnZXM+MTgtMzE8L3BhZ2VzPjxudW1iZXI+MTwvbnVtYmVy
Pjxjb250cmlidXRvcnM+PGF1dGhvcnM+PGF1dGhvcj5Lb2xldHRpcywgTS48L2F1dGhvcj48YXV0
aG9yPkplbmtpbnMsIEIuIFMuPC9hdXRob3I+PGF1dGhvcj5XZWJicGVwbG9lLCBNLiBNLjwvYXV0
aG9yPjwvYXV0aG9ycz48L2NvbnRyaWJ1dG9ycz48bGFuZ3VhZ2U+RW5nbGlzaDwvbGFuZ3VhZ2U+
PGFkZGVkLWRhdGUgZm9ybWF0PSJ1dGMiPjE1MjIzMzUzNjA8L2FkZGVkLWRhdGU+PHJlZi10eXBl
IG5hbWU9IkpvdXJuYWwgQXJ0aWNsZSI+MTc8L3JlZi10eXBlPjxhdXRoLWFkZHJlc3M+U1QgVEhP
TUFTUyBIT1NQLERFUFQgQ0FSRElPTCxMT05ET04gU0UxIDdFSCxFTkdMQU5ELjwvYXV0aC1hZGRy
ZXNzPjxkYXRlcz48eWVhcj4xOTc2PC95ZWFyPjwvZGF0ZXM+PHJlYy1udW1iZXI+ODQ8L3JlYy1u
dW1iZXI+PGxhc3QtdXBkYXRlZC1kYXRlIGZvcm1hdD0idXRjIj4xNTIyMzM1MzYwPC9sYXN0LXVw
ZGF0ZWQtZGF0ZT48YWNjZXNzaW9uLW51bT5XT1M6QTE5NzZCRTU1NjAwMDA0PC9hY2Nlc3Npb24t
bnVtPjx2b2x1bWU+Mzg8L3ZvbHVtZT48L3JlY29yZD48L0NpdGU+PENpdGU+PEF1dGhvcj5Tb2hu
PC9BdXRob3I+PFllYXI+MjAwMTwvWWVhcj48UmVjTnVtPjA8L1JlY051bT48SURUZXh0PkRvcHBs
ZXIgYW9ydGljIGZsb3cgdmVsb2NpdHkgbWVhc3VyZW1lbnQgaW4gaGVhbHRoeSBjaGlsZHJlbjwv
SURUZXh0PjxyZWNvcmQ+PGRhdGVzPjxwdWItZGF0ZXM+PGRhdGU+QXByPC9kYXRlPjwvcHViLWRh
dGVzPjx5ZWFyPjIwMDE8L3llYXI+PC9kYXRlcz48a2V5d29yZHM+PGtleXdvcmQ+Ymxvb2QgZmxv
dyB2ZWxvY2l0eTwva2V5d29yZD48a2V5d29yZD5jaGlsZDwva2V5d29yZD48a2V5d29yZD5lY2hv
Y2FyZGlvZ3JhcGh5PC9rZXl3b3JkPjxrZXl3b3JkPkRvcHBsZXI8L2tleXdvcmQ+PGtleXdvcmQ+
bGVmdC12ZW50cmljdWxhciBmdW5jdGlvbjwva2V5d29yZD48a2V5d29yZD5ibG9vZCB2ZWxvY2l0
eTwva2V5d29yZD48a2V5d29yZD51bHRyYXNvdW5kIHRlY2huaXF1ZTwva2V5d29yZD48a2V5d29y
ZD48L2tleXdvcmQ+PGtleXdvcmQ+Y2FyZGlhYy1vdXRwdXQ8L2tleXdvcmQ+PGtleXdvcmQ+aGVh
cnQtZmFpbHVyZTwva2V5d29yZD48a2V5d29yZD5hY2NlbGVyYXRpb248L2tleXdvcmQ+PGtleXdv
cmQ+ZWNob2NhcmRpb2dyYXBoeTwva2V5d29yZD48a2V5d29yZD48L2tleXdvcmQ+PGtleXdvcmQ+
cGVyZm9ybWFuY2U8L2tleXdvcmQ+PGtleXdvcmQ+cHJlc3N1cmU8L2tleXdvcmQ+PGtleXdvcmQ+
aW5mYW50czwva2V5d29yZD48a2V5d29yZD5HZW5lcmFsICZhbXA7IEludGVybmFsIE1lZGljaW5l
PC9rZXl3b3JkPjwva2V5d29yZHM+PHVybHM+PHJlbGF0ZWQtdXJscz48dXJsPiZsdDtHbyB0byBJ
U0kmZ3Q7Oi8vV09TOjAwMDE2ODM1NjcwMDAwMjwvdXJsPjwvcmVsYXRlZC11cmxzPjwvdXJscz48
aXNibj4xMDExLTg5MzQ8L2lzYm4+PHdvcmstdHlwZT5BcnRpY2xlPC93b3JrLXR5cGU+PHRpdGxl
cz48dGl0bGU+RG9wcGxlciBhb3J0aWMgZmxvdyB2ZWxvY2l0eSBtZWFzdXJlbWVudCBpbiBoZWFs
dGh5IGNoaWxkcmVuPC90aXRsZT48c2Vjb25kYXJ5LXRpdGxlPkpvdXJuYWwgb2YgS29yZWFuIE1l
ZGljYWwgU2NpZW5jZTwvc2Vjb25kYXJ5LXRpdGxlPjxhbHQtdGl0bGU+Si4gS29yZWFuIE1lZC4g
U2NpLjwvYWx0LXRpdGxlPjwvdGl0bGVzPjxwYWdlcz4xNDAtMTQ0PC9wYWdlcz48bnVtYmVyPjI8
L251bWJlcj48Y29udHJpYnV0b3JzPjxhdXRob3JzPjxhdXRob3I+U29obiwgUy48L2F1dGhvcj48
YXV0aG9yPktpbSwgSC4gUy48L2F1dGhvcj48L2F1dGhvcnM+PC9jb250cmlidXRvcnM+PGxhbmd1
YWdlPkVuZ2xpc2g8L2xhbmd1YWdlPjxhZGRlZC1kYXRlIGZvcm1hdD0idXRjIj4xNTIyMzM1Mzk2
PC9hZGRlZC1kYXRlPjxyZWYtdHlwZSBuYW1lPSJKb3VybmFsIEFydGljbGUiPjE3PC9yZWYtdHlw
ZT48YXV0aC1hZGRyZXNzPkV3aGEgV29tYW5zIFVuaXYsIENvbGwgTWVkLCBEZXB0IFBlZGlhdCwg
U2VvdWwsIFNvdXRoIEtvcmVhLiBFd2hhIFVuaXYsIE1va2RvbmcgSG9zcCwgU2VvdWwsIFNvdXRo
IEtvcmVhLiYjeEQ7U29obiwgUyAocmVwcmludCBhdXRob3IpLCBFd2hhIFdvbWFucyBVbml2LCBN
b2tkb25nIEhvc3AsIERlcHQgUGVkaWF0LCA5MTEtMSBNb2sgRG9uZywgU2VvdWwgMTU4NzEwLCBT
b3V0aCBLb3JlYS48L2F1dGgtYWRkcmVzcz48cmVjLW51bWJlcj44NTwvcmVjLW51bWJlcj48bGFz
dC11cGRhdGVkLWRhdGUgZm9ybWF0PSJ1dGMiPjE1MjIzMzUzOTY8L2xhc3QtdXBkYXRlZC1kYXRl
PjxhY2Nlc3Npb24tbnVtPldPUzowMDAxNjgzNTY3MDAwMDI8L2FjY2Vzc2lvbi1udW0+PGVsZWN0
cm9uaWMtcmVzb3VyY2UtbnVtPjEwLjMzNDYvamttcy4yMDAxLjE2LjIuMTQwPC9lbGVjdHJvbmlj
LXJlc291cmNlLW51bT48dm9sdW1lPjE2PC92b2x1bWU+PC9yZWNvcmQ+PC9DaXRlPjxDaXRlPjxB
dXRob3I+V2FsbG1leWVyPC9BdXRob3I+PFllYXI+MTk4NjwvWWVhcj48UmVjTnVtPjA8L1JlY051
bT48SURUZXh0PlRIRSBJTkZMVUVOQ0UgT0YgUFJFTE9BRCBBTkQgSEVBUlQtUkFURSBPTiBET1BQ
TEVSIEVDSE9DQVJESU9HUkFQSElDIElOREVYRVMgT0YgTEVGVC1WRU5UUklDVUxBUiBQRVJGT1JN
QU5DRSAtIENPTVBBUklTT04gV0lUSCBJTlZBU0lWRSBJTkRFWEVTIElOIEFOIEVYUEVSSU1FTlRB
TCBQUkVQQVJBVElPTjwvSURUZXh0PjxyZWNvcmQ+PGRhdGVzPjxwdWItZGF0ZXM+PGRhdGU+SnVs
PC9kYXRlPjwvcHViLWRhdGVzPjx5ZWFyPjE5ODY8L3llYXI+PC9kYXRlcz48a2V5d29yZHM+PGtl
eXdvcmQ+Q2FyZGlvdmFzY3VsYXIgU3lzdGVtICZhbXA7IENhcmRpb2xvZ3k8L2tleXdvcmQ+PC9r
ZXl3b3Jkcz48dXJscz48cmVsYXRlZC11cmxzPjx1cmw+Jmx0O0dvIHRvIElTSSZndDs6Ly9XT1M6
QTE5ODZEMDMwMDAwMDIyPC91cmw+PC9yZWxhdGVkLXVybHM+PC91cmxzPjxpc2JuPjAwMDktNzMy
MjwvaXNibj48d29yay10eXBlPkFydGljbGU8L3dvcmstdHlwZT48dGl0bGVzPjx0aXRsZT5USEUg
SU5GTFVFTkNFIE9GIFBSRUxPQUQgQU5EIEhFQVJULVJBVEUgT04gRE9QUExFUiBFQ0hPQ0FSRElP
R1JBUEhJQyBJTkRFWEVTIE9GIExFRlQtVkVOVFJJQ1VMQVIgUEVSRk9STUFOQ0UgLSBDT01QQVJJ
U09OIFdJVEggSU5WQVNJVkUgSU5ERVhFUyBJTiBBTiBFWFBFUklNRU5UQUwgUFJFUEFSQVRJT048
L3RpdGxlPjxzZWNvbmRhcnktdGl0bGU+Q2lyY3VsYXRpb248L3NlY29uZGFyeS10aXRsZT48YWx0
LXRpdGxlPkNpcmN1bGF0aW9uPC9hbHQtdGl0bGU+PC90aXRsZXM+PHBhZ2VzPjE4MS0xODY8L3Bh
Z2VzPjxudW1iZXI+MTwvbnVtYmVyPjxjb250cmlidXRvcnM+PGF1dGhvcnM+PGF1dGhvcj5XYWxs
bWV5ZXIsIEsuPC9hdXRob3I+PGF1dGhvcj5XYW5uLCBMLiBTLjwvYXV0aG9yPjxhdXRob3I+U2Fn
YXIsIEsuIEIuPC9hdXRob3I+PGF1dGhvcj5LYWxiZmxlaXNjaCwgSi48L2F1dGhvcj48YXV0aG9y
Pktsb3BmZW5zdGVpbiwgSC4gUy48L2F1dGhvcj48L2F1dGhvcnM+PC9jb250cmlidXRvcnM+PGxh
bmd1YWdlPkVuZ2xpc2g8L2xhbmd1YWdlPjxhZGRlZC1kYXRlIGZvcm1hdD0idXRjIj4xNTIyMzM1
NDI2PC9hZGRlZC1kYXRlPjxyZWYtdHlwZSBuYW1lPSJKb3VybmFsIEFydGljbGUiPjE3PC9yZWYt
dHlwZT48YXV0aC1hZGRyZXNzPk1FRCBDT0xMIFdJU0NPTlNJTixERVBUIE1FRCxESVYgQ0FSRElP
TCw4NzAwIFcgV0lTQ09OU0lOIEFWRSxNSUxXQVVLRUUsV0kgNTMyMjYuIFpBQkxPQ0tJIFZFVCBB
RE0gTUVEIENUUixNSUxXQVVLRUUsV0kuPC9hdXRoLWFkZHJlc3M+PHJlYy1udW1iZXI+ODY8L3Jl
Yy1udW1iZXI+PGxhc3QtdXBkYXRlZC1kYXRlIGZvcm1hdD0idXRjIj4xNTIyMzM1NDI2PC9sYXN0
LXVwZGF0ZWQtZGF0ZT48YWNjZXNzaW9uLW51bT5XT1M6QTE5ODZEMDMwMDAwMDIyPC9hY2Nlc3Np
b24tbnVtPjxlbGVjdHJvbmljLXJlc291cmNlLW51bT4xMC4xMTYxLzAxLmNpci43NC4xLjE4MTwv
ZWxlY3Ryb25pYy1yZXNvdXJjZS1udW0+PHZvbHVtZT43NDwvdm9sdW1lPjwvcmVjb3JkPjwvQ2l0
ZT48L0VuZE5vdGU+AG==
</w:fldData>
        </w:fldChar>
      </w:r>
      <w:r w:rsidR="00284C6A">
        <w:instrText xml:space="preserve"> ADDIN EN.CITE </w:instrText>
      </w:r>
      <w:r w:rsidR="00284C6A">
        <w:fldChar w:fldCharType="begin">
          <w:fldData xml:space="preserve">PEVuZE5vdGU+PENpdGU+PEF1dGhvcj5Lb2xldHRpczwvQXV0aG9yPjxZZWFyPjE5NzY8L1llYXI+
PFJlY051bT4wPC9SZWNOdW0+PElEVGV4dD5BU1NFU1NNRU5UIE9GIExFRlQtVkVOVFJJQ1VMQVIg
RlVOQ1RJT04gQlkgSU5ERVhFUyBERVJJVkVEIEZST00gQU9SVElDIEZMT1cgVkVMT0NJVFk8L0lE
VGV4dD48RGlzcGxheVRleHQ+WzM4LTQwXTwvRGlzcGxheVRleHQ+PHJlY29yZD48a2V5d29yZHM+
PGtleXdvcmQ+Q2FyZGlvdmFzY3VsYXIgU3lzdGVtICZhbXA7IENhcmRpb2xvZ3k8L2tleXdvcmQ+
PC9rZXl3b3Jkcz48dXJscz48cmVsYXRlZC11cmxzPjx1cmw+Jmx0O0dvIHRvIElTSSZndDs6Ly9X
T1M6QTE5NzZCRTU1NjAwMDA0PC91cmw+PC9yZWxhdGVkLXVybHM+PC91cmxzPjxpc2JuPjAwMDct
MDc2OTwvaXNibj48d29yay10eXBlPkFydGljbGU8L3dvcmstdHlwZT48dGl0bGVzPjx0aXRsZT5B
U1NFU1NNRU5UIE9GIExFRlQtVkVOVFJJQ1VMQVIgRlVOQ1RJT04gQlkgSU5ERVhFUyBERVJJVkVE
IEZST00gQU9SVElDIEZMT1cgVkVMT0NJVFk8L3RpdGxlPjxzZWNvbmRhcnktdGl0bGU+QnJpdGlz
aCBIZWFydCBKb3VybmFsPC9zZWNvbmRhcnktdGl0bGU+PGFsdC10aXRsZT5Cci4gSGVhcnQgSi48
L2FsdC10aXRsZT48L3RpdGxlcz48cGFnZXM+MTgtMzE8L3BhZ2VzPjxudW1iZXI+MTwvbnVtYmVy
Pjxjb250cmlidXRvcnM+PGF1dGhvcnM+PGF1dGhvcj5Lb2xldHRpcywgTS48L2F1dGhvcj48YXV0
aG9yPkplbmtpbnMsIEIuIFMuPC9hdXRob3I+PGF1dGhvcj5XZWJicGVwbG9lLCBNLiBNLjwvYXV0
aG9yPjwvYXV0aG9ycz48L2NvbnRyaWJ1dG9ycz48bGFuZ3VhZ2U+RW5nbGlzaDwvbGFuZ3VhZ2U+
PGFkZGVkLWRhdGUgZm9ybWF0PSJ1dGMiPjE1MjIzMzUzNjA8L2FkZGVkLWRhdGU+PHJlZi10eXBl
IG5hbWU9IkpvdXJuYWwgQXJ0aWNsZSI+MTc8L3JlZi10eXBlPjxhdXRoLWFkZHJlc3M+U1QgVEhP
TUFTUyBIT1NQLERFUFQgQ0FSRElPTCxMT05ET04gU0UxIDdFSCxFTkdMQU5ELjwvYXV0aC1hZGRy
ZXNzPjxkYXRlcz48eWVhcj4xOTc2PC95ZWFyPjwvZGF0ZXM+PHJlYy1udW1iZXI+ODQ8L3JlYy1u
dW1iZXI+PGxhc3QtdXBkYXRlZC1kYXRlIGZvcm1hdD0idXRjIj4xNTIyMzM1MzYwPC9sYXN0LXVw
ZGF0ZWQtZGF0ZT48YWNjZXNzaW9uLW51bT5XT1M6QTE5NzZCRTU1NjAwMDA0PC9hY2Nlc3Npb24t
bnVtPjx2b2x1bWU+Mzg8L3ZvbHVtZT48L3JlY29yZD48L0NpdGU+PENpdGU+PEF1dGhvcj5Tb2hu
PC9BdXRob3I+PFllYXI+MjAwMTwvWWVhcj48UmVjTnVtPjA8L1JlY051bT48SURUZXh0PkRvcHBs
ZXIgYW9ydGljIGZsb3cgdmVsb2NpdHkgbWVhc3VyZW1lbnQgaW4gaGVhbHRoeSBjaGlsZHJlbjwv
SURUZXh0PjxyZWNvcmQ+PGRhdGVzPjxwdWItZGF0ZXM+PGRhdGU+QXByPC9kYXRlPjwvcHViLWRh
dGVzPjx5ZWFyPjIwMDE8L3llYXI+PC9kYXRlcz48a2V5d29yZHM+PGtleXdvcmQ+Ymxvb2QgZmxv
dyB2ZWxvY2l0eTwva2V5d29yZD48a2V5d29yZD5jaGlsZDwva2V5d29yZD48a2V5d29yZD5lY2hv
Y2FyZGlvZ3JhcGh5PC9rZXl3b3JkPjxrZXl3b3JkPkRvcHBsZXI8L2tleXdvcmQ+PGtleXdvcmQ+
bGVmdC12ZW50cmljdWxhciBmdW5jdGlvbjwva2V5d29yZD48a2V5d29yZD5ibG9vZCB2ZWxvY2l0
eTwva2V5d29yZD48a2V5d29yZD51bHRyYXNvdW5kIHRlY2huaXF1ZTwva2V5d29yZD48a2V5d29y
ZD48L2tleXdvcmQ+PGtleXdvcmQ+Y2FyZGlhYy1vdXRwdXQ8L2tleXdvcmQ+PGtleXdvcmQ+aGVh
cnQtZmFpbHVyZTwva2V5d29yZD48a2V5d29yZD5hY2NlbGVyYXRpb248L2tleXdvcmQ+PGtleXdv
cmQ+ZWNob2NhcmRpb2dyYXBoeTwva2V5d29yZD48a2V5d29yZD48L2tleXdvcmQ+PGtleXdvcmQ+
cGVyZm9ybWFuY2U8L2tleXdvcmQ+PGtleXdvcmQ+cHJlc3N1cmU8L2tleXdvcmQ+PGtleXdvcmQ+
aW5mYW50czwva2V5d29yZD48a2V5d29yZD5HZW5lcmFsICZhbXA7IEludGVybmFsIE1lZGljaW5l
PC9rZXl3b3JkPjwva2V5d29yZHM+PHVybHM+PHJlbGF0ZWQtdXJscz48dXJsPiZsdDtHbyB0byBJ
U0kmZ3Q7Oi8vV09TOjAwMDE2ODM1NjcwMDAwMjwvdXJsPjwvcmVsYXRlZC11cmxzPjwvdXJscz48
aXNibj4xMDExLTg5MzQ8L2lzYm4+PHdvcmstdHlwZT5BcnRpY2xlPC93b3JrLXR5cGU+PHRpdGxl
cz48dGl0bGU+RG9wcGxlciBhb3J0aWMgZmxvdyB2ZWxvY2l0eSBtZWFzdXJlbWVudCBpbiBoZWFs
dGh5IGNoaWxkcmVuPC90aXRsZT48c2Vjb25kYXJ5LXRpdGxlPkpvdXJuYWwgb2YgS29yZWFuIE1l
ZGljYWwgU2NpZW5jZTwvc2Vjb25kYXJ5LXRpdGxlPjxhbHQtdGl0bGU+Si4gS29yZWFuIE1lZC4g
U2NpLjwvYWx0LXRpdGxlPjwvdGl0bGVzPjxwYWdlcz4xNDAtMTQ0PC9wYWdlcz48bnVtYmVyPjI8
L251bWJlcj48Y29udHJpYnV0b3JzPjxhdXRob3JzPjxhdXRob3I+U29obiwgUy48L2F1dGhvcj48
YXV0aG9yPktpbSwgSC4gUy48L2F1dGhvcj48L2F1dGhvcnM+PC9jb250cmlidXRvcnM+PGxhbmd1
YWdlPkVuZ2xpc2g8L2xhbmd1YWdlPjxhZGRlZC1kYXRlIGZvcm1hdD0idXRjIj4xNTIyMzM1Mzk2
PC9hZGRlZC1kYXRlPjxyZWYtdHlwZSBuYW1lPSJKb3VybmFsIEFydGljbGUiPjE3PC9yZWYtdHlw
ZT48YXV0aC1hZGRyZXNzPkV3aGEgV29tYW5zIFVuaXYsIENvbGwgTWVkLCBEZXB0IFBlZGlhdCwg
U2VvdWwsIFNvdXRoIEtvcmVhLiBFd2hhIFVuaXYsIE1va2RvbmcgSG9zcCwgU2VvdWwsIFNvdXRo
IEtvcmVhLiYjeEQ7U29obiwgUyAocmVwcmludCBhdXRob3IpLCBFd2hhIFdvbWFucyBVbml2LCBN
b2tkb25nIEhvc3AsIERlcHQgUGVkaWF0LCA5MTEtMSBNb2sgRG9uZywgU2VvdWwgMTU4NzEwLCBT
b3V0aCBLb3JlYS48L2F1dGgtYWRkcmVzcz48cmVjLW51bWJlcj44NTwvcmVjLW51bWJlcj48bGFz
dC11cGRhdGVkLWRhdGUgZm9ybWF0PSJ1dGMiPjE1MjIzMzUzOTY8L2xhc3QtdXBkYXRlZC1kYXRl
PjxhY2Nlc3Npb24tbnVtPldPUzowMDAxNjgzNTY3MDAwMDI8L2FjY2Vzc2lvbi1udW0+PGVsZWN0
cm9uaWMtcmVzb3VyY2UtbnVtPjEwLjMzNDYvamttcy4yMDAxLjE2LjIuMTQwPC9lbGVjdHJvbmlj
LXJlc291cmNlLW51bT48dm9sdW1lPjE2PC92b2x1bWU+PC9yZWNvcmQ+PC9DaXRlPjxDaXRlPjxB
dXRob3I+V2FsbG1leWVyPC9BdXRob3I+PFllYXI+MTk4NjwvWWVhcj48UmVjTnVtPjA8L1JlY051
bT48SURUZXh0PlRIRSBJTkZMVUVOQ0UgT0YgUFJFTE9BRCBBTkQgSEVBUlQtUkFURSBPTiBET1BQ
TEVSIEVDSE9DQVJESU9HUkFQSElDIElOREVYRVMgT0YgTEVGVC1WRU5UUklDVUxBUiBQRVJGT1JN
QU5DRSAtIENPTVBBUklTT04gV0lUSCBJTlZBU0lWRSBJTkRFWEVTIElOIEFOIEVYUEVSSU1FTlRB
TCBQUkVQQVJBVElPTjwvSURUZXh0PjxyZWNvcmQ+PGRhdGVzPjxwdWItZGF0ZXM+PGRhdGU+SnVs
PC9kYXRlPjwvcHViLWRhdGVzPjx5ZWFyPjE5ODY8L3llYXI+PC9kYXRlcz48a2V5d29yZHM+PGtl
eXdvcmQ+Q2FyZGlvdmFzY3VsYXIgU3lzdGVtICZhbXA7IENhcmRpb2xvZ3k8L2tleXdvcmQ+PC9r
ZXl3b3Jkcz48dXJscz48cmVsYXRlZC11cmxzPjx1cmw+Jmx0O0dvIHRvIElTSSZndDs6Ly9XT1M6
QTE5ODZEMDMwMDAwMDIyPC91cmw+PC9yZWxhdGVkLXVybHM+PC91cmxzPjxpc2JuPjAwMDktNzMy
MjwvaXNibj48d29yay10eXBlPkFydGljbGU8L3dvcmstdHlwZT48dGl0bGVzPjx0aXRsZT5USEUg
SU5GTFVFTkNFIE9GIFBSRUxPQUQgQU5EIEhFQVJULVJBVEUgT04gRE9QUExFUiBFQ0hPQ0FSRElP
R1JBUEhJQyBJTkRFWEVTIE9GIExFRlQtVkVOVFJJQ1VMQVIgUEVSRk9STUFOQ0UgLSBDT01QQVJJ
U09OIFdJVEggSU5WQVNJVkUgSU5ERVhFUyBJTiBBTiBFWFBFUklNRU5UQUwgUFJFUEFSQVRJT048
L3RpdGxlPjxzZWNvbmRhcnktdGl0bGU+Q2lyY3VsYXRpb248L3NlY29uZGFyeS10aXRsZT48YWx0
LXRpdGxlPkNpcmN1bGF0aW9uPC9hbHQtdGl0bGU+PC90aXRsZXM+PHBhZ2VzPjE4MS0xODY8L3Bh
Z2VzPjxudW1iZXI+MTwvbnVtYmVyPjxjb250cmlidXRvcnM+PGF1dGhvcnM+PGF1dGhvcj5XYWxs
bWV5ZXIsIEsuPC9hdXRob3I+PGF1dGhvcj5XYW5uLCBMLiBTLjwvYXV0aG9yPjxhdXRob3I+U2Fn
YXIsIEsuIEIuPC9hdXRob3I+PGF1dGhvcj5LYWxiZmxlaXNjaCwgSi48L2F1dGhvcj48YXV0aG9y
Pktsb3BmZW5zdGVpbiwgSC4gUy48L2F1dGhvcj48L2F1dGhvcnM+PC9jb250cmlidXRvcnM+PGxh
bmd1YWdlPkVuZ2xpc2g8L2xhbmd1YWdlPjxhZGRlZC1kYXRlIGZvcm1hdD0idXRjIj4xNTIyMzM1
NDI2PC9hZGRlZC1kYXRlPjxyZWYtdHlwZSBuYW1lPSJKb3VybmFsIEFydGljbGUiPjE3PC9yZWYt
dHlwZT48YXV0aC1hZGRyZXNzPk1FRCBDT0xMIFdJU0NPTlNJTixERVBUIE1FRCxESVYgQ0FSRElP
TCw4NzAwIFcgV0lTQ09OU0lOIEFWRSxNSUxXQVVLRUUsV0kgNTMyMjYuIFpBQkxPQ0tJIFZFVCBB
RE0gTUVEIENUUixNSUxXQVVLRUUsV0kuPC9hdXRoLWFkZHJlc3M+PHJlYy1udW1iZXI+ODY8L3Jl
Yy1udW1iZXI+PGxhc3QtdXBkYXRlZC1kYXRlIGZvcm1hdD0idXRjIj4xNTIyMzM1NDI2PC9sYXN0
LXVwZGF0ZWQtZGF0ZT48YWNjZXNzaW9uLW51bT5XT1M6QTE5ODZEMDMwMDAwMDIyPC9hY2Nlc3Np
b24tbnVtPjxlbGVjdHJvbmljLXJlc291cmNlLW51bT4xMC4xMTYxLzAxLmNpci43NC4xLjE4MTwv
ZWxlY3Ryb25pYy1yZXNvdXJjZS1udW0+PHZvbHVtZT43NDwvdm9sdW1lPjwvcmVjb3JkPjwvQ2l0
ZT48L0VuZE5vdGU+AG==
</w:fldData>
        </w:fldChar>
      </w:r>
      <w:r w:rsidR="00284C6A">
        <w:instrText xml:space="preserve"> ADDIN EN.CITE.DATA </w:instrText>
      </w:r>
      <w:r w:rsidR="00284C6A">
        <w:fldChar w:fldCharType="end"/>
      </w:r>
      <w:r w:rsidRPr="00B66FCC">
        <w:fldChar w:fldCharType="separate"/>
      </w:r>
      <w:r>
        <w:rPr>
          <w:noProof/>
        </w:rPr>
        <w:t>[38-40]</w:t>
      </w:r>
      <w:r w:rsidRPr="00B66FCC">
        <w:fldChar w:fldCharType="end"/>
      </w:r>
      <w:r w:rsidRPr="00630043">
        <w:t xml:space="preserve">. Je potrebné povedať, že odmocnením parametru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sa utlmuje vplyv parametra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na výslednú hodnotu SV a zvyšuje sa vplyv objemovej konštanty </w:t>
      </w:r>
      <m:oMath>
        <m:sSub>
          <m:sSubPr>
            <m:ctrlPr>
              <w:rPr>
                <w:rFonts w:ascii="Cambria Math" w:hAnsi="Cambria Math"/>
                <w:i/>
              </w:rPr>
            </m:ctrlPr>
          </m:sSubPr>
          <m:e>
            <m:r>
              <w:rPr>
                <w:rFonts w:ascii="Cambria Math" w:hAnsi="Cambria Math"/>
              </w:rPr>
              <m:t>V</m:t>
            </m:r>
          </m:e>
          <m:sub>
            <m:r>
              <w:rPr>
                <w:rFonts w:ascii="Cambria Math" w:hAnsi="Cambria Math"/>
              </w:rPr>
              <m:t>ITBV</m:t>
            </m:r>
          </m:sub>
        </m:sSub>
      </m:oMath>
      <w:r w:rsidRPr="00630043">
        <w:t xml:space="preserve"> na absolútnu hodnotu SV. Bola pritom ukázaná silná väzba metabolicky aktívnej telesnej hmoty (Fat-Free body Mass - FFM) na hodnotu SV </w:t>
      </w:r>
      <w:r w:rsidRPr="00B66FCC">
        <w:fldChar w:fldCharType="begin">
          <w:fldData xml:space="preserve">PEVuZE5vdGU+PENpdGU+PEF1dGhvcj5Db2xsaXM8L0F1dGhvcj48WWVhcj4yMDAxPC9ZZWFyPjxS
ZWNOdW0+MDwvUmVjTnVtPjxJRFRleHQ+UmVsYXRpb25zIG9mIHN0cm9rZSB2b2x1bWUgYW5kIGNh
cmRpYWMgb3V0cHV0IHRvIGJvZHkgY29tcG9zaXRpb24gLSBUaGUgc3Ryb25nIGhlYXJ0IHN0dWR5
PC9JRFRleHQ+PERpc3BsYXlUZXh0Pls0MV08L0Rpc3BsYXlUZXh0PjxyZWNvcmQ+PGRhdGVzPjxw
dWItZGF0ZXM+PGRhdGU+RmViPC9kYXRlPjwvcHViLWRhdGVzPjx5ZWFyPjIwMDE8L3llYXI+PC9k
YXRlcz48a2V5d29yZHM+PGtleXdvcmQ+QW1lcmljYW4gSW5kaWFuczwva2V5d29yZD48a2V5d29y
ZD5kaWFiZXRlcyBtZWxsaXR1czwva2V5d29yZD48a2V5d29yZD5lY2hvY2FyZGlvZ3JhcGh5PC9r
ZXl3b3JkPjxrZXl3b3JkPnZlbnRyaWNsZXM8L2tleXdvcmQ+PGtleXdvcmQ+bS1tb2RlIGVjaG9j
YXJkaW9ncmFwaHk8L2tleXdvcmQ+PGtleXdvcmQ+bGVmdC12ZW50cmljdWxhciBtYXNzPC9rZXl3
b3JkPjxrZXl3b3JkPmFtZXJpY2FuLWluZGlhbnM8L2tleXdvcmQ+PGtleXdvcmQ+PC9rZXl3b3Jk
PjxrZXl3b3JkPmNhcmRpb3Zhc2N1bGFyLWRpc2Vhc2U8L2tleXdvcmQ+PGtleXdvcmQ+cmlzay1m
YWN0b3JzPC9rZXl3b3JkPjxrZXl3b3JkPm9iZXNpdHk8L2tleXdvcmQ+PGtleXdvcmQ+cmVndXJn
aXRhdGlvbjwva2V5d29yZD48a2V5d29yZD48L2tleXdvcmQ+PGtleXdvcmQ+aHlwZXJ0ZW5zaW9u
PC9rZXl3b3JkPjxrZXl3b3JkPnZhbGlkYXRpb248L2tleXdvcmQ+PGtleXdvcmQ+Y2hpbGRyZW48
L2tleXdvcmQ+PGtleXdvcmQ+Q2FyZGlvdmFzY3VsYXIgU3lzdGVtICZhbXA7IENhcmRpb2xvZ3k8
L2tleXdvcmQ+PC9rZXl3b3Jkcz48dXJscz48cmVsYXRlZC11cmxzPjx1cmw+Jmx0O0dvIHRvIElT
SSZndDs6Ly9XT1M6MDAwMTY3NTYxOTAwMDE5PC91cmw+PC9yZWxhdGVkLXVybHM+PC91cmxzPjxp
c2JuPjAwMDktNzMyMjwvaXNibj48d29yay10eXBlPkFydGljbGU8L3dvcmstdHlwZT48dGl0bGVz
Pjx0aXRsZT5SZWxhdGlvbnMgb2Ygc3Ryb2tlIHZvbHVtZSBhbmQgY2FyZGlhYyBvdXRwdXQgdG8g
Ym9keSBjb21wb3NpdGlvbiAtIFRoZSBzdHJvbmcgaGVhcnQgc3R1ZHk8L3RpdGxlPjxzZWNvbmRh
cnktdGl0bGU+Q2lyY3VsYXRpb248L3NlY29uZGFyeS10aXRsZT48YWx0LXRpdGxlPkNpcmN1bGF0
aW9uPC9hbHQtdGl0bGU+PC90aXRsZXM+PHBhZ2VzPjgyMC04MjU8L3BhZ2VzPjxudW1iZXI+Njwv
bnVtYmVyPjxjb250cmlidXRvcnM+PGF1dGhvcnM+PGF1dGhvcj5Db2xsaXMsIFQuPC9hdXRob3I+
PGF1dGhvcj5EZXZlcmV1eCwgUi4gQi48L2F1dGhvcj48YXV0aG9yPlJvbWFuLCBNLiBKLjwvYXV0
aG9yPjxhdXRob3I+ZGUgU2ltb25lLCBHLjwvYXV0aG9yPjxhdXRob3I+WWVoLCBKLiBMLjwvYXV0
aG9yPjxhdXRob3I+SG93YXJkLCBCLiBWLjwvYXV0aG9yPjxhdXRob3I+RmFic2l0eiwgUi4gUi48
L2F1dGhvcj48YXV0aG9yPldlbHR5LCBULiBLLjwvYXV0aG9yPjwvYXV0aG9ycz48L2NvbnRyaWJ1
dG9ycz48bGFuZ3VhZ2U+RW5nbGlzaDwvbGFuZ3VhZ2U+PGFkZGVkLWRhdGUgZm9ybWF0PSJ1dGMi
PjE1MjAzNDgyNzI8L2FkZGVkLWRhdGU+PHJlZi10eXBlIG5hbWU9IkpvdXJuYWwgQXJ0aWNsZSI+
MTc8L3JlZi10eXBlPjxhdXRoLWFkZHJlc3M+Q29ybmVsbCBVbml2LCBNZWQgQ3RyLCBEaXYgQ2Fy
ZGlvbCwgTmV3IFlvcmssIE5ZIDEwMDIxIFVTQS4gVW5pdiBPa2xhaG9tYSwgSGx0aCBTY2kgQ3Ry
LCBPa2xhaG9tYSBDaXR5LCBPSyBVU0EuIE1lZFN0YXIgUmVzIEluc3QsIFdhc2hpbmd0b24sIERD
IFVTQS4gTkhMQkksIEJldGhlc2RhLCBNRCAyMDg5MiBVU0EuIEFiZXJkZWVuIEFyZWEgVHJpYmFs
IENoYWlybWVucyBIbHRoIEJvYXJkLCBSYXBpZCBDaXR5LCBTRCBVU0EuJiN4RDtEZXZlcmV1eCwg
UkIgKHJlcHJpbnQgYXV0aG9yKSwgQ29ybmVsbCBVbml2LCBNZWQgQ3RyLCBEaXYgQ2FyZGlvbCwg
Qm94IDIyMiw1MjUgRSA2OHRoIFN0LCBOZXcgWW9yaywgTlkgMTAwMjEgVVNBLjwvYXV0aC1hZGRy
ZXNzPjxyZWMtbnVtYmVyPjIyPC9yZWMtbnVtYmVyPjxsYXN0LXVwZGF0ZWQtZGF0ZSBmb3JtYXQ9
InV0YyI+MTUyMDM0ODI3MjwvbGFzdC11cGRhdGVkLWRhdGU+PGFjY2Vzc2lvbi1udW0+V09TOjAw
MDE2NzU2MTkwMDAxOTwvYWNjZXNzaW9uLW51bT48dm9sdW1lPjEwMzwvdm9sdW1lPjwvcmVjb3Jk
PjwvQ2l0ZT48L0VuZE5vdGU+AG==
</w:fldData>
        </w:fldChar>
      </w:r>
      <w:r w:rsidR="00284C6A">
        <w:instrText xml:space="preserve"> ADDIN EN.CITE </w:instrText>
      </w:r>
      <w:r w:rsidR="00284C6A">
        <w:fldChar w:fldCharType="begin">
          <w:fldData xml:space="preserve">PEVuZE5vdGU+PENpdGU+PEF1dGhvcj5Db2xsaXM8L0F1dGhvcj48WWVhcj4yMDAxPC9ZZWFyPjxS
ZWNOdW0+MDwvUmVjTnVtPjxJRFRleHQ+UmVsYXRpb25zIG9mIHN0cm9rZSB2b2x1bWUgYW5kIGNh
cmRpYWMgb3V0cHV0IHRvIGJvZHkgY29tcG9zaXRpb24gLSBUaGUgc3Ryb25nIGhlYXJ0IHN0dWR5
PC9JRFRleHQ+PERpc3BsYXlUZXh0Pls0MV08L0Rpc3BsYXlUZXh0PjxyZWNvcmQ+PGRhdGVzPjxw
dWItZGF0ZXM+PGRhdGU+RmViPC9kYXRlPjwvcHViLWRhdGVzPjx5ZWFyPjIwMDE8L3llYXI+PC9k
YXRlcz48a2V5d29yZHM+PGtleXdvcmQ+QW1lcmljYW4gSW5kaWFuczwva2V5d29yZD48a2V5d29y
ZD5kaWFiZXRlcyBtZWxsaXR1czwva2V5d29yZD48a2V5d29yZD5lY2hvY2FyZGlvZ3JhcGh5PC9r
ZXl3b3JkPjxrZXl3b3JkPnZlbnRyaWNsZXM8L2tleXdvcmQ+PGtleXdvcmQ+bS1tb2RlIGVjaG9j
YXJkaW9ncmFwaHk8L2tleXdvcmQ+PGtleXdvcmQ+bGVmdC12ZW50cmljdWxhciBtYXNzPC9rZXl3
b3JkPjxrZXl3b3JkPmFtZXJpY2FuLWluZGlhbnM8L2tleXdvcmQ+PGtleXdvcmQ+PC9rZXl3b3Jk
PjxrZXl3b3JkPmNhcmRpb3Zhc2N1bGFyLWRpc2Vhc2U8L2tleXdvcmQ+PGtleXdvcmQ+cmlzay1m
YWN0b3JzPC9rZXl3b3JkPjxrZXl3b3JkPm9iZXNpdHk8L2tleXdvcmQ+PGtleXdvcmQ+cmVndXJn
aXRhdGlvbjwva2V5d29yZD48a2V5d29yZD48L2tleXdvcmQ+PGtleXdvcmQ+aHlwZXJ0ZW5zaW9u
PC9rZXl3b3JkPjxrZXl3b3JkPnZhbGlkYXRpb248L2tleXdvcmQ+PGtleXdvcmQ+Y2hpbGRyZW48
L2tleXdvcmQ+PGtleXdvcmQ+Q2FyZGlvdmFzY3VsYXIgU3lzdGVtICZhbXA7IENhcmRpb2xvZ3k8
L2tleXdvcmQ+PC9rZXl3b3Jkcz48dXJscz48cmVsYXRlZC11cmxzPjx1cmw+Jmx0O0dvIHRvIElT
SSZndDs6Ly9XT1M6MDAwMTY3NTYxOTAwMDE5PC91cmw+PC9yZWxhdGVkLXVybHM+PC91cmxzPjxp
c2JuPjAwMDktNzMyMjwvaXNibj48d29yay10eXBlPkFydGljbGU8L3dvcmstdHlwZT48dGl0bGVz
Pjx0aXRsZT5SZWxhdGlvbnMgb2Ygc3Ryb2tlIHZvbHVtZSBhbmQgY2FyZGlhYyBvdXRwdXQgdG8g
Ym9keSBjb21wb3NpdGlvbiAtIFRoZSBzdHJvbmcgaGVhcnQgc3R1ZHk8L3RpdGxlPjxzZWNvbmRh
cnktdGl0bGU+Q2lyY3VsYXRpb248L3NlY29uZGFyeS10aXRsZT48YWx0LXRpdGxlPkNpcmN1bGF0
aW9uPC9hbHQtdGl0bGU+PC90aXRsZXM+PHBhZ2VzPjgyMC04MjU8L3BhZ2VzPjxudW1iZXI+Njwv
bnVtYmVyPjxjb250cmlidXRvcnM+PGF1dGhvcnM+PGF1dGhvcj5Db2xsaXMsIFQuPC9hdXRob3I+
PGF1dGhvcj5EZXZlcmV1eCwgUi4gQi48L2F1dGhvcj48YXV0aG9yPlJvbWFuLCBNLiBKLjwvYXV0
aG9yPjxhdXRob3I+ZGUgU2ltb25lLCBHLjwvYXV0aG9yPjxhdXRob3I+WWVoLCBKLiBMLjwvYXV0
aG9yPjxhdXRob3I+SG93YXJkLCBCLiBWLjwvYXV0aG9yPjxhdXRob3I+RmFic2l0eiwgUi4gUi48
L2F1dGhvcj48YXV0aG9yPldlbHR5LCBULiBLLjwvYXV0aG9yPjwvYXV0aG9ycz48L2NvbnRyaWJ1
dG9ycz48bGFuZ3VhZ2U+RW5nbGlzaDwvbGFuZ3VhZ2U+PGFkZGVkLWRhdGUgZm9ybWF0PSJ1dGMi
PjE1MjAzNDgyNzI8L2FkZGVkLWRhdGU+PHJlZi10eXBlIG5hbWU9IkpvdXJuYWwgQXJ0aWNsZSI+
MTc8L3JlZi10eXBlPjxhdXRoLWFkZHJlc3M+Q29ybmVsbCBVbml2LCBNZWQgQ3RyLCBEaXYgQ2Fy
ZGlvbCwgTmV3IFlvcmssIE5ZIDEwMDIxIFVTQS4gVW5pdiBPa2xhaG9tYSwgSGx0aCBTY2kgQ3Ry
LCBPa2xhaG9tYSBDaXR5LCBPSyBVU0EuIE1lZFN0YXIgUmVzIEluc3QsIFdhc2hpbmd0b24sIERD
IFVTQS4gTkhMQkksIEJldGhlc2RhLCBNRCAyMDg5MiBVU0EuIEFiZXJkZWVuIEFyZWEgVHJpYmFs
IENoYWlybWVucyBIbHRoIEJvYXJkLCBSYXBpZCBDaXR5LCBTRCBVU0EuJiN4RDtEZXZlcmV1eCwg
UkIgKHJlcHJpbnQgYXV0aG9yKSwgQ29ybmVsbCBVbml2LCBNZWQgQ3RyLCBEaXYgQ2FyZGlvbCwg
Qm94IDIyMiw1MjUgRSA2OHRoIFN0LCBOZXcgWW9yaywgTlkgMTAwMjEgVVNBLjwvYXV0aC1hZGRy
ZXNzPjxyZWMtbnVtYmVyPjIyPC9yZWMtbnVtYmVyPjxsYXN0LXVwZGF0ZWQtZGF0ZSBmb3JtYXQ9
InV0YyI+MTUyMDM0ODI3MjwvbGFzdC11cGRhdGVkLWRhdGU+PGFjY2Vzc2lvbi1udW0+V09TOjAw
MDE2NzU2MTkwMDAxOTwvYWNjZXNzaW9uLW51bT48dm9sdW1lPjEwMzwvdm9sdW1lPjwvcmVjb3Jk
PjwvQ2l0ZT48L0VuZE5vdGU+AG==
</w:fldData>
        </w:fldChar>
      </w:r>
      <w:r w:rsidR="00284C6A">
        <w:instrText xml:space="preserve"> ADDIN EN.CITE.DATA </w:instrText>
      </w:r>
      <w:r w:rsidR="00284C6A">
        <w:fldChar w:fldCharType="end"/>
      </w:r>
      <w:r w:rsidRPr="00B66FCC">
        <w:fldChar w:fldCharType="separate"/>
      </w:r>
      <w:r>
        <w:rPr>
          <w:noProof/>
        </w:rPr>
        <w:t>[41]</w:t>
      </w:r>
      <w:r w:rsidRPr="00B66FCC">
        <w:fldChar w:fldCharType="end"/>
      </w:r>
      <w:r w:rsidRPr="00630043">
        <w:t>.</w:t>
      </w:r>
    </w:p>
    <w:p w14:paraId="3964418B" w14:textId="77777777" w:rsidR="00BD7167" w:rsidRPr="00630043" w:rsidRDefault="00BD7167" w:rsidP="00BD7167"/>
    <w:p w14:paraId="5633402C" w14:textId="03D4C76E" w:rsidR="00BD7167" w:rsidRPr="00630043" w:rsidRDefault="00BD7167" w:rsidP="00BD7167">
      <w:r w:rsidRPr="00630043">
        <w:t xml:space="preserve">Výrazná negatívna závislosť existuje medzi hodnotou </w:t>
      </w:r>
      <m:oMath>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oMath>
      <w:r w:rsidRPr="00630043">
        <w:t xml:space="preserve"> a telesnou váhou (r=-0.75)</w:t>
      </w:r>
      <w:r w:rsidRPr="00B66FCC">
        <w:fldChar w:fldCharType="begin"/>
      </w:r>
      <w:r w:rsidR="00284C6A">
        <w:instrText xml:space="preserve"> ADDIN EN.CITE &lt;EndNote&gt;&lt;Cite&gt;&lt;Author&gt;Sageman&lt;/Author&gt;&lt;Year&gt;1999&lt;/Year&gt;&lt;RecNum&gt;0&lt;/RecNum&gt;&lt;IDText&gt;Reliability and precision of a new thoracic electrical bioimpedance monitor in a lower body negative pressure model&lt;/IDText&gt;&lt;DisplayText&gt;[42]&lt;/DisplayText&gt;&lt;record&gt;&lt;dates&gt;&lt;pub-dates&gt;&lt;date&gt;Sep&lt;/date&gt;&lt;/pub-dates&gt;&lt;year&gt;1999&lt;/year&gt;&lt;/dates&gt;&lt;urls&gt;&lt;related-urls&gt;&lt;url&gt;&amp;lt;Go to ISI&amp;gt;://WOS:000082736300044&lt;/url&gt;&lt;/related-urls&gt;&lt;/urls&gt;&lt;isbn&gt;0090-3493&lt;/isbn&gt;&lt;titles&gt;&lt;title&gt;Reliability and precision of a new thoracic electrical bioimpedance monitor in a lower body negative pressure model&lt;/title&gt;&lt;secondary-title&gt;Critical Care Medicine&lt;/secondary-title&gt;&lt;/titles&gt;&lt;pages&gt;1986-1990&lt;/pages&gt;&lt;number&gt;9&lt;/number&gt;&lt;contributors&gt;&lt;authors&gt;&lt;author&gt;Sageman, W. S.&lt;/author&gt;&lt;/authors&gt;&lt;/contributors&gt;&lt;added-date format="utc"&gt;1522336422&lt;/added-date&gt;&lt;ref-type name="Journal Article"&gt;17&lt;/ref-type&gt;&lt;rec-number&gt;87&lt;/rec-number&gt;&lt;last-updated-date format="utc"&gt;1522336422&lt;/last-updated-date&gt;&lt;accession-num&gt;WOS:000082736300044&lt;/accession-num&gt;&lt;electronic-resource-num&gt;10.1097/00003246-199909000-00044&lt;/electronic-resource-num&gt;&lt;volume&gt;27&lt;/volume&gt;&lt;/record&gt;&lt;/Cite&gt;&lt;/EndNote&gt;</w:instrText>
      </w:r>
      <w:r w:rsidRPr="00B66FCC">
        <w:fldChar w:fldCharType="separate"/>
      </w:r>
      <w:r>
        <w:rPr>
          <w:noProof/>
        </w:rPr>
        <w:t>[42]</w:t>
      </w:r>
      <w:r w:rsidRPr="00B66FCC">
        <w:fldChar w:fldCharType="end"/>
      </w:r>
      <w:r w:rsidRPr="00630043">
        <w:t xml:space="preserve">.  Je to hlavne pre vysokú závislosť plochy aortálnej chlopne na telesnej váhe. Plocha aortálnej chlopne závislý okrem telesnej váhy aj na veku a pohlaví. Hodnota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bude preto ovplyvnená aj telesnou váhou, vekom a pohlavím </w:t>
      </w:r>
      <w:r w:rsidRPr="00B66FCC">
        <w:fldChar w:fldCharType="begin"/>
      </w:r>
      <w:r w:rsidR="00284C6A">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fldChar w:fldCharType="separate"/>
      </w:r>
      <w:r>
        <w:rPr>
          <w:noProof/>
        </w:rPr>
        <w:t>[3]</w:t>
      </w:r>
      <w:r w:rsidRPr="00B66FCC">
        <w:fldChar w:fldCharType="end"/>
      </w:r>
      <w:r w:rsidRPr="00630043">
        <w:t>.</w:t>
      </w:r>
    </w:p>
    <w:p w14:paraId="0731B2A7" w14:textId="77777777" w:rsidR="00BD7167" w:rsidRPr="00630043" w:rsidRDefault="00BD7167" w:rsidP="00BD7167"/>
    <w:p w14:paraId="189F5BE8" w14:textId="77777777" w:rsidR="00BD7167" w:rsidRPr="00630043" w:rsidRDefault="00BD7167" w:rsidP="00BD7167">
      <w:r w:rsidRPr="00630043">
        <w:t>V modely prezentovanom Bernsteinom ide opäť o zjednodušenie skutočnosti, kde sa z hodnoty maximálnej derivácie odhaduje priemerná rýchlosť prúdenia krvi aortou. Pri prezentovaní modelu pritom, nie je zohľadnená dynamika sťahu srdca a rozloženie výkonu srdca počas systoly. Navyše je zrejmé, že pri maximálnom zrýchlení krvi v aorte, ktorú reprezentuje</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už došlo k výtoku krvi zo srdca smerom k perifériám a tiež k určitému žilnému návratu späť do srdca. Tieto zmeny objemu krvi v hrudníku pritom taktiež ovplyvňujú formovanie krivky</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dt</m:t>
            </m:r>
          </m:den>
        </m:f>
      </m:oMath>
      <w:r w:rsidRPr="00630043">
        <w:t xml:space="preserve">. </w:t>
      </w:r>
    </w:p>
    <w:p w14:paraId="34957F57" w14:textId="675DE8C6" w:rsidR="00BD7167" w:rsidRPr="00630043" w:rsidRDefault="00BD7167" w:rsidP="00BD7167">
      <w:r w:rsidRPr="00630043">
        <w:t xml:space="preserve">Pre zlepšenie merania sa experimentuje s rôznym umiestnením elektród </w:t>
      </w:r>
      <w:r w:rsidRPr="00B66FCC">
        <w:fldChar w:fldCharType="begin">
          <w:fldData xml:space="preserve">PEVuZE5vdGU+PENpdGU+PEF1dGhvcj5Db3R0ZXI8L0F1dGhvcj48WWVhcj4yMDA2PC9ZZWFyPjxS
ZWNOdW0+MDwvUmVjTnVtPjxJRFRleHQ+SW1wZWRhbmNlIGNhcmRpb2dyYXBoeSByZXZpc2l0ZWQ8
L0lEVGV4dD48RGlzcGxheVRleHQ+WzQzXTwvRGlzcGxheVRleHQ+PHJlY29yZD48ZGF0ZXM+PHB1
Yi1kYXRlcz48ZGF0ZT5TZXA8L2RhdGU+PC9wdWItZGF0ZXM+PHllYXI+MjAwNjwveWVhcj48L2Rh
dGVzPjxrZXl3b3Jkcz48a2V5d29yZD5jYXJkaWFjIG91dHB1dCBtZWFzdXJlbWVudHM8L2tleXdv
cmQ+PGtleXdvcmQ+dGhvcmFjaWMgYmlvaW1wZWRhbmNlPC9rZXl3b3JkPjxrZXl3b3JkPndob2xl
LWJvZHk8L2tleXdvcmQ+PGtleXdvcmQ+YmlvaW1wZWRhbmNlPC9rZXl3b3JkPjxrZXl3b3JkPmlt
cGVkYW5jZSBjYXJkaW9ncmFwaHk8L2tleXdvcmQ+PGtleXdvcmQ+Y2FyZGlhYy1vdXRwdXQgbWVh
c3VyZW1lbnQ8L2tleXdvcmQ+PGtleXdvcmQ+d2hvbGUtYm9keSBpbXBlZGFuY2U8L2tleXdvcmQ+
PGtleXdvcmQ+PC9rZXl3b3JkPjxrZXl3b3JkPmJpb2VsZWN0cmljYWwtaW1wZWRhbmNlPC9rZXl3
b3JkPjxrZXl3b3JkPm5vbmludmFzaXZlIG1lYXN1cmVtZW50PC9rZXl3b3JkPjxrZXl3b3JkPmZp
bml0ZS1lbGVtZW50PC9rZXl3b3JkPjxrZXl3b3JkPjwva2V5d29yZD48a2V5d29yZD5oZWFydC1m
YWlsdXJlPC9rZXl3b3JkPjxrZXl3b3JkPmJpb2ltcGVkYW5jZTwva2V5d29yZD48a2V5d29yZD5t
b2RlbDwva2V5d29yZD48a2V5d29yZD5zdXJnZXJ5PC9rZXl3b3JkPjxrZXl3b3JkPnZvbHVtZTwv
a2V5d29yZD48a2V5d29yZD5CaW9waHlzaWNzPC9rZXl3b3JkPjxrZXl3b3JkPkVuZ2luZWVyaW5n
PC9rZXl3b3JkPjxrZXl3b3JkPlBoeXNpb2xvZ3k8L2tleXdvcmQ+PC9rZXl3b3Jkcz48dXJscz48
cmVsYXRlZC11cmxzPjx1cmw+Jmx0O0dvIHRvIElTSSZndDs6Ly9XT1M6MDAwMjQwMDgxMzAwMDA1
PC91cmw+PC9yZWxhdGVkLXVybHM+PC91cmxzPjxpc2JuPjA5NjctMzMzNDwvaXNibj48d29yay10
eXBlPkFydGljbGU8L3dvcmstdHlwZT48dGl0bGVzPjx0aXRsZT5JbXBlZGFuY2UgY2FyZGlvZ3Jh
cGh5IHJldmlzaXRlZDwvdGl0bGU+PHNlY29uZGFyeS10aXRsZT5QaHlzaW9sb2dpY2FsIE1lYXN1
cmVtZW50PC9zZWNvbmRhcnktdGl0bGU+PGFsdC10aXRsZT5QaHlzaW9sLiBNZWFzLjwvYWx0LXRp
dGxlPjwvdGl0bGVzPjxwYWdlcz44MTctODI3PC9wYWdlcz48bnVtYmVyPjk8L251bWJlcj48Y29u
dHJpYnV0b3JzPjxhdXRob3JzPjxhdXRob3I+Q290dGVyLCBHLjwvYXV0aG9yPjxhdXRob3I+U2No
YWNobmVyLCBBLjwvYXV0aG9yPjxhdXRob3I+U2Fzc29uLCBMLjwvYXV0aG9yPjxhdXRob3I+RGVr
ZWwsIEguPC9hdXRob3I+PGF1dGhvcj5Nb3Noa292aXR6LCBZLjwvYXV0aG9yPjwvYXV0aG9ycz48
L2NvbnRyaWJ1dG9ycz48bGFuZ3VhZ2U+RW5nbGlzaDwvbGFuZ3VhZ2U+PGFkZGVkLWRhdGUgZm9y
bWF0PSJ1dGMiPjE1MjEyOTkwMzI8L2FkZGVkLWRhdGU+PHJlZi10eXBlIG5hbWU9IkpvdXJuYWwg
QXJ0aWNsZSI+MTc8L3JlZi10eXBlPjxhdXRoLWFkZHJlc3M+RHVrZSBVbml2LCBNZWQgQ3RyLCBE
aXYgQ2xpbiBQaGFybWFjb2wsIER1cmhhbSwgTkMgVVNBLiBEdWtlIFVuaXYsIE1lZCBDdHIsIERp
diBDYXJkaW9sLCBEdXJoYW0sIE5DIFVTQS4gQXNzdXRhIEhvc3AsIERlcHQgQ2FyZGlhYyBTdXJn
LCBQZXRhaCBUaXF3YSwgSXNyYWVsLiYjeEQ7Q290dGVyLCBHIChyZXByaW50IGF1dGhvciksIER1
a2UgVW5pdiwgTWVkIEN0ciwgRGl2IENsaW4gUGhhcm1hY29sLCBEdXJoYW0sIE5DIFVTQS4mI3hE
O2dhZC5jb3R0ZXJAZHVrZS5lZHU8L2F1dGgtYWRkcmVzcz48cmVjLW51bWJlcj40NTwvcmVjLW51
bWJlcj48bGFzdC11cGRhdGVkLWRhdGUgZm9ybWF0PSJ1dGMiPjE1MjEyOTkwMzI8L2xhc3QtdXBk
YXRlZC1kYXRlPjxhY2Nlc3Npb24tbnVtPldPUzowMDAyNDAwODEzMDAwMDU8L2FjY2Vzc2lvbi1u
dW0+PGVsZWN0cm9uaWMtcmVzb3VyY2UtbnVtPjEwLjEwODgvMDk2Ny0zMzM0LzI3LzkvMDA1PC9l
bGVjdHJvbmljLXJlc291cmNlLW51bT48dm9sdW1lPjI3PC92b2x1bWU+PC9yZWNvcmQ+PC9DaXRl
PjwvRW5kTm90ZT5=
</w:fldData>
        </w:fldChar>
      </w:r>
      <w:r w:rsidR="00284C6A">
        <w:instrText xml:space="preserve"> ADDIN EN.CITE </w:instrText>
      </w:r>
      <w:r w:rsidR="00284C6A">
        <w:fldChar w:fldCharType="begin">
          <w:fldData xml:space="preserve">PEVuZE5vdGU+PENpdGU+PEF1dGhvcj5Db3R0ZXI8L0F1dGhvcj48WWVhcj4yMDA2PC9ZZWFyPjxS
ZWNOdW0+MDwvUmVjTnVtPjxJRFRleHQ+SW1wZWRhbmNlIGNhcmRpb2dyYXBoeSByZXZpc2l0ZWQ8
L0lEVGV4dD48RGlzcGxheVRleHQ+WzQzXTwvRGlzcGxheVRleHQ+PHJlY29yZD48ZGF0ZXM+PHB1
Yi1kYXRlcz48ZGF0ZT5TZXA8L2RhdGU+PC9wdWItZGF0ZXM+PHllYXI+MjAwNjwveWVhcj48L2Rh
dGVzPjxrZXl3b3Jkcz48a2V5d29yZD5jYXJkaWFjIG91dHB1dCBtZWFzdXJlbWVudHM8L2tleXdv
cmQ+PGtleXdvcmQ+dGhvcmFjaWMgYmlvaW1wZWRhbmNlPC9rZXl3b3JkPjxrZXl3b3JkPndob2xl
LWJvZHk8L2tleXdvcmQ+PGtleXdvcmQ+YmlvaW1wZWRhbmNlPC9rZXl3b3JkPjxrZXl3b3JkPmlt
cGVkYW5jZSBjYXJkaW9ncmFwaHk8L2tleXdvcmQ+PGtleXdvcmQ+Y2FyZGlhYy1vdXRwdXQgbWVh
c3VyZW1lbnQ8L2tleXdvcmQ+PGtleXdvcmQ+d2hvbGUtYm9keSBpbXBlZGFuY2U8L2tleXdvcmQ+
PGtleXdvcmQ+PC9rZXl3b3JkPjxrZXl3b3JkPmJpb2VsZWN0cmljYWwtaW1wZWRhbmNlPC9rZXl3
b3JkPjxrZXl3b3JkPm5vbmludmFzaXZlIG1lYXN1cmVtZW50PC9rZXl3b3JkPjxrZXl3b3JkPmZp
bml0ZS1lbGVtZW50PC9rZXl3b3JkPjxrZXl3b3JkPjwva2V5d29yZD48a2V5d29yZD5oZWFydC1m
YWlsdXJlPC9rZXl3b3JkPjxrZXl3b3JkPmJpb2ltcGVkYW5jZTwva2V5d29yZD48a2V5d29yZD5t
b2RlbDwva2V5d29yZD48a2V5d29yZD5zdXJnZXJ5PC9rZXl3b3JkPjxrZXl3b3JkPnZvbHVtZTwv
a2V5d29yZD48a2V5d29yZD5CaW9waHlzaWNzPC9rZXl3b3JkPjxrZXl3b3JkPkVuZ2luZWVyaW5n
PC9rZXl3b3JkPjxrZXl3b3JkPlBoeXNpb2xvZ3k8L2tleXdvcmQ+PC9rZXl3b3Jkcz48dXJscz48
cmVsYXRlZC11cmxzPjx1cmw+Jmx0O0dvIHRvIElTSSZndDs6Ly9XT1M6MDAwMjQwMDgxMzAwMDA1
PC91cmw+PC9yZWxhdGVkLXVybHM+PC91cmxzPjxpc2JuPjA5NjctMzMzNDwvaXNibj48d29yay10
eXBlPkFydGljbGU8L3dvcmstdHlwZT48dGl0bGVzPjx0aXRsZT5JbXBlZGFuY2UgY2FyZGlvZ3Jh
cGh5IHJldmlzaXRlZDwvdGl0bGU+PHNlY29uZGFyeS10aXRsZT5QaHlzaW9sb2dpY2FsIE1lYXN1
cmVtZW50PC9zZWNvbmRhcnktdGl0bGU+PGFsdC10aXRsZT5QaHlzaW9sLiBNZWFzLjwvYWx0LXRp
dGxlPjwvdGl0bGVzPjxwYWdlcz44MTctODI3PC9wYWdlcz48bnVtYmVyPjk8L251bWJlcj48Y29u
dHJpYnV0b3JzPjxhdXRob3JzPjxhdXRob3I+Q290dGVyLCBHLjwvYXV0aG9yPjxhdXRob3I+U2No
YWNobmVyLCBBLjwvYXV0aG9yPjxhdXRob3I+U2Fzc29uLCBMLjwvYXV0aG9yPjxhdXRob3I+RGVr
ZWwsIEguPC9hdXRob3I+PGF1dGhvcj5Nb3Noa292aXR6LCBZLjwvYXV0aG9yPjwvYXV0aG9ycz48
L2NvbnRyaWJ1dG9ycz48bGFuZ3VhZ2U+RW5nbGlzaDwvbGFuZ3VhZ2U+PGFkZGVkLWRhdGUgZm9y
bWF0PSJ1dGMiPjE1MjEyOTkwMzI8L2FkZGVkLWRhdGU+PHJlZi10eXBlIG5hbWU9IkpvdXJuYWwg
QXJ0aWNsZSI+MTc8L3JlZi10eXBlPjxhdXRoLWFkZHJlc3M+RHVrZSBVbml2LCBNZWQgQ3RyLCBE
aXYgQ2xpbiBQaGFybWFjb2wsIER1cmhhbSwgTkMgVVNBLiBEdWtlIFVuaXYsIE1lZCBDdHIsIERp
diBDYXJkaW9sLCBEdXJoYW0sIE5DIFVTQS4gQXNzdXRhIEhvc3AsIERlcHQgQ2FyZGlhYyBTdXJn
LCBQZXRhaCBUaXF3YSwgSXNyYWVsLiYjeEQ7Q290dGVyLCBHIChyZXByaW50IGF1dGhvciksIER1
a2UgVW5pdiwgTWVkIEN0ciwgRGl2IENsaW4gUGhhcm1hY29sLCBEdXJoYW0sIE5DIFVTQS4mI3hE
O2dhZC5jb3R0ZXJAZHVrZS5lZHU8L2F1dGgtYWRkcmVzcz48cmVjLW51bWJlcj40NTwvcmVjLW51
bWJlcj48bGFzdC11cGRhdGVkLWRhdGUgZm9ybWF0PSJ1dGMiPjE1MjEyOTkwMzI8L2xhc3QtdXBk
YXRlZC1kYXRlPjxhY2Nlc3Npb24tbnVtPldPUzowMDAyNDAwODEzMDAwMDU8L2FjY2Vzc2lvbi1u
dW0+PGVsZWN0cm9uaWMtcmVzb3VyY2UtbnVtPjEwLjEwODgvMDk2Ny0zMzM0LzI3LzkvMDA1PC9l
bGVjdHJvbmljLXJlc291cmNlLW51bT48dm9sdW1lPjI3PC92b2x1bWU+PC9yZWNvcmQ+PC9DaXRl
PjwvRW5kTm90ZT5=
</w:fldData>
        </w:fldChar>
      </w:r>
      <w:r w:rsidR="00284C6A">
        <w:instrText xml:space="preserve"> ADDIN EN.CITE.DATA </w:instrText>
      </w:r>
      <w:r w:rsidR="00284C6A">
        <w:fldChar w:fldCharType="end"/>
      </w:r>
      <w:r w:rsidRPr="00B66FCC">
        <w:fldChar w:fldCharType="separate"/>
      </w:r>
      <w:r>
        <w:rPr>
          <w:noProof/>
        </w:rPr>
        <w:t>[43]</w:t>
      </w:r>
      <w:r w:rsidRPr="00B66FCC">
        <w:fldChar w:fldCharType="end"/>
      </w:r>
      <w:r w:rsidRPr="00630043">
        <w:t xml:space="preserve"> a kombináciou viacerých elektród </w:t>
      </w:r>
      <w:r w:rsidRPr="00B66FCC">
        <w:fldChar w:fldCharType="begin">
          <w:fldData xml:space="preserve">PEVuZE5vdGU+PENpdGU+PEF1dGhvcj5Lb29iaTwvQXV0aG9yPjxZZWFyPjE5OTc8L1llYXI+PFJl
Y051bT4wPC9SZWNOdW0+PElEVGV4dD5Ob24taW52YXNpdmUgbWVhc3VyZW1lbnQgb2YgY2FyZGlh
YyBvdXRwdXQ6IHdob2xlLWJvZHkgaW1wZWRhbmNlIGNhcmRpb2dyYXBoeSBpbiBzaW11bHRhbmVv
dXMgY29tcGFyaXNvbiB3aXRoIHRoZXJtb2RpbHV0aW9uIGFuZCBkaXJlY3Qgb3h5Z2VuIEZpY2sg
bWV0aG9kczwvSURUZXh0PjxEaXNwbGF5VGV4dD5bNDRdPC9EaXNwbGF5VGV4dD48cmVjb3JkPjxk
YXRlcz48cHViLWRhdGVzPjxkYXRlPk5vdjwvZGF0ZT48L3B1Yi1kYXRlcz48eWVhcj4xOTk3PC95
ZWFyPjwvZGF0ZXM+PGtleXdvcmRzPjxrZXl3b3JkPndob2xlLWJvZHkgaW1wZWRhbmNlIGNhcmRp
b2dyYXBoeTwva2V5d29yZD48a2V5d29yZD50aGVybW9kaWx1dGlvbjwva2V5d29yZD48a2V5d29y
ZD5kaXJlY3Qgb3h5Z2VuIEZpY2s8L2tleXdvcmQ+PGtleXdvcmQ+PC9rZXl3b3JkPjxrZXl3b3Jk
PmNhcmRpYWMgb3V0cHV0PC9rZXl3b3JkPjxrZXl3b3JkPmhhZW1vZHluYW1pY3M8L2tleXdvcmQ+
PGtleXdvcmQ+c3Ryb2tlIHZvbHVtZTwva2V5d29yZD48a2V5d29yZD5lbGVjdHJpY2FsIGJpb2lt
cGVkYW5jZTwva2V5d29yZD48a2V5d29yZD50cmFuc3Rob3JhY2ljIGltcGVkYW5jZTwva2V5d29y
ZD48a2V5d29yZD48L2tleXdvcmQ+PGtleXdvcmQ+bm9uaW52YXNpdmUgbWVhc3VyZW1lbnQ8L2tl
eXdvcmQ+PGtleXdvcmQ+cmVwcm9kdWNpYmlsaXR5PC9rZXl3b3JkPjxrZXl3b3JkPnZhcmlhYmls
aXR5PC9rZXl3b3JkPjxrZXl3b3JkPmV4ZXJjaXNlPC9rZXl3b3JkPjxrZXl3b3JkPjwva2V5d29y
ZD48a2V5d29yZD5hY2N1cmFjeTwva2V5d29yZD48a2V5d29yZD5wZXJmb3JtYW5jZTwva2V5d29y
ZD48a2V5d29yZD50ZW1wZXJhdHVyZTwva2V5d29yZD48a2V5d29yZD5HZW5lcmFsICZhbXA7IElu
dGVybmFsIE1lZGljaW5lPC9rZXl3b3JkPjwva2V5d29yZHM+PHVybHM+PHJlbGF0ZWQtdXJscz48
dXJsPiZsdDtHbyB0byBJU0kmZ3Q7Oi8vV09TOjAwMDA3MTAwNTIwMDAwNjwvdXJsPjwvcmVsYXRl
ZC11cmxzPjwvdXJscz48aXNibj4wMzQyLTQ2NDI8L2lzYm4+PHdvcmstdHlwZT5BcnRpY2xlPC93
b3JrLXR5cGU+PHRpdGxlcz48dGl0bGU+Tm9uLWludmFzaXZlIG1lYXN1cmVtZW50IG9mIGNhcmRp
YWMgb3V0cHV0OiB3aG9sZS1ib2R5IGltcGVkYW5jZSBjYXJkaW9ncmFwaHkgaW4gc2ltdWx0YW5l
b3VzIGNvbXBhcmlzb24gd2l0aCB0aGVybW9kaWx1dGlvbiBhbmQgZGlyZWN0IG94eWdlbiBGaWNr
IG1ldGhvZHM8L3RpdGxlPjxzZWNvbmRhcnktdGl0bGU+SW50ZW5zaXZlIENhcmUgTWVkaWNpbmU8
L3NlY29uZGFyeS10aXRsZT48YWx0LXRpdGxlPkludGVuc2l2ZSBDYXJlIE1lZC48L2FsdC10aXRs
ZT48L3RpdGxlcz48cGFnZXM+MTEzMi0xMTM3PC9wYWdlcz48bnVtYmVyPjExPC9udW1iZXI+PGNv
bnRyaWJ1dG9ycz48YXV0aG9ycz48YXV0aG9yPktvb2JpLCBULjwvYXV0aG9yPjxhdXRob3I+S2F1
a2luZW4sIFMuPC9hdXRob3I+PGF1dGhvcj5BaG9sYSwgVC48L2F1dGhvcj48YXV0aG9yPlR1cmph
bm1hYSwgVi4gTS4gSC48L2F1dGhvcj48L2F1dGhvcnM+PC9jb250cmlidXRvcnM+PGxhbmd1YWdl
PkVuZ2xpc2g8L2xhbmd1YWdlPjxhZGRlZC1kYXRlIGZvcm1hdD0idXRjIj4xNTIxMjk5MTQyPC9h
ZGRlZC1kYXRlPjxyZWYtdHlwZSBuYW1lPSJKb3VybmFsIEFydGljbGUiPjE3PC9yZWYtdHlwZT48
YXV0aC1hZGRyZXNzPlRhbXBlcmUgVW5pdiBIb3NwLCBEZXB0IENsaW4gUGh5c2lvbCwgRklOLTMz
NTIxIFRhbXBlcmUsIEZpbmxhbmQuIFRhbXBlcmUgVW5pdiBIb3NwLCBEZXB0IEFuYWVzdGhlc2lh
ICZhbXA7IEludGVucyBDYXJlLCBUYW1wZXJlLCBGaW5sYW5kLiBVbml2IFRhbXBlcmUsIFNjaCBN
ZWQsIERlcHQgQ2xpbiBQaHlzaW9sLCBGSU4tMzMxMDEgVGFtcGVyZSwgRmlubGFuZC4mI3hEO0tv
b2JpLCBUIChyZXByaW50IGF1dGhvciksIFRhbXBlcmUgVW5pdiBIb3NwLCBEZXB0IENsaW4gUGh5
c2lvbCwgUE9CIDIwMDAsIEZJTi0zMzUyMSBUYW1wZXJlLCBGaW5sYW5kLjwvYXV0aC1hZGRyZXNz
PjxyZWMtbnVtYmVyPjQ2PC9yZWMtbnVtYmVyPjxsYXN0LXVwZGF0ZWQtZGF0ZSBmb3JtYXQ9InV0
YyI+MTUyMTI5OTE0MjwvbGFzdC11cGRhdGVkLWRhdGU+PGFjY2Vzc2lvbi1udW0+V09TOjAwMDA3
MTAwNTIwMDAwNjwvYWNjZXNzaW9uLW51bT48ZWxlY3Ryb25pYy1yZXNvdXJjZS1udW0+MTAuMTAw
Ny9zMDAxMzQwMDUwNDY5PC9lbGVjdHJvbmljLXJlc291cmNlLW51bT48dm9sdW1lPjIzPC92b2x1
bWU+PC9yZWNvcmQ+PC9DaXRlPjwvRW5kTm90ZT5=
</w:fldData>
        </w:fldChar>
      </w:r>
      <w:r w:rsidR="00284C6A">
        <w:instrText xml:space="preserve"> ADDIN EN.CITE </w:instrText>
      </w:r>
      <w:r w:rsidR="00284C6A">
        <w:fldChar w:fldCharType="begin">
          <w:fldData xml:space="preserve">PEVuZE5vdGU+PENpdGU+PEF1dGhvcj5Lb29iaTwvQXV0aG9yPjxZZWFyPjE5OTc8L1llYXI+PFJl
Y051bT4wPC9SZWNOdW0+PElEVGV4dD5Ob24taW52YXNpdmUgbWVhc3VyZW1lbnQgb2YgY2FyZGlh
YyBvdXRwdXQ6IHdob2xlLWJvZHkgaW1wZWRhbmNlIGNhcmRpb2dyYXBoeSBpbiBzaW11bHRhbmVv
dXMgY29tcGFyaXNvbiB3aXRoIHRoZXJtb2RpbHV0aW9uIGFuZCBkaXJlY3Qgb3h5Z2VuIEZpY2sg
bWV0aG9kczwvSURUZXh0PjxEaXNwbGF5VGV4dD5bNDRdPC9EaXNwbGF5VGV4dD48cmVjb3JkPjxk
YXRlcz48cHViLWRhdGVzPjxkYXRlPk5vdjwvZGF0ZT48L3B1Yi1kYXRlcz48eWVhcj4xOTk3PC95
ZWFyPjwvZGF0ZXM+PGtleXdvcmRzPjxrZXl3b3JkPndob2xlLWJvZHkgaW1wZWRhbmNlIGNhcmRp
b2dyYXBoeTwva2V5d29yZD48a2V5d29yZD50aGVybW9kaWx1dGlvbjwva2V5d29yZD48a2V5d29y
ZD5kaXJlY3Qgb3h5Z2VuIEZpY2s8L2tleXdvcmQ+PGtleXdvcmQ+PC9rZXl3b3JkPjxrZXl3b3Jk
PmNhcmRpYWMgb3V0cHV0PC9rZXl3b3JkPjxrZXl3b3JkPmhhZW1vZHluYW1pY3M8L2tleXdvcmQ+
PGtleXdvcmQ+c3Ryb2tlIHZvbHVtZTwva2V5d29yZD48a2V5d29yZD5lbGVjdHJpY2FsIGJpb2lt
cGVkYW5jZTwva2V5d29yZD48a2V5d29yZD50cmFuc3Rob3JhY2ljIGltcGVkYW5jZTwva2V5d29y
ZD48a2V5d29yZD48L2tleXdvcmQ+PGtleXdvcmQ+bm9uaW52YXNpdmUgbWVhc3VyZW1lbnQ8L2tl
eXdvcmQ+PGtleXdvcmQ+cmVwcm9kdWNpYmlsaXR5PC9rZXl3b3JkPjxrZXl3b3JkPnZhcmlhYmls
aXR5PC9rZXl3b3JkPjxrZXl3b3JkPmV4ZXJjaXNlPC9rZXl3b3JkPjxrZXl3b3JkPjwva2V5d29y
ZD48a2V5d29yZD5hY2N1cmFjeTwva2V5d29yZD48a2V5d29yZD5wZXJmb3JtYW5jZTwva2V5d29y
ZD48a2V5d29yZD50ZW1wZXJhdHVyZTwva2V5d29yZD48a2V5d29yZD5HZW5lcmFsICZhbXA7IElu
dGVybmFsIE1lZGljaW5lPC9rZXl3b3JkPjwva2V5d29yZHM+PHVybHM+PHJlbGF0ZWQtdXJscz48
dXJsPiZsdDtHbyB0byBJU0kmZ3Q7Oi8vV09TOjAwMDA3MTAwNTIwMDAwNjwvdXJsPjwvcmVsYXRl
ZC11cmxzPjwvdXJscz48aXNibj4wMzQyLTQ2NDI8L2lzYm4+PHdvcmstdHlwZT5BcnRpY2xlPC93
b3JrLXR5cGU+PHRpdGxlcz48dGl0bGU+Tm9uLWludmFzaXZlIG1lYXN1cmVtZW50IG9mIGNhcmRp
YWMgb3V0cHV0OiB3aG9sZS1ib2R5IGltcGVkYW5jZSBjYXJkaW9ncmFwaHkgaW4gc2ltdWx0YW5l
b3VzIGNvbXBhcmlzb24gd2l0aCB0aGVybW9kaWx1dGlvbiBhbmQgZGlyZWN0IG94eWdlbiBGaWNr
IG1ldGhvZHM8L3RpdGxlPjxzZWNvbmRhcnktdGl0bGU+SW50ZW5zaXZlIENhcmUgTWVkaWNpbmU8
L3NlY29uZGFyeS10aXRsZT48YWx0LXRpdGxlPkludGVuc2l2ZSBDYXJlIE1lZC48L2FsdC10aXRs
ZT48L3RpdGxlcz48cGFnZXM+MTEzMi0xMTM3PC9wYWdlcz48bnVtYmVyPjExPC9udW1iZXI+PGNv
bnRyaWJ1dG9ycz48YXV0aG9ycz48YXV0aG9yPktvb2JpLCBULjwvYXV0aG9yPjxhdXRob3I+S2F1
a2luZW4sIFMuPC9hdXRob3I+PGF1dGhvcj5BaG9sYSwgVC48L2F1dGhvcj48YXV0aG9yPlR1cmph
bm1hYSwgVi4gTS4gSC48L2F1dGhvcj48L2F1dGhvcnM+PC9jb250cmlidXRvcnM+PGxhbmd1YWdl
PkVuZ2xpc2g8L2xhbmd1YWdlPjxhZGRlZC1kYXRlIGZvcm1hdD0idXRjIj4xNTIxMjk5MTQyPC9h
ZGRlZC1kYXRlPjxyZWYtdHlwZSBuYW1lPSJKb3VybmFsIEFydGljbGUiPjE3PC9yZWYtdHlwZT48
YXV0aC1hZGRyZXNzPlRhbXBlcmUgVW5pdiBIb3NwLCBEZXB0IENsaW4gUGh5c2lvbCwgRklOLTMz
NTIxIFRhbXBlcmUsIEZpbmxhbmQuIFRhbXBlcmUgVW5pdiBIb3NwLCBEZXB0IEFuYWVzdGhlc2lh
ICZhbXA7IEludGVucyBDYXJlLCBUYW1wZXJlLCBGaW5sYW5kLiBVbml2IFRhbXBlcmUsIFNjaCBN
ZWQsIERlcHQgQ2xpbiBQaHlzaW9sLCBGSU4tMzMxMDEgVGFtcGVyZSwgRmlubGFuZC4mI3hEO0tv
b2JpLCBUIChyZXByaW50IGF1dGhvciksIFRhbXBlcmUgVW5pdiBIb3NwLCBEZXB0IENsaW4gUGh5
c2lvbCwgUE9CIDIwMDAsIEZJTi0zMzUyMSBUYW1wZXJlLCBGaW5sYW5kLjwvYXV0aC1hZGRyZXNz
PjxyZWMtbnVtYmVyPjQ2PC9yZWMtbnVtYmVyPjxsYXN0LXVwZGF0ZWQtZGF0ZSBmb3JtYXQ9InV0
YyI+MTUyMTI5OTE0MjwvbGFzdC11cGRhdGVkLWRhdGU+PGFjY2Vzc2lvbi1udW0+V09TOjAwMDA3
MTAwNTIwMDAwNjwvYWNjZXNzaW9uLW51bT48ZWxlY3Ryb25pYy1yZXNvdXJjZS1udW0+MTAuMTAw
Ny9zMDAxMzQwMDUwNDY5PC9lbGVjdHJvbmljLXJlc291cmNlLW51bT48dm9sdW1lPjIzPC92b2x1
bWU+PC9yZWNvcmQ+PC9DaXRlPjwvRW5kTm90ZT5=
</w:fldData>
        </w:fldChar>
      </w:r>
      <w:r w:rsidR="00284C6A">
        <w:instrText xml:space="preserve"> ADDIN EN.CITE.DATA </w:instrText>
      </w:r>
      <w:r w:rsidR="00284C6A">
        <w:fldChar w:fldCharType="end"/>
      </w:r>
      <w:r w:rsidRPr="00B66FCC">
        <w:fldChar w:fldCharType="separate"/>
      </w:r>
      <w:r>
        <w:rPr>
          <w:noProof/>
        </w:rPr>
        <w:t>[44]</w:t>
      </w:r>
      <w:r w:rsidRPr="00B66FCC">
        <w:fldChar w:fldCharType="end"/>
      </w:r>
      <w:r w:rsidRPr="00630043">
        <w:t xml:space="preserve"> .</w:t>
      </w:r>
    </w:p>
    <w:p w14:paraId="6642FEF3" w14:textId="77777777" w:rsidR="00BD7167" w:rsidRPr="00630043" w:rsidRDefault="00BD7167" w:rsidP="00BD7167"/>
    <w:p w14:paraId="333BA205" w14:textId="77777777" w:rsidR="00BD7167" w:rsidRPr="00630043" w:rsidRDefault="00BD7167" w:rsidP="00BD7167">
      <w:pPr>
        <w:pStyle w:val="Nadpis3"/>
      </w:pPr>
      <w:bookmarkStart w:id="63" w:name="_Toc516835619"/>
      <w:r w:rsidRPr="00630043">
        <w:t>Meranie SV z brachiálnej artérie</w:t>
      </w:r>
      <w:bookmarkEnd w:id="63"/>
    </w:p>
    <w:p w14:paraId="11C36952" w14:textId="77777777" w:rsidR="00BD7167" w:rsidRPr="00630043" w:rsidRDefault="00BD7167" w:rsidP="00BD7167"/>
    <w:p w14:paraId="10AC178E" w14:textId="5A3A6073" w:rsidR="00BD7167" w:rsidRPr="00630043" w:rsidRDefault="00BD7167" w:rsidP="00BD7167">
      <w:r w:rsidRPr="00B66FCC">
        <w:t xml:space="preserve">Zaujímavým novým prístupom je meranie </w:t>
      </w:r>
      <w:r w:rsidR="009076DD">
        <w:t>srdcov</w:t>
      </w:r>
      <w:r w:rsidRPr="00B66FCC">
        <w:t>ého výdaja zo zmien impedancie ruky. Táto metóda sa označuje ako TBEV (TransBrachail Electrical Velocimetry)</w:t>
      </w:r>
      <w:r w:rsidRPr="00B66FCC">
        <w:fldChar w:fldCharType="begin"/>
      </w:r>
      <w:r>
        <w:instrText xml:space="preserve"> ADDIN EN.CITE &lt;EndNote&gt;&lt;Cite&gt;&lt;Author&gt;Henry&lt;/Author&gt;&lt;Year&gt;2012&lt;/Year&gt;&lt;RecNum&gt;0&lt;/RecNum&gt;&lt;IDText&gt;Stroke Volume Obtained from the Brachial Artery Using Transbrachial Electrical Bioimpedance Velocimetry&lt;/IDText&gt;&lt;DisplayText&gt;[45]&lt;/DisplayText&gt;&lt;record&gt;&lt;dates&gt;&lt;pub-dates&gt;&lt;date&gt;Aug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B66FCC">
        <w:fldChar w:fldCharType="separate"/>
      </w:r>
      <w:r>
        <w:rPr>
          <w:noProof/>
        </w:rPr>
        <w:t>[45]</w:t>
      </w:r>
      <w:r w:rsidRPr="00B66FCC">
        <w:fldChar w:fldCharType="end"/>
      </w:r>
      <w:r w:rsidRPr="00B66FCC">
        <w:t xml:space="preserve">. Podnetom na vznik tejto metódy bolo zistenie, že maximum zrýchlenia krvi v aorte vysoko koreluje s maximom zrýchlenia krvi v brachiálnej </w:t>
      </w:r>
      <w:r w:rsidR="00A6119C">
        <w:t>artérii</w:t>
      </w:r>
      <w:r w:rsidR="00A6119C" w:rsidRPr="00630043">
        <w:t xml:space="preserve"> </w:t>
      </w:r>
      <w:r w:rsidRPr="00B66FCC">
        <w:t xml:space="preserve">(r =0,79) </w:t>
      </w:r>
      <w:r w:rsidRPr="00B66FCC">
        <w:fldChar w:fldCharType="begin"/>
      </w:r>
      <w:r w:rsidR="00284C6A">
        <w:instrText xml:space="preserve"> ADDIN EN.CITE &lt;EndNote&gt;&lt;Cite&gt;&lt;Author&gt;Chemla&lt;/Author&gt;&lt;Year&gt;1996&lt;/Year&gt;&lt;RecNum&gt;0&lt;/RecNum&gt;&lt;IDText&gt;Blood flow acceleration in the carotid and brachial arteries of healthy volunteers: Respective contributions of cardiac performance and local resistance&lt;/IDText&gt;&lt;DisplayText&gt;[46]&lt;/DisplayText&gt;&lt;record&gt;&lt;keywords&gt;&lt;keyword&gt;blood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Pr="00B66FCC">
        <w:fldChar w:fldCharType="separate"/>
      </w:r>
      <w:r>
        <w:rPr>
          <w:noProof/>
        </w:rPr>
        <w:t>[46]</w:t>
      </w:r>
      <w:r w:rsidRPr="00B66FCC">
        <w:fldChar w:fldCharType="end"/>
      </w:r>
      <w:r w:rsidRPr="00630043">
        <w:t xml:space="preserve">. Takisto sa ukázalo, že maximum zrýchlenia v brachiálnej </w:t>
      </w:r>
      <w:r w:rsidR="00A6119C">
        <w:t>artérii</w:t>
      </w:r>
      <w:r w:rsidRPr="00630043">
        <w:t xml:space="preserve"> nie je ovplyvnené väzoaktivitou ciev ruky. Bolo zistená len závislosť na stimulácií β1 adrenoreceptoru v srdci</w:t>
      </w:r>
      <w:r w:rsidRPr="00B66FCC">
        <w:fldChar w:fldCharType="begin"/>
      </w:r>
      <w:r w:rsidR="00284C6A">
        <w:instrText xml:space="preserve"> ADDIN EN.CITE &lt;EndNote&gt;&lt;Cite&gt;&lt;Author&gt;Chemla&lt;/Author&gt;&lt;Year&gt;1990&lt;/Year&gt;&lt;RecNum&gt;0&lt;/RecNum&gt;&lt;IDText&gt;EFFECT OF BETA-ADRENOCEPTORS AND THYROID-HORMONES ON VELOCITY AND ACCELERATION OF PERIPHERAL ARTERIAL FLOW IN HYPERTHYROIDISM&lt;/IDText&gt;&lt;DisplayText&gt;[47]&lt;/DisplayText&gt;&lt;record&gt;&lt;dates&gt;&lt;pub-dates&gt;&lt;date&gt;Feb&lt;/date&gt;&lt;/pub-dates&gt;&lt;year&gt;1990&lt;/year&gt;&lt;/dates&gt;&lt;keywords&gt;&lt;keyword&gt;Cardiovascular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Pr="00B66FCC">
        <w:fldChar w:fldCharType="separate"/>
      </w:r>
      <w:r>
        <w:rPr>
          <w:noProof/>
        </w:rPr>
        <w:t>[47]</w:t>
      </w:r>
      <w:r w:rsidRPr="00B66FCC">
        <w:fldChar w:fldCharType="end"/>
      </w:r>
      <w:r w:rsidRPr="00630043">
        <w:t xml:space="preserve">. Tvar signálu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dt</m:t>
            </m:r>
          </m:den>
        </m:f>
      </m:oMath>
      <w:r w:rsidRPr="00630043">
        <w:t xml:space="preserve"> na hrudi má viacero predpokladaných zdrojov ako zmeny objemu, dýchanie,... Na ruke sa však predpokladá, že najdôležitejším zdrojom, ktorý formuje krivku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dt</m:t>
            </m:r>
          </m:den>
        </m:f>
      </m:oMath>
      <w:r w:rsidRPr="00630043">
        <w:t xml:space="preserve"> je brachialna artéria a jej zmeny rýchlosti toku krvi v nej </w:t>
      </w:r>
      <w:r w:rsidRPr="00B66FCC">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bnMsIGFuZCBzb3VyY2VzIG9mIGVycm9yPC9JRFRleHQ+PERpc3BsYXlUZXh0Pls0OF08L0Rpc3Bs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284C6A">
        <w:instrText xml:space="preserve"> ADDIN EN.CITE </w:instrText>
      </w:r>
      <w:r w:rsidR="00284C6A">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bnMsIGFuZCBzb3VyY2VzIG9mIGVycm9yPC9JRFRleHQ+PERpc3BsYXlUZXh0Pls0OF08L0Rpc3Bs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284C6A">
        <w:instrText xml:space="preserve"> ADDIN EN.CITE.DATA </w:instrText>
      </w:r>
      <w:r w:rsidR="00284C6A">
        <w:fldChar w:fldCharType="end"/>
      </w:r>
      <w:r w:rsidRPr="00B66FCC">
        <w:fldChar w:fldCharType="separate"/>
      </w:r>
      <w:r>
        <w:rPr>
          <w:noProof/>
        </w:rPr>
        <w:t>[48]</w:t>
      </w:r>
      <w:r w:rsidRPr="00B66FCC">
        <w:fldChar w:fldCharType="end"/>
      </w:r>
      <w:r w:rsidRPr="00630043">
        <w:t xml:space="preserve">. Užší pôvod zdroja signálu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dt</m:t>
            </m:r>
          </m:den>
        </m:f>
      </m:oMath>
      <w:r w:rsidRPr="00630043">
        <w:t xml:space="preserve"> by mal prispieť k zvýšeniu presnosti merania SV. Meranie SV metódou TBEV je podobná ako Bernstainova metóda merania SV na hrudi (</w:t>
      </w:r>
      <w:r w:rsidRPr="00B66FCC">
        <w:fldChar w:fldCharType="begin"/>
      </w:r>
      <w:r w:rsidRPr="00B66FCC">
        <w:instrText xml:space="preserve"> REF Berstain_model_3 \h </w:instrText>
      </w:r>
      <w:r w:rsidRPr="00B66FCC">
        <w:fldChar w:fldCharType="separate"/>
      </w:r>
      <w:r w:rsidR="00A37FEB">
        <w:rPr>
          <w:noProof/>
          <w:color w:val="000000"/>
        </w:rPr>
        <w:t>37</w:t>
      </w:r>
      <w:r w:rsidRPr="00B66FCC">
        <w:fldChar w:fldCharType="end"/>
      </w:r>
      <w:r w:rsidRPr="00B66FCC">
        <w:t xml:space="preserve">). Zmena nastáva pri definícii objemu kde s zavádza konštanta </w:t>
      </w:r>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=32*m</m:t>
        </m:r>
      </m:oMath>
      <w:r w:rsidRPr="00B66FCC">
        <w:t xml:space="preserve">, kde </w:t>
      </w:r>
      <m:oMath>
        <m:r>
          <w:rPr>
            <w:rFonts w:ascii="Cambria Math" w:hAnsi="Cambria Math"/>
          </w:rPr>
          <m:t>m</m:t>
        </m:r>
      </m:oMath>
      <w:r w:rsidRPr="00B66FCC">
        <w:t xml:space="preserve"> je telesná váha. Metóda merania SV metódou TBEV:</w:t>
      </w:r>
    </w:p>
    <w:p w14:paraId="35104EDF" w14:textId="77777777" w:rsidR="00BD7167" w:rsidRPr="00630043" w:rsidRDefault="00BD7167" w:rsidP="00BD7167"/>
    <w:p w14:paraId="4DAE81E6" w14:textId="77777777" w:rsidR="00BD7167" w:rsidRPr="00630043" w:rsidRDefault="00BD7167" w:rsidP="00BD7167"/>
    <w:tbl>
      <w:tblPr>
        <w:tblW w:w="0" w:type="auto"/>
        <w:tblLook w:val="04A0" w:firstRow="1" w:lastRow="0" w:firstColumn="1" w:lastColumn="0" w:noHBand="0" w:noVBand="1"/>
      </w:tblPr>
      <w:tblGrid>
        <w:gridCol w:w="704"/>
        <w:gridCol w:w="7088"/>
        <w:gridCol w:w="702"/>
      </w:tblGrid>
      <w:tr w:rsidR="00BD7167" w:rsidRPr="00630043" w14:paraId="65364ACC" w14:textId="77777777" w:rsidTr="00BD7167">
        <w:tc>
          <w:tcPr>
            <w:tcW w:w="704" w:type="dxa"/>
          </w:tcPr>
          <w:p w14:paraId="3ABA39EF" w14:textId="77777777" w:rsidR="00BD7167" w:rsidRPr="00630043" w:rsidRDefault="00BD7167" w:rsidP="00BD7167">
            <w:pPr>
              <w:jc w:val="center"/>
              <w:rPr>
                <w:color w:val="000000"/>
              </w:rPr>
            </w:pPr>
          </w:p>
        </w:tc>
        <w:tc>
          <w:tcPr>
            <w:tcW w:w="7088" w:type="dxa"/>
            <w:vAlign w:val="center"/>
          </w:tcPr>
          <w:p w14:paraId="154D5673" w14:textId="77777777" w:rsidR="00BD7167" w:rsidRPr="00630043" w:rsidRDefault="006372A4" w:rsidP="00BD7167">
            <w:pPr>
              <w:jc w:val="center"/>
              <w:rPr>
                <w:color w:val="000000"/>
              </w:rPr>
            </w:pPr>
            <m:oMathPara>
              <m:oMath>
                <m:sSub>
                  <m:sSubPr>
                    <m:ctrlPr>
                      <w:rPr>
                        <w:rFonts w:ascii="Cambria Math" w:hAnsi="Cambria Math"/>
                        <w:i/>
                      </w:rPr>
                    </m:ctrlPr>
                  </m:sSubPr>
                  <m:e>
                    <m:r>
                      <w:rPr>
                        <w:rFonts w:ascii="Cambria Math" w:hAnsi="Cambria Math"/>
                      </w:rPr>
                      <m:t>SV</m:t>
                    </m:r>
                  </m:e>
                  <m:sub>
                    <m:r>
                      <w:rPr>
                        <w:rFonts w:ascii="Cambria Math" w:hAnsi="Cambria Math"/>
                      </w:rPr>
                      <m:t>TBEV</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C</m:t>
                    </m:r>
                  </m:sub>
                </m:sSub>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sSub>
                  <m:sSubPr>
                    <m:ctrlPr>
                      <w:rPr>
                        <w:rFonts w:ascii="Cambria Math" w:hAnsi="Cambria Math"/>
                        <w:i/>
                      </w:rPr>
                    </m:ctrlPr>
                  </m:sSubPr>
                  <m:e>
                    <m:r>
                      <w:rPr>
                        <w:rFonts w:ascii="Cambria Math" w:hAnsi="Cambria Math"/>
                      </w:rPr>
                      <m:t>T</m:t>
                    </m:r>
                  </m:e>
                  <m:sub>
                    <m:r>
                      <w:rPr>
                        <w:rFonts w:ascii="Cambria Math" w:hAnsi="Cambria Math"/>
                      </w:rPr>
                      <m:t>SF</m:t>
                    </m:r>
                  </m:sub>
                </m:sSub>
                <m:d>
                  <m:dPr>
                    <m:ctrlPr>
                      <w:rPr>
                        <w:rFonts w:ascii="Cambria Math" w:hAnsi="Cambria Math"/>
                        <w:i/>
                      </w:rPr>
                    </m:ctrlPr>
                  </m:dPr>
                  <m:e>
                    <m:r>
                      <w:rPr>
                        <w:rFonts w:ascii="Cambria Math" w:hAnsi="Cambria Math"/>
                      </w:rPr>
                      <m:t>ml</m:t>
                    </m:r>
                  </m:e>
                </m:d>
                <m:r>
                  <m:rPr>
                    <m:sty m:val="p"/>
                  </m:rPr>
                  <w:rPr>
                    <w:rFonts w:ascii="Cambria Math" w:hAnsi="Cambria Math"/>
                    <w:color w:val="000000"/>
                  </w:rPr>
                  <m:t xml:space="preserve">.              </m:t>
                </m:r>
              </m:oMath>
            </m:oMathPara>
          </w:p>
        </w:tc>
        <w:tc>
          <w:tcPr>
            <w:tcW w:w="702" w:type="dxa"/>
            <w:vAlign w:val="center"/>
          </w:tcPr>
          <w:p w14:paraId="52FA3E56" w14:textId="77777777" w:rsidR="00BD7167" w:rsidRPr="00630043" w:rsidRDefault="00BD7167" w:rsidP="00BD7167">
            <w:pPr>
              <w:jc w:val="center"/>
              <w:rPr>
                <w:color w:val="000000"/>
              </w:rPr>
            </w:pPr>
            <w:r w:rsidRPr="00630043">
              <w:rPr>
                <w:color w:val="000000"/>
              </w:rPr>
              <w:t>(</w:t>
            </w:r>
            <w:r w:rsidRPr="00B66FCC">
              <w:fldChar w:fldCharType="begin"/>
            </w:r>
            <w:r w:rsidRPr="00630043">
              <w:instrText xml:space="preserve"> SEQ eq \* MERGEFORMAT </w:instrText>
            </w:r>
            <w:r w:rsidRPr="00B66FCC">
              <w:fldChar w:fldCharType="separate"/>
            </w:r>
            <w:r w:rsidR="00A37FEB" w:rsidRPr="00A37FEB">
              <w:rPr>
                <w:noProof/>
                <w:color w:val="000000"/>
              </w:rPr>
              <w:t>39</w:t>
            </w:r>
            <w:r w:rsidRPr="00B66FCC">
              <w:rPr>
                <w:color w:val="000000"/>
              </w:rPr>
              <w:fldChar w:fldCharType="end"/>
            </w:r>
            <w:r w:rsidRPr="00630043">
              <w:rPr>
                <w:color w:val="000000"/>
              </w:rPr>
              <w:t>)</w:t>
            </w:r>
          </w:p>
        </w:tc>
      </w:tr>
    </w:tbl>
    <w:p w14:paraId="6EE060FA" w14:textId="77777777" w:rsidR="00BD7167" w:rsidRPr="00630043" w:rsidRDefault="00BD7167" w:rsidP="00BD7167">
      <w:r w:rsidRPr="00630043">
        <w:t xml:space="preserve">, kde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a </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sidRPr="00630043">
        <w:t xml:space="preserve"> je merané na ruke a </w:t>
      </w:r>
      <m:oMath>
        <m:sSub>
          <m:sSubPr>
            <m:ctrlPr>
              <w:rPr>
                <w:rFonts w:ascii="Cambria Math" w:hAnsi="Cambria Math"/>
                <w:i/>
              </w:rPr>
            </m:ctrlPr>
          </m:sSubPr>
          <m:e>
            <m:r>
              <w:rPr>
                <w:rFonts w:ascii="Cambria Math" w:hAnsi="Cambria Math"/>
              </w:rPr>
              <m:t>T</m:t>
            </m:r>
          </m:e>
          <m:sub>
            <m:r>
              <w:rPr>
                <w:rFonts w:ascii="Cambria Math" w:hAnsi="Cambria Math"/>
              </w:rPr>
              <m:t>SF</m:t>
            </m:r>
          </m:sub>
        </m:sSub>
      </m:oMath>
      <w:r w:rsidRPr="00630043">
        <w:t xml:space="preserve"> je doba systolického toku krvi, ktorej hodnota je však podobná ako </w:t>
      </w:r>
      <m:oMath>
        <m:sSub>
          <m:sSubPr>
            <m:ctrlPr>
              <w:rPr>
                <w:rFonts w:ascii="Cambria Math" w:hAnsi="Cambria Math"/>
                <w:i/>
              </w:rPr>
            </m:ctrlPr>
          </m:sSubPr>
          <m:e>
            <m:r>
              <w:rPr>
                <w:rFonts w:ascii="Cambria Math" w:hAnsi="Cambria Math"/>
              </w:rPr>
              <m:t>T</m:t>
            </m:r>
          </m:e>
          <m:sub>
            <m:r>
              <w:rPr>
                <w:rFonts w:ascii="Cambria Math" w:hAnsi="Cambria Math"/>
              </w:rPr>
              <m:t>LVET</m:t>
            </m:r>
          </m:sub>
        </m:sSub>
      </m:oMath>
      <w:r w:rsidRPr="00630043">
        <w:t xml:space="preserve"> – doba toku ľavou komorou ako v pre v metóde v Bernstainovej metóde (</w:t>
      </w:r>
      <w:r w:rsidRPr="00B66FCC">
        <w:fldChar w:fldCharType="begin"/>
      </w:r>
      <w:r w:rsidRPr="00630043">
        <w:instrText xml:space="preserve"> REF Berstain_model_3 \h </w:instrText>
      </w:r>
      <w:r w:rsidRPr="00B66FCC">
        <w:fldChar w:fldCharType="separate"/>
      </w:r>
      <w:r w:rsidR="00A37FEB">
        <w:rPr>
          <w:noProof/>
          <w:color w:val="000000"/>
        </w:rPr>
        <w:t>37</w:t>
      </w:r>
      <w:r w:rsidRPr="00B66FCC">
        <w:fldChar w:fldCharType="end"/>
      </w:r>
      <w:r w:rsidRPr="00630043">
        <w:t>).</w:t>
      </w:r>
    </w:p>
    <w:p w14:paraId="30F5541A" w14:textId="77777777" w:rsidR="00BD7167" w:rsidRPr="00630043" w:rsidRDefault="00BD7167" w:rsidP="00BD7167"/>
    <w:p w14:paraId="4EA837E5" w14:textId="318CDD3D" w:rsidR="00BD7167" w:rsidRPr="00630043" w:rsidRDefault="00BD7167" w:rsidP="00BD7167">
      <w:r w:rsidRPr="00630043">
        <w:t xml:space="preserve">Bioimpedancia sa používa aj na ďalšie účely, ako impedančná spektroskopia </w:t>
      </w:r>
      <w:r w:rsidRPr="00B66FCC">
        <w:fldChar w:fldCharType="begin">
          <w:fldData xml:space="preserve">PEVuZE5vdGU+PENpdGU+PEF1dGhvcj5MaW08L0F1dGhvcj48WWVhcj4yMDE3PC9ZZWFyPjxSZWNO
dW0+MDwvUmVjTnVtPjxJRFRleHQ+VmFsaWRhdGluZyBCb2R5IEZhdCBBc3Nlc3NtZW50IGJ5IEJp
b2VsZWN0cmljIEltcGVkYW5jZSBTcGVjdHJvc2NvcHkgaW4gVGFpd2FuZXNlIEhlbW9kaWFseXNp
cyBQYXRpZW50czwvSURUZXh0PjxEaXNwbGF5VGV4dD5bNDldPC9EaXNwbGF5VGV4dD48cmVjb3Jk
PjxkYXRlcz48cHViLWRhdGVzPjxkYXRlPkphbjwvZGF0ZT48L3B1Yi1kYXRlcz48eWVhcj4yMDE3
PC95ZWFyPjwvZGF0ZXM+PGtleXdvcmRzPjxrZXl3b3JkPngtcmF5IGFic29ycHRpb21ldHJ5PC9r
ZXl3b3JkPjxrZXl3b3JkPnBlcml0b25lYWwtZGlhbHlzaXMgcGF0aWVudHM8L2tleXdvcmQ+PGtl
eXdvcmQ+bnV0cml0aW9uYWwtc3RhdHVzPC9rZXl3b3JkPjxrZXl3b3JkPjwva2V5d29yZD48a2V5
d29yZD5tb3J0YWxpdHk8L2tleXdvcmQ+PGtleXdvcmQ+bWFzczwva2V5d29yZD48a2V5d29yZD5z
dXJ2aXZhbDwva2V5d29yZD48a2V5d29yZD5pbmZsYW1tYXRpb248L2tleXdvcmQ+PGtleXdvcmQ+
cG9wdWxhdGlvbjwva2V5d29yZD48a2V5d29yZD5kaXNlYXNlPC9rZXl3b3JkPjxrZXl3b3JkPmZs
dWlkPC9rZXl3b3JkPjxrZXl3b3JkPk51dHJpdGlvbiAmYW1wOyBEaWV0ZXRpY3M8L2tleXdvcmQ+
PGtleXdvcmQ+VXJvbG9neSAmYW1wOyBOZXBocm9sb2d5PC9rZXl3b3JkPjwva2V5d29yZHM+PHVy
bHM+PHJlbGF0ZWQtdXJscz48dXJsPiZsdDtHbyB0byBJU0kmZ3Q7Oi8vV09TOjAwMDM5Mzg5NTgw
MDAwNTwvdXJsPjwvcmVsYXRlZC11cmxzPjwvdXJscz48aXNibj4xMDUxLTIyNzY8L2lzYm4+PHdv
cmstdHlwZT5BcnRpY2xlPC93b3JrLXR5cGU+PHRpdGxlcz48dGl0bGU+VmFsaWRhdGluZyBCb2R5
IEZhdCBBc3Nlc3NtZW50IGJ5IEJpb2VsZWN0cmljIEltcGVkYW5jZSBTcGVjdHJvc2NvcHkgaW4g
VGFpd2FuZXNlIEhlbW9kaWFseXNpcyBQYXRpZW50czwvdGl0bGU+PHNlY29uZGFyeS10aXRsZT5K
b3VybmFsIG9mIFJlbmFsIE51dHJpdGlvbjwvc2Vjb25kYXJ5LXRpdGxlPjxhbHQtdGl0bGU+Si4g
UmVuYWwgTnV0ci48L2FsdC10aXRsZT48L3RpdGxlcz48cGFnZXM+MzctNDQ8L3BhZ2VzPjxudW1i
ZXI+MTwvbnVtYmVyPjxjb250cmlidXRvcnM+PGF1dGhvcnM+PGF1dGhvcj5MaW0sIFAuIFMuPC9h
dXRob3I+PGF1dGhvcj5DaGVuLCBDLiBILjwvYXV0aG9yPjxhdXRob3I+Wmh1LCBGLiBTLjwvYXV0
aG9yPjxhdXRob3I+S290YW5rbywgUC48L2F1dGhvcj48YXV0aG9yPkplbmcsIFkuIEMuPC9hdXRo
b3I+PGF1dGhvcj5IdSwgQy4gWS48L2F1dGhvcj48YXV0aG9yPkNoaXUsIEwuIFMuPC9hdXRob3I+
PGF1dGhvcj5DaGFuZywgSC4gQy48L2F1dGhvcj48L2F1dGhvcnM+PC9jb250cmlidXRvcnM+PGxh
bmd1YWdlPkVuZ2xpc2g8L2xhbmd1YWdlPjxhZGRlZC1kYXRlIGZvcm1hdD0idXRjIj4xNTIxMzAz
OTE3PC9hZGRlZC1kYXRlPjxyZWYtdHlwZSBuYW1lPSJKb3VybmFsIEFydGljbGUiPjE3PC9yZWYt
dHlwZT48YXV0aC1hZGRyZXNzPltMaW0sIFBhaWsgU2VvbmcmI3hEO0NoZW4sIENoYW5nIEhzdSYj
eEQ7SHUsIENodW4gWXUmI3hEO0NoaXUsIExpIFNodSYjeEQ7Q2hhbmcsIEh1aS1DaGVuXSBUdW5n
cyBUYWljaHVuZyBNZXRyb0hhcmJvciBIb3NwLCBEaXYgUmVuYWwgTWVkLCBEZXB0IEludGVybmFs
IE1lZCwgNjk5LFNlYyA4LFRhaXdhbiBCbHZkLCBUYWljaHVuZyA0MzUsIFRhaXdhbi4gW0xpbSwg
UGFpayBTZW9uZ10gVGFpcGVpIE1lZCBVbml2LCBEZXB0IEludGVybmFsIE1lZCwgVGFpcGVpLCBU
YWl3YW4uIFtMaW0sIFBhaWsgU2VvbmcmI3hEO0plbmcsIFlhY2h1bmddIEplbnRlaCBKciBDb2xs
IE1lZCBOdXJzaW5nICZhbXA7IE1hbmFnZW1lbnQsIERlcHQgUmVoYWJpbCwgTWlhb2xpLCBUYWl3
YW4uIFtLb3RhbmtvLCBQZXRlcl0gUmVuYWwgUmVzIEluc3QsIERpdiBSZXMsIE5ldyBZb3JrLCBO
WSBVU0EuIFtKZW5nLCBZYWNodW5nXSBUdW5ncyBUYWljaHVuZyBNZXRyb0hhcmJvciBIb3NwLCBE
aXYgQmlvc3RhdCAmYW1wOyBFcGlkZW1pb2wsIERlcHQgTWVkIFJlcywgVGFpY2h1bmcsIFRhaXdh
bi4mI3hEO0xpbSwgUFMgKHJlcHJpbnQgYXV0aG9yKSwgVHVuZ3MgVGFpY2h1bmcgTWV0cm9IYXJi
b3IgSG9zcCwgRGl2IFJlbmFsIE1lZCwgRGVwdCBJbnRlcm5hbCBNZWQsIDY5OSxTZWMgOCxUYWl3
YW4gQmx2ZCwgVGFpY2h1bmcgNDM1LCBUYWl3YW4uJiN4RDtqYW1lc3BzbGltQGdtYWlsLmNvbTwv
YXV0aC1hZGRyZXNzPjxyZWMtbnVtYmVyPjUwPC9yZWMtbnVtYmVyPjxsYXN0LXVwZGF0ZWQtZGF0
ZSBmb3JtYXQ9InV0YyI+MTUyMTMwMzkxNzwvbGFzdC11cGRhdGVkLWRhdGU+PGFjY2Vzc2lvbi1u
dW0+V09TOjAwMDM5Mzg5NTgwMDAwNTwvYWNjZXNzaW9uLW51bT48ZWxlY3Ryb25pYy1yZXNvdXJj
ZS1udW0+MTAuMTA1My9qLmpybi4yMDE2LjA4LjAwMzwvZWxlY3Ryb25pYy1yZXNvdXJjZS1udW0+
PHZvbHVtZT4yNzwvdm9sdW1lPjwvcmVjb3JkPjwvQ2l0ZT48L0VuZE5vdGU+AG==
</w:fldData>
        </w:fldChar>
      </w:r>
      <w:r w:rsidR="00284C6A">
        <w:instrText xml:space="preserve"> ADDIN EN.CITE </w:instrText>
      </w:r>
      <w:r w:rsidR="00284C6A">
        <w:fldChar w:fldCharType="begin">
          <w:fldData xml:space="preserve">PEVuZE5vdGU+PENpdGU+PEF1dGhvcj5MaW08L0F1dGhvcj48WWVhcj4yMDE3PC9ZZWFyPjxSZWNO
dW0+MDwvUmVjTnVtPjxJRFRleHQ+VmFsaWRhdGluZyBCb2R5IEZhdCBBc3Nlc3NtZW50IGJ5IEJp
b2VsZWN0cmljIEltcGVkYW5jZSBTcGVjdHJvc2NvcHkgaW4gVGFpd2FuZXNlIEhlbW9kaWFseXNp
cyBQYXRpZW50czwvSURUZXh0PjxEaXNwbGF5VGV4dD5bNDldPC9EaXNwbGF5VGV4dD48cmVjb3Jk
PjxkYXRlcz48cHViLWRhdGVzPjxkYXRlPkphbjwvZGF0ZT48L3B1Yi1kYXRlcz48eWVhcj4yMDE3
PC95ZWFyPjwvZGF0ZXM+PGtleXdvcmRzPjxrZXl3b3JkPngtcmF5IGFic29ycHRpb21ldHJ5PC9r
ZXl3b3JkPjxrZXl3b3JkPnBlcml0b25lYWwtZGlhbHlzaXMgcGF0aWVudHM8L2tleXdvcmQ+PGtl
eXdvcmQ+bnV0cml0aW9uYWwtc3RhdHVzPC9rZXl3b3JkPjxrZXl3b3JkPjwva2V5d29yZD48a2V5
d29yZD5tb3J0YWxpdHk8L2tleXdvcmQ+PGtleXdvcmQ+bWFzczwva2V5d29yZD48a2V5d29yZD5z
dXJ2aXZhbDwva2V5d29yZD48a2V5d29yZD5pbmZsYW1tYXRpb248L2tleXdvcmQ+PGtleXdvcmQ+
cG9wdWxhdGlvbjwva2V5d29yZD48a2V5d29yZD5kaXNlYXNlPC9rZXl3b3JkPjxrZXl3b3JkPmZs
dWlkPC9rZXl3b3JkPjxrZXl3b3JkPk51dHJpdGlvbiAmYW1wOyBEaWV0ZXRpY3M8L2tleXdvcmQ+
PGtleXdvcmQ+VXJvbG9neSAmYW1wOyBOZXBocm9sb2d5PC9rZXl3b3JkPjwva2V5d29yZHM+PHVy
bHM+PHJlbGF0ZWQtdXJscz48dXJsPiZsdDtHbyB0byBJU0kmZ3Q7Oi8vV09TOjAwMDM5Mzg5NTgw
MDAwNTwvdXJsPjwvcmVsYXRlZC11cmxzPjwvdXJscz48aXNibj4xMDUxLTIyNzY8L2lzYm4+PHdv
cmstdHlwZT5BcnRpY2xlPC93b3JrLXR5cGU+PHRpdGxlcz48dGl0bGU+VmFsaWRhdGluZyBCb2R5
IEZhdCBBc3Nlc3NtZW50IGJ5IEJpb2VsZWN0cmljIEltcGVkYW5jZSBTcGVjdHJvc2NvcHkgaW4g
VGFpd2FuZXNlIEhlbW9kaWFseXNpcyBQYXRpZW50czwvdGl0bGU+PHNlY29uZGFyeS10aXRsZT5K
b3VybmFsIG9mIFJlbmFsIE51dHJpdGlvbjwvc2Vjb25kYXJ5LXRpdGxlPjxhbHQtdGl0bGU+Si4g
UmVuYWwgTnV0ci48L2FsdC10aXRsZT48L3RpdGxlcz48cGFnZXM+MzctNDQ8L3BhZ2VzPjxudW1i
ZXI+MTwvbnVtYmVyPjxjb250cmlidXRvcnM+PGF1dGhvcnM+PGF1dGhvcj5MaW0sIFAuIFMuPC9h
dXRob3I+PGF1dGhvcj5DaGVuLCBDLiBILjwvYXV0aG9yPjxhdXRob3I+Wmh1LCBGLiBTLjwvYXV0
aG9yPjxhdXRob3I+S290YW5rbywgUC48L2F1dGhvcj48YXV0aG9yPkplbmcsIFkuIEMuPC9hdXRo
b3I+PGF1dGhvcj5IdSwgQy4gWS48L2F1dGhvcj48YXV0aG9yPkNoaXUsIEwuIFMuPC9hdXRob3I+
PGF1dGhvcj5DaGFuZywgSC4gQy48L2F1dGhvcj48L2F1dGhvcnM+PC9jb250cmlidXRvcnM+PGxh
bmd1YWdlPkVuZ2xpc2g8L2xhbmd1YWdlPjxhZGRlZC1kYXRlIGZvcm1hdD0idXRjIj4xNTIxMzAz
OTE3PC9hZGRlZC1kYXRlPjxyZWYtdHlwZSBuYW1lPSJKb3VybmFsIEFydGljbGUiPjE3PC9yZWYt
dHlwZT48YXV0aC1hZGRyZXNzPltMaW0sIFBhaWsgU2VvbmcmI3hEO0NoZW4sIENoYW5nIEhzdSYj
eEQ7SHUsIENodW4gWXUmI3hEO0NoaXUsIExpIFNodSYjeEQ7Q2hhbmcsIEh1aS1DaGVuXSBUdW5n
cyBUYWljaHVuZyBNZXRyb0hhcmJvciBIb3NwLCBEaXYgUmVuYWwgTWVkLCBEZXB0IEludGVybmFs
IE1lZCwgNjk5LFNlYyA4LFRhaXdhbiBCbHZkLCBUYWljaHVuZyA0MzUsIFRhaXdhbi4gW0xpbSwg
UGFpayBTZW9uZ10gVGFpcGVpIE1lZCBVbml2LCBEZXB0IEludGVybmFsIE1lZCwgVGFpcGVpLCBU
YWl3YW4uIFtMaW0sIFBhaWsgU2VvbmcmI3hEO0plbmcsIFlhY2h1bmddIEplbnRlaCBKciBDb2xs
IE1lZCBOdXJzaW5nICZhbXA7IE1hbmFnZW1lbnQsIERlcHQgUmVoYWJpbCwgTWlhb2xpLCBUYWl3
YW4uIFtLb3RhbmtvLCBQZXRlcl0gUmVuYWwgUmVzIEluc3QsIERpdiBSZXMsIE5ldyBZb3JrLCBO
WSBVU0EuIFtKZW5nLCBZYWNodW5nXSBUdW5ncyBUYWljaHVuZyBNZXRyb0hhcmJvciBIb3NwLCBE
aXYgQmlvc3RhdCAmYW1wOyBFcGlkZW1pb2wsIERlcHQgTWVkIFJlcywgVGFpY2h1bmcsIFRhaXdh
bi4mI3hEO0xpbSwgUFMgKHJlcHJpbnQgYXV0aG9yKSwgVHVuZ3MgVGFpY2h1bmcgTWV0cm9IYXJi
b3IgSG9zcCwgRGl2IFJlbmFsIE1lZCwgRGVwdCBJbnRlcm5hbCBNZWQsIDY5OSxTZWMgOCxUYWl3
YW4gQmx2ZCwgVGFpY2h1bmcgNDM1LCBUYWl3YW4uJiN4RDtqYW1lc3BzbGltQGdtYWlsLmNvbTwv
YXV0aC1hZGRyZXNzPjxyZWMtbnVtYmVyPjUwPC9yZWMtbnVtYmVyPjxsYXN0LXVwZGF0ZWQtZGF0
ZSBmb3JtYXQ9InV0YyI+MTUyMTMwMzkxNzwvbGFzdC11cGRhdGVkLWRhdGU+PGFjY2Vzc2lvbi1u
dW0+V09TOjAwMDM5Mzg5NTgwMDAwNTwvYWNjZXNzaW9uLW51bT48ZWxlY3Ryb25pYy1yZXNvdXJj
ZS1udW0+MTAuMTA1My9qLmpybi4yMDE2LjA4LjAwMzwvZWxlY3Ryb25pYy1yZXNvdXJjZS1udW0+
PHZvbHVtZT4yNzwvdm9sdW1lPjwvcmVjb3JkPjwvQ2l0ZT48L0VuZE5vdGU+AG==
</w:fldData>
        </w:fldChar>
      </w:r>
      <w:r w:rsidR="00284C6A">
        <w:instrText xml:space="preserve"> ADDIN EN.CITE.DATA </w:instrText>
      </w:r>
      <w:r w:rsidR="00284C6A">
        <w:fldChar w:fldCharType="end"/>
      </w:r>
      <w:r w:rsidRPr="00B66FCC">
        <w:fldChar w:fldCharType="separate"/>
      </w:r>
      <w:r>
        <w:rPr>
          <w:noProof/>
        </w:rPr>
        <w:t>[49]</w:t>
      </w:r>
      <w:r w:rsidRPr="00B66FCC">
        <w:fldChar w:fldCharType="end"/>
      </w:r>
      <w:r w:rsidRPr="00630043">
        <w:t xml:space="preserve">, impedančná tomografia </w:t>
      </w:r>
      <w:r w:rsidRPr="00B66FCC">
        <w:fldChar w:fldCharType="begin">
          <w:fldData xml:space="preserve">PEVuZE5vdGU+PENpdGU+PEF1dGhvcj5MZW9uaGFyZHQ8L0F1dGhvcj48WWVhcj4yMDExPC9ZZWFy
PjxSZWNOdW0+MDwvUmVjTnVtPjxJRFRleHQ+RWxlY3RyaWMgaW1wZWRhbmNlIHRvbW9ncmFwaHkg
Zm9yIG1vbml0b3Jpbmcgdm9sdW1lIGFuZCBzaXplIG9mIHRoZSB1cmluYXJ5IGJsYWRkZXI8L0lE
VGV4dD48RGlzcGxheVRleHQ+WzUwLCA1MV08L0Rpc3BsYXlUZXh0PjxyZWNvcmQ+PGRhdGVzPjxw
dWItZGF0ZXM+PGRhdGU+RGVjPC9kYXRlPjwvcHViLWRhdGVzPjx5ZWFyPjIwMTE8L3llYXI+PC9k
YXRlcz48a2V5d29yZHM+PGtleXdvcmQ+YmxhZGRlciB2b2x1bWUgZXN0aW1hdGlvbjwva2V5d29y
ZD48a2V5d29yZD5lbGVjdHJpY2FsIGltcGVkYW5jZSB0b21vZ3JhcGh5PC9rZXl3b3JkPjxrZXl3
b3JkPnVyb2R5bmFtaWM8L2tleXdvcmQ+PGtleXdvcmQ+c3BpbmFsLWNvcmQtaW5qdXJ5PC9rZXl3
b3JkPjxrZXl3b3JkPnZlbnRpbGF0aW9uPC9rZXl3b3JkPjxrZXl3b3JkPnNwZWN0cm9zY29weTwv
a2V5d29yZD48a2V5d29yZD5yZWNydWl0bWVudDwva2V5d29yZD48a2V5d29yZD52YWxpZGF0aW9u
PC9rZXl3b3JkPjxrZXl3b3JkPkVuZ2luZWVyaW5nPC9rZXl3b3JkPjxrZXl3b3JkPk1lZGljYWwg
SW5mb3JtYXRpY3M8L2tleXdvcmQ+PC9rZXl3b3Jkcz48dXJscz48cmVsYXRlZC11cmxzPjx1cmw+
Jmx0O0dvIHRvIElTSSZndDs6Ly9XT1M6MDAwMjk5OTM2MTAwMDAxPC91cmw+PC9yZWxhdGVkLXVy
bHM+PC91cmxzPjxpc2JuPjAwMTMtNTU4NTwvaXNibj48d29yay10eXBlPkFydGljbGU8L3dvcmst
dHlwZT48dGl0bGVzPjx0aXRsZT5FbGVjdHJpYyBpbXBlZGFuY2UgdG9tb2dyYXBoeSBmb3IgbW9u
aXRvcmluZyB2b2x1bWUgYW5kIHNpemUgb2YgdGhlIHVyaW5hcnkgYmxhZGRlcjwvdGl0bGU+PHNl
Y29uZGFyeS10aXRsZT5CaW9tZWRpemluaXNjaGUgVGVjaG5pazwvc2Vjb25kYXJ5LXRpdGxlPjxh
bHQtdGl0bGU+QmlvbWVkLiBUZWNoLjwvYWx0LXRpdGxlPjwvdGl0bGVzPjxwYWdlcz4zMDEtMzA3
PC9wYWdlcz48bnVtYmVyPjY8L251bWJlcj48Y29udHJpYnV0b3JzPjxhdXRob3JzPjxhdXRob3I+
TGVvbmhhcmR0LCBTLjwvYXV0aG9yPjxhdXRob3I+Q29yZGVzLCBBLjwvYXV0aG9yPjxhdXRob3I+
UGxld2EsIEguPC9hdXRob3I+PGF1dGhvcj5QaWtrZW1hYXQsIFIuPC9hdXRob3I+PGF1dGhvcj5T
b2xqYW5paywgSS48L2F1dGhvcj48YXV0aG9yPk1vZWhyaW5nLCBLLjwvYXV0aG9yPjxhdXRob3I+
R2VybmVyLCBILiBKLjwvYXV0aG9yPjxhdXRob3I+UnVwcCwgUi48L2F1dGhvcj48L2F1dGhvcnM+
PC9jb250cmlidXRvcnM+PGxhbmd1YWdlPkVuZ2xpc2g8L2xhbmd1YWdlPjxhZGRlZC1kYXRlIGZv
cm1hdD0idXRjIj4xNTIxMzAzMjc5PC9hZGRlZC1kYXRlPjxyZWYtdHlwZSBuYW1lPSJKb3VybmFs
IEFydGljbGUiPjE3PC9yZWYtdHlwZT48YXV0aC1hZGRyZXNzPltMZW9uaGFyZHQsIFN0ZWZmZW4m
I3hEO0NvcmRlcywgQXhlbCYjeEQ7UGlra2VtYWF0LCBSb2JlcnRdIFJoZWluIFdlc3RmYWwgVEgg
QWFjaGVuLCBQaGlsaXBzIENoYWlyIE1lZCBJbmZvcm1hdCBUZWNobm9sLCBELTUyMDc0IEFhY2hl
biwgR2VybWFueS4gW1BsZXdhLCBIYXJyeSYjeEQ7U29samFuaWssIElyaW5hJiN4RDtNb2Vocmlu
ZywgS2xhdXMmI3hEO0dlcm5lciwgSGFucyBKLiYjeEQ7UnVwcCwgUnVlZGlnZXJdIFVuaXYgSGVp
ZGVsYmVyZyBIb3NwLCBTcGluYWwgQ29yZCBJbmp1cnkgQ3RyLCBELTY5MTE4IEhlaWRlbGJlcmcs
IEdlcm1hbnkuJiN4RDtDb3JkZXMsIEEgKHJlcHJpbnQgYXV0aG9yKSwgUmhlaW4gV2VzdGZhbCBU
SCBBYWNoZW4sIFBoaWxpcHMgQ2hhaXIgTWVkIEluZm9ybWF0IFRlY2hub2wsIFBhdXdlbHNzdHIg
MjAsIEQtNTIwNzQgQWFjaGVuLCBHZXJtYW55LiYjeEQ7Y29yZGVzQGhpYS5yd3RoLWFhY2hlbi5k
ZTwvYXV0aC1hZGRyZXNzPjxyZWMtbnVtYmVyPjQ3PC9yZWMtbnVtYmVyPjxsYXN0LXVwZGF0ZWQt
ZGF0ZSBmb3JtYXQ9InV0YyI+MTUyMTMwMzI3OTwvbGFzdC11cGRhdGVkLWRhdGU+PGFjY2Vzc2lv
bi1udW0+V09TOjAwMDI5OTkzNjEwMDAwMTwvYWNjZXNzaW9uLW51bT48ZWxlY3Ryb25pYy1yZXNv
dXJjZS1udW0+MTAuMTUxNS9ibXQuMjAxMS4wMjI8L2VsZWN0cm9uaWMtcmVzb3VyY2UtbnVtPjx2
b2x1bWU+NTY8L3ZvbHVtZT48L3JlY29yZD48L0NpdGU+PENpdGU+PEF1dGhvcj5aaGFvPC9BdXRo
b3I+PFllYXI+MjAxMzwvWWVhcj48UmVjTnVtPjA8L1JlY051bT48SURUZXh0PkN1c3RvbWl6ZWQg
ZXZhbHVhdGlvbiBzb2Z0d2FyZSBmb3IgY2xpbmljYWwgdHJpYWxzOiBhbiBleGFtcGxlIG9uIHB1
bG1vbmFyeSBmdW5jdGlvbiB0ZXN0IHdpdGggZWxlY3RyaWNhbCBpbXBlZGFuY2UgdG9tb2dyYXBo
eTwvSURUZXh0PjxyZWNvcmQ+PGtleXdvcmRzPjxrZXl3b3JkPmNsaW5pY2FsIHRyaWFsPC9rZXl3
b3JkPjxrZXl3b3JkPmVsZWN0cmljYWwgaW1wZWRhbmNlIHRvbW9ncmFwaHk8L2tleXdvcmQ+PGtl
eXdvcmQ+cHVsbW9uYXJ5IGZ1bmN0aW9uPC9rZXl3b3JkPjxrZXl3b3JkPnRlc3Q8L2tleXdvcmQ+
PGtleXdvcmQ+Y3VzdG9taXplZCBzb2Z0d2FyZTwva2V5d29yZD48a2V5d29yZD52ZW50aWxhdGlv
bjwva2V5d29yZD48a2V5d29yZD5mZWFzaWJpbGl0eTwva2V5d29yZD48a2V5d29yZD5laXQ8L2tl
eXdvcmQ+PGtleXdvcmQ+RW5naW5lZXJpbmc8L2tleXdvcmQ+PC9rZXl3b3Jkcz48dXJscz48cmVs
YXRlZC11cmxzPjx1cmw+Jmx0O0dvIHRvIElTSSZndDs6Ly9XT1M6MDAwMzI2NTgwMzAwMDI1PC91
cmw+PC9yZWxhdGVkLXVybHM+PC91cmxzPjx3b3JrLXR5cGU+UHJvY2VlZGluZ3MgUGFwZXI8L3dv
cmstdHlwZT48dGl0bGVzPjx0aXRsZT5DdXN0b21pemVkIGV2YWx1YXRpb24gc29mdHdhcmUgZm9y
IGNsaW5pY2FsIHRyaWFsczogYW4gZXhhbXBsZSBvbiBwdWxtb25hcnkgZnVuY3Rpb24gdGVzdCB3
aXRoIGVsZWN0cmljYWwgaW1wZWRhbmNlIHRvbW9ncmFwaHk8L3RpdGxlPjxzZWNvbmRhcnktdGl0
bGU+MjAxMyBJY21lIEludGVybmF0aW9uYWwgQ29uZmVyZW5jZSBvbiBDb21wbGV4IE1lZGljYWwg
RW5naW5lZXJpbmcgKENtZSk8L3NlY29uZGFyeS10aXRsZT48L3RpdGxlcz48cGFnZXM+MTI4LTEz
MzwvcGFnZXM+PGNvbnRyaWJ1dG9ycz48YXV0aG9ycz48YXV0aG9yPlpoYW8sIFouIFEuPC9hdXRo
b3I+PGF1dGhvcj5Nb2xsZXIsIEsuPC9hdXRob3I+PGF1dGhvcj5Wb2d0LCBCLjwvYXV0aG9yPjxh
dXRob3I+RnJlcmljaHMsIEkuPC9hdXRob3I+PGF1dGhvcj5NdWxsZXItTGlzc2UsIFUuPC9hdXRo
b3I+PGF1dGhvcj5JZWVlLDwvYXV0aG9yPjwvYXV0aG9ycz48L2NvbnRyaWJ1dG9ycz48bGFuZ3Vh
Z2U+RW5nbGlzaDwvbGFuZ3VhZ2U+PGFkZGVkLWRhdGUgZm9ybWF0PSJ1dGMiPjE1MjEzMDMzOTY8
L2FkZGVkLWRhdGU+PHJlZi10eXBlIG5hbWU9IkpvdXJuYWwgQXJ0aWNsZSI+MTc8L3JlZi10eXBl
PjxhdXRoLWFkZHJlc3M+W1poYW8sIFpoYW5xaSYjeEQ7TW9lbGxlciwgS251dF0gRnVydHdhbmdl
biBVbml2LCBJbnN0IFRlY2ggTWVkLCBWaWxsaW5nZW4gU2Nod2VubmluZ2VuLCBHZXJtYW55LiBb
Vm9ndCwgQmFyYmFyYSYjeEQ7RnJlcmljaHMsIEluZXpdIFVuaXYgTWVkIEN0ciBTY2hsZXN3aWcg
SG9sc3RlaW4sIERlcHQgQW5lc3RoZXNpb2wgJmFtcDsgSW50ZW5zIENhcmUgTWVkLCBLaWVsLCBH
ZXJtYW55LiBbTXVlbGxlci1MaXNzZSwgVWxscmljaF0gVW5pdiBNdW5pY2gsIERlcHQgUmFkaW9s
LCBNdW5pY2gsIEdlcm1hbnkuJiN4RDtaaGFvLCBaUSAocmVwcmludCBhdXRob3IpLCBGdXJ0d2Fu
Z2VuIFVuaXYsIEluc3QgVGVjaCBNZWQsIFZpbGxpbmdlbiBTY2h3ZW5uaW5nZW4sIEdlcm1hbnku
JiN4RDt6aGFucWkuemhhb0Bocy1mdXJ0d2FuZ2VuLmRlPC9hdXRoLWFkZHJlc3M+PGRhdGVzPjx5
ZWFyPjIwMTM8L3llYXI+PC9kYXRlcz48cmVjLW51bWJlcj40ODwvcmVjLW51bWJlcj48bGFzdC11
cGRhdGVkLWRhdGUgZm9ybWF0PSJ1dGMiPjE1MjEzMDMzOTY8L2xhc3QtdXBkYXRlZC1kYXRlPjxh
Y2Nlc3Npb24tbnVtPldPUzowMDAzMjY1ODAzMDAwMjU8L2FjY2Vzc2lvbi1udW0+PC9yZWNvcmQ+
PC9DaXRlPjwvRW5kTm90ZT4A
</w:fldData>
        </w:fldChar>
      </w:r>
      <w:r w:rsidR="00284C6A">
        <w:instrText xml:space="preserve"> ADDIN EN.CITE </w:instrText>
      </w:r>
      <w:r w:rsidR="00284C6A">
        <w:fldChar w:fldCharType="begin">
          <w:fldData xml:space="preserve">PEVuZE5vdGU+PENpdGU+PEF1dGhvcj5MZW9uaGFyZHQ8L0F1dGhvcj48WWVhcj4yMDExPC9ZZWFy
PjxSZWNOdW0+MDwvUmVjTnVtPjxJRFRleHQ+RWxlY3RyaWMgaW1wZWRhbmNlIHRvbW9ncmFwaHkg
Zm9yIG1vbml0b3Jpbmcgdm9sdW1lIGFuZCBzaXplIG9mIHRoZSB1cmluYXJ5IGJsYWRkZXI8L0lE
VGV4dD48RGlzcGxheVRleHQ+WzUwLCA1MV08L0Rpc3BsYXlUZXh0PjxyZWNvcmQ+PGRhdGVzPjxw
dWItZGF0ZXM+PGRhdGU+RGVjPC9kYXRlPjwvcHViLWRhdGVzPjx5ZWFyPjIwMTE8L3llYXI+PC9k
YXRlcz48a2V5d29yZHM+PGtleXdvcmQ+YmxhZGRlciB2b2x1bWUgZXN0aW1hdGlvbjwva2V5d29y
ZD48a2V5d29yZD5lbGVjdHJpY2FsIGltcGVkYW5jZSB0b21vZ3JhcGh5PC9rZXl3b3JkPjxrZXl3
b3JkPnVyb2R5bmFtaWM8L2tleXdvcmQ+PGtleXdvcmQ+c3BpbmFsLWNvcmQtaW5qdXJ5PC9rZXl3
b3JkPjxrZXl3b3JkPnZlbnRpbGF0aW9uPC9rZXl3b3JkPjxrZXl3b3JkPnNwZWN0cm9zY29weTwv
a2V5d29yZD48a2V5d29yZD5yZWNydWl0bWVudDwva2V5d29yZD48a2V5d29yZD52YWxpZGF0aW9u
PC9rZXl3b3JkPjxrZXl3b3JkPkVuZ2luZWVyaW5nPC9rZXl3b3JkPjxrZXl3b3JkPk1lZGljYWwg
SW5mb3JtYXRpY3M8L2tleXdvcmQ+PC9rZXl3b3Jkcz48dXJscz48cmVsYXRlZC11cmxzPjx1cmw+
Jmx0O0dvIHRvIElTSSZndDs6Ly9XT1M6MDAwMjk5OTM2MTAwMDAxPC91cmw+PC9yZWxhdGVkLXVy
bHM+PC91cmxzPjxpc2JuPjAwMTMtNTU4NTwvaXNibj48d29yay10eXBlPkFydGljbGU8L3dvcmst
dHlwZT48dGl0bGVzPjx0aXRsZT5FbGVjdHJpYyBpbXBlZGFuY2UgdG9tb2dyYXBoeSBmb3IgbW9u
aXRvcmluZyB2b2x1bWUgYW5kIHNpemUgb2YgdGhlIHVyaW5hcnkgYmxhZGRlcjwvdGl0bGU+PHNl
Y29uZGFyeS10aXRsZT5CaW9tZWRpemluaXNjaGUgVGVjaG5pazwvc2Vjb25kYXJ5LXRpdGxlPjxh
bHQtdGl0bGU+QmlvbWVkLiBUZWNoLjwvYWx0LXRpdGxlPjwvdGl0bGVzPjxwYWdlcz4zMDEtMzA3
PC9wYWdlcz48bnVtYmVyPjY8L251bWJlcj48Y29udHJpYnV0b3JzPjxhdXRob3JzPjxhdXRob3I+
TGVvbmhhcmR0LCBTLjwvYXV0aG9yPjxhdXRob3I+Q29yZGVzLCBBLjwvYXV0aG9yPjxhdXRob3I+
UGxld2EsIEguPC9hdXRob3I+PGF1dGhvcj5QaWtrZW1hYXQsIFIuPC9hdXRob3I+PGF1dGhvcj5T
b2xqYW5paywgSS48L2F1dGhvcj48YXV0aG9yPk1vZWhyaW5nLCBLLjwvYXV0aG9yPjxhdXRob3I+
R2VybmVyLCBILiBKLjwvYXV0aG9yPjxhdXRob3I+UnVwcCwgUi48L2F1dGhvcj48L2F1dGhvcnM+
PC9jb250cmlidXRvcnM+PGxhbmd1YWdlPkVuZ2xpc2g8L2xhbmd1YWdlPjxhZGRlZC1kYXRlIGZv
cm1hdD0idXRjIj4xNTIxMzAzMjc5PC9hZGRlZC1kYXRlPjxyZWYtdHlwZSBuYW1lPSJKb3VybmFs
IEFydGljbGUiPjE3PC9yZWYtdHlwZT48YXV0aC1hZGRyZXNzPltMZW9uaGFyZHQsIFN0ZWZmZW4m
I3hEO0NvcmRlcywgQXhlbCYjeEQ7UGlra2VtYWF0LCBSb2JlcnRdIFJoZWluIFdlc3RmYWwgVEgg
QWFjaGVuLCBQaGlsaXBzIENoYWlyIE1lZCBJbmZvcm1hdCBUZWNobm9sLCBELTUyMDc0IEFhY2hl
biwgR2VybWFueS4gW1BsZXdhLCBIYXJyeSYjeEQ7U29samFuaWssIElyaW5hJiN4RDtNb2Vocmlu
ZywgS2xhdXMmI3hEO0dlcm5lciwgSGFucyBKLiYjeEQ7UnVwcCwgUnVlZGlnZXJdIFVuaXYgSGVp
ZGVsYmVyZyBIb3NwLCBTcGluYWwgQ29yZCBJbmp1cnkgQ3RyLCBELTY5MTE4IEhlaWRlbGJlcmcs
IEdlcm1hbnkuJiN4RDtDb3JkZXMsIEEgKHJlcHJpbnQgYXV0aG9yKSwgUmhlaW4gV2VzdGZhbCBU
SCBBYWNoZW4sIFBoaWxpcHMgQ2hhaXIgTWVkIEluZm9ybWF0IFRlY2hub2wsIFBhdXdlbHNzdHIg
MjAsIEQtNTIwNzQgQWFjaGVuLCBHZXJtYW55LiYjeEQ7Y29yZGVzQGhpYS5yd3RoLWFhY2hlbi5k
ZTwvYXV0aC1hZGRyZXNzPjxyZWMtbnVtYmVyPjQ3PC9yZWMtbnVtYmVyPjxsYXN0LXVwZGF0ZWQt
ZGF0ZSBmb3JtYXQ9InV0YyI+MTUyMTMwMzI3OTwvbGFzdC11cGRhdGVkLWRhdGU+PGFjY2Vzc2lv
bi1udW0+V09TOjAwMDI5OTkzNjEwMDAwMTwvYWNjZXNzaW9uLW51bT48ZWxlY3Ryb25pYy1yZXNv
dXJjZS1udW0+MTAuMTUxNS9ibXQuMjAxMS4wMjI8L2VsZWN0cm9uaWMtcmVzb3VyY2UtbnVtPjx2
b2x1bWU+NTY8L3ZvbHVtZT48L3JlY29yZD48L0NpdGU+PENpdGU+PEF1dGhvcj5aaGFvPC9BdXRo
b3I+PFllYXI+MjAxMzwvWWVhcj48UmVjTnVtPjA8L1JlY051bT48SURUZXh0PkN1c3RvbWl6ZWQg
ZXZhbHVhdGlvbiBzb2Z0d2FyZSBmb3IgY2xpbmljYWwgdHJpYWxzOiBhbiBleGFtcGxlIG9uIHB1
bG1vbmFyeSBmdW5jdGlvbiB0ZXN0IHdpdGggZWxlY3RyaWNhbCBpbXBlZGFuY2UgdG9tb2dyYXBo
eTwvSURUZXh0PjxyZWNvcmQ+PGtleXdvcmRzPjxrZXl3b3JkPmNsaW5pY2FsIHRyaWFsPC9rZXl3
b3JkPjxrZXl3b3JkPmVsZWN0cmljYWwgaW1wZWRhbmNlIHRvbW9ncmFwaHk8L2tleXdvcmQ+PGtl
eXdvcmQ+cHVsbW9uYXJ5IGZ1bmN0aW9uPC9rZXl3b3JkPjxrZXl3b3JkPnRlc3Q8L2tleXdvcmQ+
PGtleXdvcmQ+Y3VzdG9taXplZCBzb2Z0d2FyZTwva2V5d29yZD48a2V5d29yZD52ZW50aWxhdGlv
bjwva2V5d29yZD48a2V5d29yZD5mZWFzaWJpbGl0eTwva2V5d29yZD48a2V5d29yZD5laXQ8L2tl
eXdvcmQ+PGtleXdvcmQ+RW5naW5lZXJpbmc8L2tleXdvcmQ+PC9rZXl3b3Jkcz48dXJscz48cmVs
YXRlZC11cmxzPjx1cmw+Jmx0O0dvIHRvIElTSSZndDs6Ly9XT1M6MDAwMzI2NTgwMzAwMDI1PC91
cmw+PC9yZWxhdGVkLXVybHM+PC91cmxzPjx3b3JrLXR5cGU+UHJvY2VlZGluZ3MgUGFwZXI8L3dv
cmstdHlwZT48dGl0bGVzPjx0aXRsZT5DdXN0b21pemVkIGV2YWx1YXRpb24gc29mdHdhcmUgZm9y
IGNsaW5pY2FsIHRyaWFsczogYW4gZXhhbXBsZSBvbiBwdWxtb25hcnkgZnVuY3Rpb24gdGVzdCB3
aXRoIGVsZWN0cmljYWwgaW1wZWRhbmNlIHRvbW9ncmFwaHk8L3RpdGxlPjxzZWNvbmRhcnktdGl0
bGU+MjAxMyBJY21lIEludGVybmF0aW9uYWwgQ29uZmVyZW5jZSBvbiBDb21wbGV4IE1lZGljYWwg
RW5naW5lZXJpbmcgKENtZSk8L3NlY29uZGFyeS10aXRsZT48L3RpdGxlcz48cGFnZXM+MTI4LTEz
MzwvcGFnZXM+PGNvbnRyaWJ1dG9ycz48YXV0aG9ycz48YXV0aG9yPlpoYW8sIFouIFEuPC9hdXRo
b3I+PGF1dGhvcj5Nb2xsZXIsIEsuPC9hdXRob3I+PGF1dGhvcj5Wb2d0LCBCLjwvYXV0aG9yPjxh
dXRob3I+RnJlcmljaHMsIEkuPC9hdXRob3I+PGF1dGhvcj5NdWxsZXItTGlzc2UsIFUuPC9hdXRo
b3I+PGF1dGhvcj5JZWVlLDwvYXV0aG9yPjwvYXV0aG9ycz48L2NvbnRyaWJ1dG9ycz48bGFuZ3Vh
Z2U+RW5nbGlzaDwvbGFuZ3VhZ2U+PGFkZGVkLWRhdGUgZm9ybWF0PSJ1dGMiPjE1MjEzMDMzOTY8
L2FkZGVkLWRhdGU+PHJlZi10eXBlIG5hbWU9IkpvdXJuYWwgQXJ0aWNsZSI+MTc8L3JlZi10eXBl
PjxhdXRoLWFkZHJlc3M+W1poYW8sIFpoYW5xaSYjeEQ7TW9lbGxlciwgS251dF0gRnVydHdhbmdl
biBVbml2LCBJbnN0IFRlY2ggTWVkLCBWaWxsaW5nZW4gU2Nod2VubmluZ2VuLCBHZXJtYW55LiBb
Vm9ndCwgQmFyYmFyYSYjeEQ7RnJlcmljaHMsIEluZXpdIFVuaXYgTWVkIEN0ciBTY2hsZXN3aWcg
SG9sc3RlaW4sIERlcHQgQW5lc3RoZXNpb2wgJmFtcDsgSW50ZW5zIENhcmUgTWVkLCBLaWVsLCBH
ZXJtYW55LiBbTXVlbGxlci1MaXNzZSwgVWxscmljaF0gVW5pdiBNdW5pY2gsIERlcHQgUmFkaW9s
LCBNdW5pY2gsIEdlcm1hbnkuJiN4RDtaaGFvLCBaUSAocmVwcmludCBhdXRob3IpLCBGdXJ0d2Fu
Z2VuIFVuaXYsIEluc3QgVGVjaCBNZWQsIFZpbGxpbmdlbiBTY2h3ZW5uaW5nZW4sIEdlcm1hbnku
JiN4RDt6aGFucWkuemhhb0Bocy1mdXJ0d2FuZ2VuLmRlPC9hdXRoLWFkZHJlc3M+PGRhdGVzPjx5
ZWFyPjIwMTM8L3llYXI+PC9kYXRlcz48cmVjLW51bWJlcj40ODwvcmVjLW51bWJlcj48bGFzdC11
cGRhdGVkLWRhdGUgZm9ybWF0PSJ1dGMiPjE1MjEzMDMzOTY8L2xhc3QtdXBkYXRlZC1kYXRlPjxh
Y2Nlc3Npb24tbnVtPldPUzowMDAzMjY1ODAzMDAwMjU8L2FjY2Vzc2lvbi1udW0+PC9yZWNvcmQ+
PC9DaXRlPjwvRW5kTm90ZT4A
</w:fldData>
        </w:fldChar>
      </w:r>
      <w:r w:rsidR="00284C6A">
        <w:instrText xml:space="preserve"> ADDIN EN.CITE.DATA </w:instrText>
      </w:r>
      <w:r w:rsidR="00284C6A">
        <w:fldChar w:fldCharType="end"/>
      </w:r>
      <w:r w:rsidRPr="00B66FCC">
        <w:fldChar w:fldCharType="separate"/>
      </w:r>
      <w:r>
        <w:rPr>
          <w:noProof/>
        </w:rPr>
        <w:t>[50, 51]</w:t>
      </w:r>
      <w:r w:rsidRPr="00B66FCC">
        <w:fldChar w:fldCharType="end"/>
      </w:r>
      <w:r w:rsidRPr="00630043">
        <w:t xml:space="preserve">, na meranie rýchlosti pulznej vlny medzi hrudníkom a nohami, hrudníkom a rukami </w:t>
      </w:r>
      <w:r w:rsidRPr="00B66FCC">
        <w:fldChar w:fldCharType="begin">
          <w:fldData xml:space="preserve">PEVuZE5vdGU+PENpdGU+PEF1dGhvcj5Wb25kcmE8L0F1dGhvcj48WWVhcj4yMDE2PC9ZZWFyPjxS
ZWNOdW0+MDwvUmVjTnVtPjxJRFRleHQ+QSBtdWx0aWNoYW5uZWwgYmlvaW1wZWRhbmNlIG1vbml0
b3IgZm9yIGZ1bGwtYm9keSBibG9vZCBmbG93IG1vbml0b3Jpbmc8L0lEVGV4dD48RGlzcGxheVRl
eHQ+WzddPC9EaXNwbGF5VGV4dD48cmVjb3JkPjxkYXRlcz48cHViLWRhdGVzPjxkYXRlPkZlYjwv
ZGF0ZT48L3B1Yi1kYXRlcz48eWVhcj4yMDE2PC95ZWFyPjwvZGF0ZXM+PGtleXdvcmRzPjxrZXl3
b3JkPmJpb2ltcGVkYW5jZTwva2V5d29yZD48a2V5d29yZD5ibG9vZCBmbG93PC9rZXl3b3JkPjxr
ZXl3b3JkPmNhcmRpYWMgb3V0cHV0PC9rZXl3b3JkPjxrZXl3b3JkPm5vbi1pbnZhc2l2ZSBtZWFz
dXJlbWVudDwva2V5d29yZD48a2V5d29yZD48L2tleXdvcmQ+PGtleXdvcmQ+cHVsc2Ugd2F2ZSB2
ZWxvY2l0eTwva2V5d29yZD48a2V5d29yZD5zaW11bHRhbmVvdXMgbXVsdGljaGFubmVsIG1lYXN1
cmVtZW50PC9rZXl3b3JkPjxrZXl3b3JkPmNhcmRpYWMtb3V0cHV0PC9rZXl3b3JkPjxrZXl3b3Jk
PmltcGVkYW5jZSBjYXJkaW9ncmFwaHk8L2tleXdvcmQ+PGtleXdvcmQ+c3Ryb2tlIHZvbHVtZTwv
a2V5d29yZD48a2V5d29yZD50aGVybW9kaWx1dGlvbjwva2V5d29yZD48a2V5d29yZD48L2tleXdv
cmQ+PGtleXdvcmQ+bGltYjwva2V5d29yZD48a2V5d29yZD5FbmdpbmVlcmluZzwva2V5d29yZD48
a2V5d29yZD5NZWRpY2FsIEluZm9ybWF0aWNzPC9rZXl3b3JkPjwva2V5d29yZHM+PHVybHM+PHJl
bGF0ZWQtdXJscz48dXJsPiZsdDtHbyB0byBJU0kmZ3Q7Oi8vV09TOjAwMDM3MDk1ODMwMDAxMTwv
dXJsPjwvcmVsYXRlZC11cmxzPjwvdXJscz48aXNibj4wMDEzLTU1ODU8L2lzYm4+PHdvcmstdHlw
ZT5BcnRpY2xlPC93b3JrLXR5cGU+PHRpdGxlcz48dGl0bGU+QSBtdWx0aWNoYW5uZWwgYmlvaW1w
ZWRhbmNlIG1vbml0b3IgZm9yIGZ1bGwtYm9keSBibG9vZCBmbG93IG1vbml0b3Jpbmc8L3RpdGxl
PjxzZWNvbmRhcnktdGl0bGU+QmlvbWVkaWNhbCBFbmdpbmVlcmluZy1CaW9tZWRpemluaXNjaGUg
VGVjaG5pazwvc2Vjb25kYXJ5LXRpdGxlPjxhbHQtdGl0bGU+QmlvbWVkLiBFbmcuLUJpb21lZC4g
VGVjaC48L2FsdC10aXRsZT48L3RpdGxlcz48cGFnZXM+MTA3LTExODwvcGFnZXM+PG51bWJlcj4x
PC9udW1iZXI+PGNvbnRyaWJ1dG9ycz48YXV0aG9ycz48YXV0aG9yPlZvbmRyYSwgVi48L2F1dGhv
cj48YXV0aG9yPkp1cmFrLCBQLjwvYXV0aG9yPjxhdXRob3I+VmlzY29yLCBJLjwvYXV0aG9yPjxh
dXRob3I+SGFsYW1laywgSi48L2F1dGhvcj48YXV0aG9yPkxlaW52ZWJlciwgUC48L2F1dGhvcj48
YXV0aG9yPk1hdGVqa292YSwgTS48L2F1dGhvcj48YXV0aG9yPlNvdWt1cCwgTC48L2F1dGhvcj48
L2F1dGhvcnM+PC9jb250cmlidXRvcnM+PGxhbmd1YWdlPkVuZ2xpc2g8L2xhbmd1YWdlPjxhZGRl
ZC1kYXRlIGZvcm1hdD0idXRjIj4xNTIxMzA0MzQzPC9hZGRlZC1kYXRlPjxyZWYtdHlwZSBuYW1l
PSJKb3VybmFsIEFydGljbGUiPjE3PC9yZWYtdHlwZT48YXV0aC1hZGRyZXNzPltWb25kcmEsIFZs
YXN0aW1pbCYjeEQ7SnVyYWssIFBhdmVsJiN4RDtWaXNjb3IsIEl2byYjeEQ7SGFsYW1laywgSm9z
ZWZdIEFjYWQgU2NpIEN6ZWNoIFJlcHVibGljLCBJbnN0IFNjaSBJbnN0cnVtZW50cywgVnZpLCBL
cmFsb3ZvcG9sc2thIDE0NywgQ1MtNjEyNjQgQnJubywgQ3plY2ggUmVwdWJsaWMuIFtWb25kcmEs
IFZsYXN0aW1pbCYjeEQ7SnVyYWssIFBhdmVsJiN4RDtIYWxhbWVrLCBKb3NlZiYjeEQ7TGVpbnZl
YmVyLCBQYXZlbCYjeEQ7TWF0ZWprb3ZhLCBNYWdkYWxlbmEmI3hEO1NvdWt1cCwgTGFkaXNsYXZd
IFN0IEFubmVzIFVuaXYgSG9zcCBCcm5vLCBJbnQgQ2xpbiBSZXMgQ3RyLCBQZWthcnNrYSA1Mywg
QnJubyA2NTY5MSwgQ3plY2ggUmVwdWJsaWMuJiN4RDtWb25kcmEsIFYgKHJlcHJpbnQgYXV0aG9y
KSwgQWNhZCBTY2kgQ3plY2ggUmVwdWJsaWMsIEluc3QgU2NpIEluc3RydW1lbnRzLCBWdmksIEty
YWxvdm9wb2xza2EgMTQ3LCBDUy02MTI2NCBCcm5vLCBDemVjaCBSZXB1YmxpYy4mI3hEO1ZvbmRy
YSwgViAocmVwcmludCBhdXRob3IpLCBTdCBBbm5lcyBVbml2IEhvc3AgQnJubywgSW50IENsaW4g
UmVzIEN0ciwgUGVrYXJza2EgNTMsIEJybm8gNjU2OTEsIEN6ZWNoIFJlcHVibGljLiYjeEQ7dm9u
ZEBpc2licm5vLmN6PC9hdXRoLWFkZHJlc3M+PHJlYy1udW1iZXI+NTE8L3JlYy1udW1iZXI+PGxh
c3QtdXBkYXRlZC1kYXRlIGZvcm1hdD0idXRjIj4xNTIxMzA0MzQzPC9sYXN0LXVwZGF0ZWQtZGF0
ZT48YWNjZXNzaW9uLW51bT5XT1M6MDAwMzcwOTU4MzAwMDExPC9hY2Nlc3Npb24tbnVtPjxlbGVj
dHJvbmljLXJlc291cmNlLW51bT4xMC4xNTE1L2JtdC0yMDE0LTAxMDg8L2VsZWN0cm9uaWMtcmVz
b3VyY2UtbnVtPjx2b2x1bWU+NjE8L3ZvbHVtZT48L3JlY29yZD48L0NpdGU+PC9FbmROb3RlPn==
</w:fldData>
        </w:fldChar>
      </w:r>
      <w:r w:rsidR="00284C6A">
        <w:instrText xml:space="preserve"> ADDIN EN.CITE </w:instrText>
      </w:r>
      <w:r w:rsidR="00284C6A">
        <w:fldChar w:fldCharType="begin">
          <w:fldData xml:space="preserve">PEVuZE5vdGU+PENpdGU+PEF1dGhvcj5Wb25kcmE8L0F1dGhvcj48WWVhcj4yMDE2PC9ZZWFyPjxS
ZWNOdW0+MDwvUmVjTnVtPjxJRFRleHQ+QSBtdWx0aWNoYW5uZWwgYmlvaW1wZWRhbmNlIG1vbml0
b3IgZm9yIGZ1bGwtYm9keSBibG9vZCBmbG93IG1vbml0b3Jpbmc8L0lEVGV4dD48RGlzcGxheVRl
eHQ+WzddPC9EaXNwbGF5VGV4dD48cmVjb3JkPjxkYXRlcz48cHViLWRhdGVzPjxkYXRlPkZlYjwv
ZGF0ZT48L3B1Yi1kYXRlcz48eWVhcj4yMDE2PC95ZWFyPjwvZGF0ZXM+PGtleXdvcmRzPjxrZXl3
b3JkPmJpb2ltcGVkYW5jZTwva2V5d29yZD48a2V5d29yZD5ibG9vZCBmbG93PC9rZXl3b3JkPjxr
ZXl3b3JkPmNhcmRpYWMgb3V0cHV0PC9rZXl3b3JkPjxrZXl3b3JkPm5vbi1pbnZhc2l2ZSBtZWFz
dXJlbWVudDwva2V5d29yZD48a2V5d29yZD48L2tleXdvcmQ+PGtleXdvcmQ+cHVsc2Ugd2F2ZSB2
ZWxvY2l0eTwva2V5d29yZD48a2V5d29yZD5zaW11bHRhbmVvdXMgbXVsdGljaGFubmVsIG1lYXN1
cmVtZW50PC9rZXl3b3JkPjxrZXl3b3JkPmNhcmRpYWMtb3V0cHV0PC9rZXl3b3JkPjxrZXl3b3Jk
PmltcGVkYW5jZSBjYXJkaW9ncmFwaHk8L2tleXdvcmQ+PGtleXdvcmQ+c3Ryb2tlIHZvbHVtZTwv
a2V5d29yZD48a2V5d29yZD50aGVybW9kaWx1dGlvbjwva2V5d29yZD48a2V5d29yZD48L2tleXdv
cmQ+PGtleXdvcmQ+bGltYjwva2V5d29yZD48a2V5d29yZD5FbmdpbmVlcmluZzwva2V5d29yZD48
a2V5d29yZD5NZWRpY2FsIEluZm9ybWF0aWNzPC9rZXl3b3JkPjwva2V5d29yZHM+PHVybHM+PHJl
bGF0ZWQtdXJscz48dXJsPiZsdDtHbyB0byBJU0kmZ3Q7Oi8vV09TOjAwMDM3MDk1ODMwMDAxMTwv
dXJsPjwvcmVsYXRlZC11cmxzPjwvdXJscz48aXNibj4wMDEzLTU1ODU8L2lzYm4+PHdvcmstdHlw
ZT5BcnRpY2xlPC93b3JrLXR5cGU+PHRpdGxlcz48dGl0bGU+QSBtdWx0aWNoYW5uZWwgYmlvaW1w
ZWRhbmNlIG1vbml0b3IgZm9yIGZ1bGwtYm9keSBibG9vZCBmbG93IG1vbml0b3Jpbmc8L3RpdGxl
PjxzZWNvbmRhcnktdGl0bGU+QmlvbWVkaWNhbCBFbmdpbmVlcmluZy1CaW9tZWRpemluaXNjaGUg
VGVjaG5pazwvc2Vjb25kYXJ5LXRpdGxlPjxhbHQtdGl0bGU+QmlvbWVkLiBFbmcuLUJpb21lZC4g
VGVjaC48L2FsdC10aXRsZT48L3RpdGxlcz48cGFnZXM+MTA3LTExODwvcGFnZXM+PG51bWJlcj4x
PC9udW1iZXI+PGNvbnRyaWJ1dG9ycz48YXV0aG9ycz48YXV0aG9yPlZvbmRyYSwgVi48L2F1dGhv
cj48YXV0aG9yPkp1cmFrLCBQLjwvYXV0aG9yPjxhdXRob3I+VmlzY29yLCBJLjwvYXV0aG9yPjxh
dXRob3I+SGFsYW1laywgSi48L2F1dGhvcj48YXV0aG9yPkxlaW52ZWJlciwgUC48L2F1dGhvcj48
YXV0aG9yPk1hdGVqa292YSwgTS48L2F1dGhvcj48YXV0aG9yPlNvdWt1cCwgTC48L2F1dGhvcj48
L2F1dGhvcnM+PC9jb250cmlidXRvcnM+PGxhbmd1YWdlPkVuZ2xpc2g8L2xhbmd1YWdlPjxhZGRl
ZC1kYXRlIGZvcm1hdD0idXRjIj4xNTIxMzA0MzQzPC9hZGRlZC1kYXRlPjxyZWYtdHlwZSBuYW1l
PSJKb3VybmFsIEFydGljbGUiPjE3PC9yZWYtdHlwZT48YXV0aC1hZGRyZXNzPltWb25kcmEsIFZs
YXN0aW1pbCYjeEQ7SnVyYWssIFBhdmVsJiN4RDtWaXNjb3IsIEl2byYjeEQ7SGFsYW1laywgSm9z
ZWZdIEFjYWQgU2NpIEN6ZWNoIFJlcHVibGljLCBJbnN0IFNjaSBJbnN0cnVtZW50cywgVnZpLCBL
cmFsb3ZvcG9sc2thIDE0NywgQ1MtNjEyNjQgQnJubywgQ3plY2ggUmVwdWJsaWMuIFtWb25kcmEs
IFZsYXN0aW1pbCYjeEQ7SnVyYWssIFBhdmVsJiN4RDtIYWxhbWVrLCBKb3NlZiYjeEQ7TGVpbnZl
YmVyLCBQYXZlbCYjeEQ7TWF0ZWprb3ZhLCBNYWdkYWxlbmEmI3hEO1NvdWt1cCwgTGFkaXNsYXZd
IFN0IEFubmVzIFVuaXYgSG9zcCBCcm5vLCBJbnQgQ2xpbiBSZXMgQ3RyLCBQZWthcnNrYSA1Mywg
QnJubyA2NTY5MSwgQ3plY2ggUmVwdWJsaWMuJiN4RDtWb25kcmEsIFYgKHJlcHJpbnQgYXV0aG9y
KSwgQWNhZCBTY2kgQ3plY2ggUmVwdWJsaWMsIEluc3QgU2NpIEluc3RydW1lbnRzLCBWdmksIEty
YWxvdm9wb2xza2EgMTQ3LCBDUy02MTI2NCBCcm5vLCBDemVjaCBSZXB1YmxpYy4mI3hEO1ZvbmRy
YSwgViAocmVwcmludCBhdXRob3IpLCBTdCBBbm5lcyBVbml2IEhvc3AgQnJubywgSW50IENsaW4g
UmVzIEN0ciwgUGVrYXJza2EgNTMsIEJybm8gNjU2OTEsIEN6ZWNoIFJlcHVibGljLiYjeEQ7dm9u
ZEBpc2licm5vLmN6PC9hdXRoLWFkZHJlc3M+PHJlYy1udW1iZXI+NTE8L3JlYy1udW1iZXI+PGxh
c3QtdXBkYXRlZC1kYXRlIGZvcm1hdD0idXRjIj4xNTIxMzA0MzQzPC9sYXN0LXVwZGF0ZWQtZGF0
ZT48YWNjZXNzaW9uLW51bT5XT1M6MDAwMzcwOTU4MzAwMDExPC9hY2Nlc3Npb24tbnVtPjxlbGVj
dHJvbmljLXJlc291cmNlLW51bT4xMC4xNTE1L2JtdC0yMDE0LTAxMDg8L2VsZWN0cm9uaWMtcmVz
b3VyY2UtbnVtPjx2b2x1bWU+NjE8L3ZvbHVtZT48L3JlY29yZD48L0NpdGU+PC9FbmROb3RlPn==
</w:fldData>
        </w:fldChar>
      </w:r>
      <w:r w:rsidR="00284C6A">
        <w:instrText xml:space="preserve"> ADDIN EN.CITE.DATA </w:instrText>
      </w:r>
      <w:r w:rsidR="00284C6A">
        <w:fldChar w:fldCharType="end"/>
      </w:r>
      <w:r w:rsidRPr="00B66FCC">
        <w:fldChar w:fldCharType="separate"/>
      </w:r>
      <w:r>
        <w:rPr>
          <w:noProof/>
        </w:rPr>
        <w:t>[7]</w:t>
      </w:r>
      <w:r w:rsidRPr="00B66FCC">
        <w:fldChar w:fldCharType="end"/>
      </w:r>
      <w:r w:rsidRPr="00630043">
        <w:t xml:space="preserve">. </w:t>
      </w:r>
    </w:p>
    <w:p w14:paraId="26752CDA" w14:textId="77777777" w:rsidR="00BD7167" w:rsidRPr="00630043" w:rsidRDefault="00BD7167" w:rsidP="00BD7167"/>
    <w:p w14:paraId="784666CE" w14:textId="77777777" w:rsidR="00BD7167" w:rsidRPr="00630043" w:rsidRDefault="00BD7167" w:rsidP="00BD7167">
      <w:pPr>
        <w:pStyle w:val="Nadpis2"/>
      </w:pPr>
      <w:bookmarkStart w:id="64" w:name="_Toc516835620"/>
      <w:r w:rsidRPr="00630043">
        <w:t>Parametre výpočtu SV</w:t>
      </w:r>
      <w:bookmarkEnd w:id="25"/>
      <w:bookmarkEnd w:id="64"/>
    </w:p>
    <w:p w14:paraId="3FE2F535" w14:textId="77777777" w:rsidR="00BD7167" w:rsidRPr="00630043" w:rsidRDefault="00BD7167" w:rsidP="00BD7167">
      <w:r w:rsidRPr="00630043">
        <w:t>Podľa Bernsteina potrebujeme pre výpočet SV poznať:</w:t>
      </w:r>
    </w:p>
    <w:p w14:paraId="00E5BC36" w14:textId="77777777" w:rsidR="00BD7167" w:rsidRPr="00630043" w:rsidRDefault="00BD7167" w:rsidP="00BD7167">
      <w:pPr>
        <w:pStyle w:val="Odsekzoznamu"/>
        <w:numPr>
          <w:ilvl w:val="0"/>
          <w:numId w:val="2"/>
        </w:numPr>
        <w:overflowPunct/>
        <w:autoSpaceDE/>
        <w:autoSpaceDN/>
        <w:adjustRightInd/>
        <w:spacing w:after="200" w:line="252" w:lineRule="auto"/>
        <w:contextualSpacing/>
        <w:textAlignment w:val="auto"/>
      </w:pPr>
      <w:r w:rsidRPr="00630043">
        <w:lastRenderedPageBreak/>
        <w:t>V</w:t>
      </w:r>
      <w:r w:rsidRPr="00630043">
        <w:rPr>
          <w:vertAlign w:val="subscript"/>
        </w:rPr>
        <w:t>ITBV</w:t>
      </w:r>
      <w:r w:rsidRPr="00630043">
        <w:t xml:space="preserve">, </w:t>
      </w:r>
      <m:oMath>
        <m:r>
          <w:rPr>
            <w:rFonts w:ascii="Cambria Math" w:hAnsi="Cambria Math"/>
          </w:rPr>
          <m:t>ζ</m:t>
        </m:r>
      </m:oMath>
      <w:r w:rsidRPr="00630043">
        <w:t xml:space="preserve"> – konštanty odvodené z telesnej váhy a objemu hrudníka</w:t>
      </w:r>
    </w:p>
    <w:p w14:paraId="087221D0" w14:textId="77777777" w:rsidR="00BD7167" w:rsidRPr="00630043" w:rsidRDefault="00BD7167" w:rsidP="00BD7167">
      <w:pPr>
        <w:pStyle w:val="Odsekzoznamu"/>
        <w:numPr>
          <w:ilvl w:val="0"/>
          <w:numId w:val="2"/>
        </w:numPr>
        <w:overflowPunct/>
        <w:autoSpaceDE/>
        <w:autoSpaceDN/>
        <w:adjustRightInd/>
        <w:spacing w:after="200" w:line="252" w:lineRule="auto"/>
        <w:contextualSpacing/>
        <w:textAlignment w:val="auto"/>
      </w:pPr>
      <w:r w:rsidRPr="00630043">
        <w:t>Z</w:t>
      </w:r>
      <w:r w:rsidRPr="00630043">
        <w:rPr>
          <w:vertAlign w:val="subscript"/>
        </w:rPr>
        <w:t xml:space="preserve">0 </w:t>
      </w:r>
      <w:r w:rsidRPr="00630043">
        <w:t>– základná impedancia hrudníka</w:t>
      </w:r>
    </w:p>
    <w:p w14:paraId="1D87D2E7" w14:textId="77777777" w:rsidR="00BD7167" w:rsidRPr="00630043" w:rsidRDefault="00BD7167" w:rsidP="00BD7167">
      <w:pPr>
        <w:pStyle w:val="Odsekzoznamu"/>
        <w:numPr>
          <w:ilvl w:val="0"/>
          <w:numId w:val="2"/>
        </w:numPr>
        <w:overflowPunct/>
        <w:autoSpaceDE/>
        <w:autoSpaceDN/>
        <w:adjustRightInd/>
        <w:spacing w:after="200" w:line="252" w:lineRule="auto"/>
        <w:contextualSpacing/>
        <w:textAlignment w:val="auto"/>
      </w:pP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rPr>
          <w:vertAlign w:val="subscript"/>
        </w:rPr>
        <w:t xml:space="preserve"> </w:t>
      </w:r>
      <w:r w:rsidRPr="00630043">
        <w:t>– maximum zápornej derivovanej impedancie hrudníka</w:t>
      </w:r>
    </w:p>
    <w:p w14:paraId="7EB29895" w14:textId="77777777" w:rsidR="00BD7167" w:rsidRPr="00630043" w:rsidRDefault="006372A4" w:rsidP="00BD7167">
      <w:pPr>
        <w:pStyle w:val="Odsekzoznamu"/>
        <w:numPr>
          <w:ilvl w:val="0"/>
          <w:numId w:val="2"/>
        </w:numPr>
        <w:overflowPunct/>
        <w:autoSpaceDE/>
        <w:autoSpaceDN/>
        <w:adjustRightInd/>
        <w:spacing w:after="200" w:line="252" w:lineRule="auto"/>
        <w:contextualSpacing/>
        <w:textAlignment w:val="auto"/>
      </w:pPr>
      <m:oMath>
        <m:sSub>
          <m:sSubPr>
            <m:ctrlPr>
              <w:rPr>
                <w:rFonts w:ascii="Cambria Math" w:hAnsi="Cambria Math"/>
                <w:i/>
              </w:rPr>
            </m:ctrlPr>
          </m:sSubPr>
          <m:e>
            <m:r>
              <w:rPr>
                <w:rFonts w:ascii="Cambria Math" w:hAnsi="Cambria Math"/>
              </w:rPr>
              <m:t>T</m:t>
            </m:r>
          </m:e>
          <m:sub>
            <m:r>
              <w:rPr>
                <w:rFonts w:ascii="Cambria Math" w:hAnsi="Cambria Math"/>
              </w:rPr>
              <m:t>LVET</m:t>
            </m:r>
          </m:sub>
        </m:sSub>
      </m:oMath>
      <w:r w:rsidR="00BD7167" w:rsidRPr="00630043">
        <w:t xml:space="preserve">– dĺžka </w:t>
      </w:r>
      <w:r w:rsidR="00663145">
        <w:t xml:space="preserve">ejekčnej fázy </w:t>
      </w:r>
      <w:r w:rsidR="00BD7167" w:rsidRPr="00630043">
        <w:t xml:space="preserve">systoly (LVET – Left Ventricular Ejection Time) - </w:t>
      </w:r>
    </w:p>
    <w:p w14:paraId="24947837" w14:textId="7CA642E9" w:rsidR="00BD7167" w:rsidRPr="00630043" w:rsidRDefault="00BD7167" w:rsidP="00BD7167">
      <w:r w:rsidRPr="00630043">
        <w:t xml:space="preserve">Ak si uvedomíme, že konštanty a základná impedancia hrudníka sa nemenia počas merania, zmeny SV ovplyvňujú dva parametre: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a LVET interval. Tieto dva parametre sú postačujúce na sledovanie relatívnych zmien SV. Komplikácie pri správnom stanovení LVET intervalu a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vnášajú najväčšiu chybu do výpočtu SV. Ich určeniu je preto potrebné venovať potrebnú pozornosť. LVET sa dá merať rôznymi spôsobmi. Je ho možné stanoviť z derivácie hrudníkovej impedancie ako interval medzi B a X bodom znázornené na </w:t>
      </w:r>
      <w:r w:rsidRPr="00B66FCC">
        <w:fldChar w:fldCharType="begin"/>
      </w:r>
      <w:r w:rsidRPr="00630043">
        <w:instrText xml:space="preserve"> REF _Ref510254830 \h </w:instrText>
      </w:r>
      <w:r w:rsidRPr="00B66FCC">
        <w:fldChar w:fldCharType="separate"/>
      </w:r>
      <w:r w:rsidR="00A37FEB" w:rsidRPr="00630043">
        <w:t xml:space="preserve">Obrázok </w:t>
      </w:r>
      <w:r w:rsidR="00A37FEB">
        <w:rPr>
          <w:noProof/>
        </w:rPr>
        <w:t>1</w:t>
      </w:r>
      <w:r w:rsidR="00A37FEB">
        <w:t>.</w:t>
      </w:r>
      <w:r w:rsidR="00A37FEB">
        <w:rPr>
          <w:noProof/>
        </w:rPr>
        <w:t>12</w:t>
      </w:r>
      <w:r w:rsidRPr="00B66FCC">
        <w:fldChar w:fldCharType="end"/>
      </w:r>
      <w:r w:rsidRPr="00630043">
        <w:t xml:space="preserve">. Pre problémy pri stanovovaní týchto bodov sa častejšie </w:t>
      </w:r>
      <w:r w:rsidR="00663145">
        <w:t>LVET interval nahrádza intervalom S1-S2 čo je vzdialenosť prvého</w:t>
      </w:r>
      <w:r w:rsidR="00663145" w:rsidRPr="00630043">
        <w:t xml:space="preserve"> </w:t>
      </w:r>
      <w:r w:rsidR="00663145">
        <w:t xml:space="preserve">a druhého </w:t>
      </w:r>
      <w:r w:rsidR="009076DD">
        <w:t>srdcov</w:t>
      </w:r>
      <w:r w:rsidR="00663145">
        <w:t>ého zvuku</w:t>
      </w:r>
      <w:r w:rsidRPr="00630043">
        <w:t>.</w:t>
      </w:r>
    </w:p>
    <w:p w14:paraId="6ED49D62" w14:textId="77777777" w:rsidR="00BD7167" w:rsidRPr="00630043" w:rsidRDefault="00BD7167" w:rsidP="00BD7167">
      <w:pPr>
        <w:pStyle w:val="Nadpis3"/>
      </w:pPr>
      <w:bookmarkStart w:id="65" w:name="_Toc516835621"/>
      <w:r w:rsidRPr="00630043">
        <w:t xml:space="preserve">Maximum derivovaného impedančného signálu </w:t>
      </w:r>
      <m:oMath>
        <m:r>
          <m:rPr>
            <m:sty m:val="b"/>
          </m:rPr>
          <w:rPr>
            <w:rFonts w:ascii="Cambria Math" w:hAnsi="Cambria Math"/>
          </w:rPr>
          <m:t>-</m:t>
        </m:r>
        <m:r>
          <m:rPr>
            <m:sty m:val="bi"/>
          </m:rPr>
          <w:rPr>
            <w:rFonts w:ascii="Cambria Math" w:hAnsi="Cambria Math"/>
          </w:rPr>
          <m:t>dZ</m:t>
        </m:r>
        <m:r>
          <m:rPr>
            <m:sty m:val="b"/>
          </m:rPr>
          <w:rPr>
            <w:rFonts w:ascii="Cambria Math" w:hAnsi="Cambria Math"/>
          </w:rPr>
          <m:t>/</m:t>
        </m:r>
        <m:r>
          <m:rPr>
            <m:sty m:val="bi"/>
          </m:rPr>
          <w:rPr>
            <w:rFonts w:ascii="Cambria Math" w:hAnsi="Cambria Math"/>
          </w:rPr>
          <m:t>d</m:t>
        </m:r>
        <m:sSub>
          <m:sSubPr>
            <m:ctrlPr>
              <w:rPr>
                <w:rFonts w:ascii="Cambria Math" w:hAnsi="Cambria Math"/>
              </w:rPr>
            </m:ctrlPr>
          </m:sSubPr>
          <m:e>
            <m:r>
              <m:rPr>
                <m:sty m:val="bi"/>
              </m:rPr>
              <w:rPr>
                <w:rFonts w:ascii="Cambria Math" w:hAnsi="Cambria Math"/>
              </w:rPr>
              <m:t>t</m:t>
            </m:r>
          </m:e>
          <m:sub>
            <m:r>
              <m:rPr>
                <m:sty m:val="bi"/>
              </m:rPr>
              <w:rPr>
                <w:rFonts w:ascii="Cambria Math" w:hAnsi="Cambria Math"/>
              </w:rPr>
              <m:t>max</m:t>
            </m:r>
          </m:sub>
        </m:sSub>
      </m:oMath>
      <w:bookmarkEnd w:id="65"/>
    </w:p>
    <w:p w14:paraId="6DA6BCC6" w14:textId="77777777" w:rsidR="00BD7167" w:rsidRPr="00630043" w:rsidRDefault="00BD7167" w:rsidP="00BD7167"/>
    <w:p w14:paraId="30A4E1A8" w14:textId="77777777" w:rsidR="00BD7167" w:rsidRPr="00630043" w:rsidRDefault="00BD7167" w:rsidP="00BD7167">
      <w:r w:rsidRPr="00630043">
        <w:t xml:space="preserve">Maximum zápornej derivácie impedancie nastáva v čase najväčšej sily, ktorou srdce pumpuje krv a hodnota maxima zápornej derivácie je analogická hodnote maxima tejto sily </w:t>
      </w:r>
      <w:r w:rsidRPr="00B66FCC">
        <w:fldChar w:fldCharType="begin"/>
      </w:r>
      <w: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fldChar w:fldCharType="separate"/>
      </w:r>
      <w:r>
        <w:rPr>
          <w:noProof/>
        </w:rPr>
        <w:t>[3]</w:t>
      </w:r>
      <w:r w:rsidRPr="00B66FCC">
        <w:fldChar w:fldCharType="end"/>
      </w:r>
      <w:r w:rsidRPr="00630043">
        <w:t>. Maximom derivácie je pritom myslená maximálna záporná zmena derivácie impedancie od počiatku systoly (bod B). Pre komplikácie pri stanovení bodu B popísané v 3.1.1, sa bod B nahrádza nulovou úrovňou derivovanej impedancie. V tomto prípade už stanovenie maxima zápornej derivácie impedancie nie je komplikované.</w:t>
      </w:r>
    </w:p>
    <w:p w14:paraId="4071A8E5" w14:textId="77777777" w:rsidR="00BD7167" w:rsidRPr="00630043" w:rsidRDefault="00BD7167" w:rsidP="00BD7167">
      <w:pPr>
        <w:rPr>
          <w:color w:val="000000"/>
        </w:rPr>
      </w:pPr>
    </w:p>
    <w:p w14:paraId="6369423D" w14:textId="77777777" w:rsidR="00BD7167" w:rsidRPr="00630043" w:rsidRDefault="00BD7167" w:rsidP="00BD7167">
      <w:pPr>
        <w:jc w:val="center"/>
        <w:rPr>
          <w:color w:val="000000"/>
        </w:rPr>
      </w:pPr>
      <w:r w:rsidRPr="00B66FCC">
        <w:rPr>
          <w:noProof/>
          <w:color w:val="000000"/>
          <w:lang w:val="cs-CZ"/>
        </w:rPr>
        <w:lastRenderedPageBreak/>
        <w:drawing>
          <wp:inline distT="0" distB="0" distL="0" distR="0" wp14:anchorId="6688E927" wp14:editId="2D656ADD">
            <wp:extent cx="5287645" cy="3439160"/>
            <wp:effectExtent l="0" t="0" r="8255" b="8890"/>
            <wp:docPr id="57" name="Obrázok 5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87645" cy="3439160"/>
                    </a:xfrm>
                    <a:prstGeom prst="rect">
                      <a:avLst/>
                    </a:prstGeom>
                    <a:noFill/>
                    <a:ln>
                      <a:noFill/>
                    </a:ln>
                  </pic:spPr>
                </pic:pic>
              </a:graphicData>
            </a:graphic>
          </wp:inline>
        </w:drawing>
      </w:r>
    </w:p>
    <w:p w14:paraId="581F1153" w14:textId="77777777" w:rsidR="00BD7167" w:rsidRPr="00630043" w:rsidRDefault="00BD7167" w:rsidP="00BD7167">
      <w:pPr>
        <w:pStyle w:val="Popis"/>
        <w:rPr>
          <w:vanish/>
          <w:color w:val="000000"/>
          <w:szCs w:val="22"/>
          <w:lang w:val="sk-SK"/>
          <w:specVanish/>
        </w:rPr>
      </w:pPr>
      <w:bookmarkStart w:id="66" w:name="_Ref510254830"/>
      <w:bookmarkStart w:id="67" w:name="_Ref516814048"/>
      <w:bookmarkStart w:id="68" w:name="_Ref510254819"/>
      <w:bookmarkStart w:id="69" w:name="_Toc516835674"/>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12</w:t>
      </w:r>
      <w:r>
        <w:rPr>
          <w:lang w:val="sk-SK"/>
        </w:rPr>
        <w:fldChar w:fldCharType="end"/>
      </w:r>
      <w:bookmarkEnd w:id="66"/>
      <w:bookmarkEnd w:id="67"/>
      <w:r w:rsidRPr="00630043">
        <w:rPr>
          <w:lang w:val="sk-SK"/>
        </w:rPr>
        <w:t>:</w:t>
      </w:r>
      <w:r w:rsidRPr="00630043">
        <w:rPr>
          <w:color w:val="000000"/>
          <w:szCs w:val="22"/>
          <w:lang w:val="sk-SK"/>
        </w:rPr>
        <w:t xml:space="preserve"> Rôzne tvary krivky </w:t>
      </w:r>
      <m:oMath>
        <m:r>
          <w:rPr>
            <w:rFonts w:ascii="Cambria Math" w:hAnsi="Cambria Math"/>
            <w:lang w:val="sk-SK"/>
          </w:rPr>
          <m:t>-dZ/dt</m:t>
        </m:r>
      </m:oMath>
      <w:r w:rsidRPr="00630043">
        <w:rPr>
          <w:color w:val="000000"/>
          <w:szCs w:val="22"/>
          <w:lang w:val="sk-SK"/>
        </w:rPr>
        <w:t>; počiatok systoly – B bod a koniec systoly – X bod</w:t>
      </w:r>
      <w:bookmarkEnd w:id="68"/>
      <w:bookmarkEnd w:id="69"/>
    </w:p>
    <w:p w14:paraId="3AE87DF6" w14:textId="77777777" w:rsidR="00BD7167" w:rsidRPr="00630043" w:rsidRDefault="00BD7167" w:rsidP="00BD7167">
      <w:pPr>
        <w:pStyle w:val="Popis"/>
        <w:rPr>
          <w:color w:val="000000"/>
          <w:lang w:val="sk-SK"/>
        </w:rPr>
      </w:pPr>
      <w:r w:rsidRPr="00B66FCC">
        <w:rPr>
          <w:color w:val="000000"/>
          <w:szCs w:val="22"/>
          <w:lang w:val="sk-SK"/>
        </w:rPr>
        <w:t xml:space="preserve">. Modrá krivka je krivka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B66FCC">
        <w:rPr>
          <w:lang w:val="sk-SK"/>
        </w:rPr>
        <w:t xml:space="preserve">. Na krivkách nieje vidno v literatúre popísaný zákmit na nástupnej hrane signálu </w:t>
      </w:r>
      <m:oMath>
        <m:r>
          <w:rPr>
            <w:rFonts w:ascii="Cambria Math" w:hAnsi="Cambria Math"/>
            <w:lang w:val="sk-SK"/>
          </w:rPr>
          <m:t>-dZ/dt</m:t>
        </m:r>
      </m:oMath>
      <w:r w:rsidRPr="00B66FCC">
        <w:rPr>
          <w:lang w:val="sk-SK"/>
        </w:rPr>
        <w:t xml:space="preserve">. Preto je poloha bodov B a X diskutabilná. Pravdepodobné polohy bodov B a X sú vyznačené na obrázku. Červená krivka je krivka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B66FCC">
        <w:rPr>
          <w:lang w:val="sk-SK"/>
        </w:rPr>
        <w:t xml:space="preserve"> priemerovaná cez 30 tepov. Ani po priemerovaní nieje na krivke </w:t>
      </w:r>
      <m:oMath>
        <m:r>
          <w:rPr>
            <w:rFonts w:ascii="Cambria Math" w:hAnsi="Cambria Math"/>
            <w:lang w:val="sk-SK"/>
          </w:rPr>
          <m:t>-dZ/dt</m:t>
        </m:r>
      </m:oMath>
      <w:r w:rsidRPr="00B66FCC" w:rsidDel="003C58E8">
        <w:rPr>
          <w:color w:val="000000"/>
          <w:szCs w:val="22"/>
          <w:lang w:val="sk-SK"/>
        </w:rPr>
        <w:t xml:space="preserve"> </w:t>
      </w:r>
      <w:r w:rsidRPr="00B66FCC">
        <w:rPr>
          <w:color w:val="000000"/>
          <w:szCs w:val="22"/>
          <w:lang w:val="sk-SK"/>
        </w:rPr>
        <w:t>vidno zákmit na nástupnej hrane.</w:t>
      </w:r>
    </w:p>
    <w:p w14:paraId="043513EC" w14:textId="77777777" w:rsidR="00BD7167" w:rsidRPr="00630043" w:rsidRDefault="00BD7167" w:rsidP="00BD7167"/>
    <w:p w14:paraId="0349F824" w14:textId="759A934C" w:rsidR="00BD7167" w:rsidRPr="00630043" w:rsidRDefault="00BD7167" w:rsidP="00BD7167">
      <w:pPr>
        <w:pStyle w:val="Nadpis2"/>
        <w:numPr>
          <w:ilvl w:val="1"/>
          <w:numId w:val="35"/>
        </w:numPr>
      </w:pPr>
      <w:bookmarkStart w:id="70" w:name="_Toc516835622"/>
      <w:r w:rsidRPr="00630043">
        <w:t xml:space="preserve">Stanovenie parametrov zo </w:t>
      </w:r>
      <w:r w:rsidR="009076DD">
        <w:t>srdcov</w:t>
      </w:r>
      <w:r w:rsidRPr="00630043">
        <w:t>ých zvukov (HS)</w:t>
      </w:r>
      <w:bookmarkEnd w:id="70"/>
    </w:p>
    <w:p w14:paraId="47C1216B" w14:textId="77777777" w:rsidR="00BD7167" w:rsidRPr="00630043" w:rsidRDefault="00BD7167" w:rsidP="00BD7167"/>
    <w:p w14:paraId="572BE362" w14:textId="7972EF41" w:rsidR="00BD7167" w:rsidRPr="00630043" w:rsidRDefault="00BD7167" w:rsidP="00BD7167">
      <w:r w:rsidRPr="00630043">
        <w:t xml:space="preserve">Pre komplikácie s určovaním počiatku a koncu </w:t>
      </w:r>
      <w:r w:rsidR="00663145">
        <w:t>LVET intervalu</w:t>
      </w:r>
      <w:r w:rsidRPr="00630043">
        <w:t xml:space="preserve"> z </w:t>
      </w:r>
      <m:oMath>
        <m:r>
          <w:rPr>
            <w:rFonts w:ascii="Cambria Math" w:hAnsi="Cambria Math"/>
          </w:rPr>
          <m:t>-dZ/dt</m:t>
        </m:r>
      </m:oMath>
      <w:r w:rsidRPr="00630043">
        <w:t xml:space="preserve"> je často nevyhnutné tieto parametre získať zo </w:t>
      </w:r>
      <w:r w:rsidR="009076DD">
        <w:t>srdcov</w:t>
      </w:r>
      <w:r w:rsidRPr="00630043">
        <w:t xml:space="preserve">ých zvukov (Heart Sounds – HS). HS sa dajú zaznamenávať mikrofónom pripevneným na hrudníku. HS obyčajne tvoria dva zvuky: S1 a S2. Spolu sa tieto dva označujú ako základné </w:t>
      </w:r>
      <w:r w:rsidR="009076DD">
        <w:t>srdcov</w:t>
      </w:r>
      <w:r w:rsidRPr="00630043">
        <w:t xml:space="preserve">é zvuky (FHS – Fundamental Heart Sounds). </w:t>
      </w:r>
      <w:r w:rsidR="00A37FEB" w:rsidRPr="00FA362E">
        <w:t xml:space="preserve">Ďalšími </w:t>
      </w:r>
      <w:r w:rsidR="00A37FEB">
        <w:t>srdcovými zvukmi</w:t>
      </w:r>
      <w:r w:rsidR="00A37FEB" w:rsidRPr="00FA362E">
        <w:t xml:space="preserve"> sú tretí</w:t>
      </w:r>
      <w:r w:rsidR="00A37FEB">
        <w:t xml:space="preserve"> a</w:t>
      </w:r>
      <w:r w:rsidR="00A37FEB" w:rsidRPr="00FA362E">
        <w:t xml:space="preserve">, štvrtý </w:t>
      </w:r>
      <w:r w:rsidR="00A37FEB">
        <w:t>srdcový</w:t>
      </w:r>
      <w:r w:rsidR="00A37FEB" w:rsidRPr="00FA362E">
        <w:t xml:space="preserve"> zvuk. Tieto komponenty mimo FHS sú väčšinou spôsobené patologickými procesmi.</w:t>
      </w:r>
      <w:r w:rsidR="00A37FEB">
        <w:t xml:space="preserve"> Ďalšou zvukovou komponentou býva srdcový š</w:t>
      </w:r>
      <w:r w:rsidR="00A37FEB" w:rsidRPr="00FA362E">
        <w:t>elest</w:t>
      </w:r>
      <w:r w:rsidR="00A37FEB">
        <w:t>, ktorý</w:t>
      </w:r>
      <w:r w:rsidR="00A37FEB" w:rsidRPr="00FA362E">
        <w:t xml:space="preserve"> sa objavuje pri turbulentnom prúdení krvi zúženými alebo netesniacimi chlopňami</w:t>
      </w:r>
      <w:r w:rsidR="00A37FEB">
        <w:t xml:space="preserve"> alebo inými patológiami srdca</w:t>
      </w:r>
      <w:r w:rsidR="00A37FEB" w:rsidRPr="00FA362E">
        <w:t>. Odlišuje sa od bežných HS tým, že trvá dlhšie a je intenzívnejší. Je jedným z častejších patologických prejavov.</w:t>
      </w:r>
      <w:r w:rsidR="00A37FEB">
        <w:t xml:space="preserve"> </w:t>
      </w:r>
      <w:r w:rsidRPr="00630043">
        <w:t xml:space="preserve">Pri stanovovaní </w:t>
      </w:r>
      <w:r w:rsidR="00A37FEB">
        <w:t>S1S2</w:t>
      </w:r>
      <w:r w:rsidRPr="00630043">
        <w:t xml:space="preserve"> spôsobujú problémy, pretože sa môže prekrývať s FHS a to časovo aj frekvenčne. Existujú rôzne teórie, ktoré sa snažia vysvetliť pôvod HS. Jedna z </w:t>
      </w:r>
      <w:r w:rsidRPr="00630043">
        <w:lastRenderedPageBreak/>
        <w:t xml:space="preserve">nich je </w:t>
      </w:r>
      <w:r w:rsidRPr="00630043">
        <w:rPr>
          <w:i/>
        </w:rPr>
        <w:t>valvular</w:t>
      </w:r>
      <w:r w:rsidRPr="00630043">
        <w:t xml:space="preserve"> teória, podľa ktorej je zdroj HS v blízkosti </w:t>
      </w:r>
      <w:r w:rsidR="009076DD">
        <w:t>srdcov</w:t>
      </w:r>
      <w:r w:rsidRPr="00630043">
        <w:t xml:space="preserve">ých chlopní. Podľa inej teórie, </w:t>
      </w:r>
      <w:r w:rsidRPr="00630043">
        <w:rPr>
          <w:i/>
        </w:rPr>
        <w:t>cardiohemic</w:t>
      </w:r>
      <w:r w:rsidRPr="00630043">
        <w:t xml:space="preserve"> teórie, sú srdce a krv navzájom závislé systémy ktoré vibrujú ako celok </w:t>
      </w:r>
      <w:r w:rsidRPr="00B66FCC">
        <w:fldChar w:fldCharType="begin"/>
      </w:r>
      <w:r w:rsidR="00284C6A">
        <w:instrText xml:space="preserve"> ADDIN EN.CITE &lt;EndNote&gt;&lt;Cite&gt;&lt;Author&gt;Fox&lt;/Author&gt;&lt;Year&gt;1999&lt;/Year&gt;&lt;RecNum&gt;0&lt;/RecNum&gt;&lt;IDText&gt;The physiologic origins of heart sounds and murmurs&lt;/IDText&gt;&lt;DisplayText&gt;[52]&lt;/DisplayText&gt;&lt;record&gt;&lt;dates&gt;&lt;pub-dates&gt;&lt;date&gt;Apr&lt;/date&gt;&lt;/pub-dates&gt;&lt;year&gt;1999&lt;/year&gt;&lt;/dates&gt;&lt;keywords&gt;&lt;keyword&gt;General &amp;amp; Internal Medicine&lt;/keyword&gt;&lt;/keywords&gt;&lt;urls&gt;&lt;related-urls&gt;&lt;url&gt;&amp;lt;Go to ISI&amp;gt;://WOS:000087076400017&lt;/url&gt;&lt;/related-urls&gt;&lt;/urls&gt;&lt;isbn&gt;0094-3509&lt;/isbn&gt;&lt;work-type&gt;Software Review&lt;/work-type&gt;&lt;titles&gt;&lt;title&gt;The physiologic origins of heart sounds and murmurs&lt;/title&gt;&lt;secondary-title&gt;Journal of Family Practice&lt;/secondary-title&gt;&lt;alt-title&gt;J. Fam. Pract.&lt;/alt-title&gt;&lt;/titles&gt;&lt;pages&gt;308-309&lt;/pages&gt;&lt;number&gt;4&lt;/number&gt;&lt;contributors&gt;&lt;authors&gt;&lt;author&gt;Fox, G. N.&lt;/author&gt;&lt;/authors&gt;&lt;/contributors&gt;&lt;language&gt;English&lt;/language&gt;&lt;added-date format="utc"&gt;1522485614&lt;/added-date&gt;&lt;ref-type name="Journal Article"&gt;17&lt;/ref-type&gt;&lt;rec-number&gt;89&lt;/rec-number&gt;&lt;last-updated-date format="utc"&gt;1522485614&lt;/last-updated-date&gt;&lt;accession-num&gt;WOS:000087076400017&lt;/accession-num&gt;&lt;volume&gt;48&lt;/volume&gt;&lt;/record&gt;&lt;/Cite&gt;&lt;/EndNote&gt;</w:instrText>
      </w:r>
      <w:r w:rsidRPr="00B66FCC">
        <w:fldChar w:fldCharType="separate"/>
      </w:r>
      <w:r>
        <w:rPr>
          <w:noProof/>
        </w:rPr>
        <w:t>[52]</w:t>
      </w:r>
      <w:r w:rsidRPr="00B66FCC">
        <w:fldChar w:fldCharType="end"/>
      </w:r>
      <w:r w:rsidRPr="00630043">
        <w:t xml:space="preserve">. Keď budeme vychádzať z prvej menovanej teórie, a síce </w:t>
      </w:r>
      <w:r w:rsidRPr="00630043">
        <w:rPr>
          <w:i/>
        </w:rPr>
        <w:t>valvular</w:t>
      </w:r>
      <w:r w:rsidRPr="00630043">
        <w:t xml:space="preserve"> teórie, S1 je vyvolaný zatváraním cípovitých chlopní a to dvoj a trojcípou chlopňou. Zatvorenie cípovitých chlopní nastáva pri počiatku systoly. S2 je vyvolaný zatváraním polmesiačikovitých chlopní a to pľúcnicovou a aortálnou chlopňou. Ich zatvorenie spôsobuje ukončenie výtoku krvi zo srdca a teda koniec systoly. </w:t>
      </w:r>
    </w:p>
    <w:p w14:paraId="49BF0B74" w14:textId="77777777" w:rsidR="00BD7167" w:rsidRPr="00630043" w:rsidRDefault="00BD7167" w:rsidP="00BD7167"/>
    <w:p w14:paraId="41274DB6" w14:textId="303DD01F" w:rsidR="00BD7167" w:rsidRPr="00630043" w:rsidRDefault="00A37FEB" w:rsidP="00BD7167">
      <w:pPr>
        <w:pStyle w:val="Nadpis3"/>
      </w:pPr>
      <w:bookmarkStart w:id="71" w:name="_Toc386404204"/>
      <w:bookmarkStart w:id="72" w:name="_Toc516835623"/>
      <w:r>
        <w:t>S1S2</w:t>
      </w:r>
      <w:r w:rsidR="00BD7167" w:rsidRPr="00630043">
        <w:t xml:space="preserve"> interval- </w:t>
      </w:r>
      <w:r w:rsidR="002C512A">
        <w:t>odhad</w:t>
      </w:r>
      <w:r w:rsidR="00BD7167" w:rsidRPr="00630043">
        <w:t xml:space="preserve"> počiatku systoly</w:t>
      </w:r>
      <w:bookmarkEnd w:id="71"/>
      <w:bookmarkEnd w:id="72"/>
    </w:p>
    <w:p w14:paraId="1BDD2087" w14:textId="77777777" w:rsidR="00BD7167" w:rsidRPr="00630043" w:rsidRDefault="00BD7167" w:rsidP="00BD7167">
      <w:pPr>
        <w:jc w:val="center"/>
        <w:rPr>
          <w:b/>
          <w:color w:val="000000"/>
        </w:rPr>
      </w:pPr>
    </w:p>
    <w:p w14:paraId="0D35939E" w14:textId="58F11676" w:rsidR="00BD7167" w:rsidRPr="00630043" w:rsidRDefault="00BD7167" w:rsidP="00BD7167">
      <w:r w:rsidRPr="00630043">
        <w:t xml:space="preserve">Počiatok toku krvi z ľavej komory do aorty, ako ukazuje </w:t>
      </w:r>
      <w:r w:rsidRPr="00B66FCC">
        <w:fldChar w:fldCharType="begin"/>
      </w:r>
      <w:r w:rsidRPr="00630043">
        <w:instrText xml:space="preserve"> REF _Ref510254830 \h </w:instrText>
      </w:r>
      <w:r w:rsidRPr="00B66FCC">
        <w:fldChar w:fldCharType="separate"/>
      </w:r>
      <w:r w:rsidR="00A37FEB" w:rsidRPr="00630043">
        <w:t xml:space="preserve">Obrázok </w:t>
      </w:r>
      <w:r w:rsidR="00A37FEB">
        <w:rPr>
          <w:noProof/>
        </w:rPr>
        <w:t>1</w:t>
      </w:r>
      <w:r w:rsidR="00A37FEB">
        <w:t>.</w:t>
      </w:r>
      <w:r w:rsidR="00A37FEB">
        <w:rPr>
          <w:noProof/>
        </w:rPr>
        <w:t>12</w:t>
      </w:r>
      <w:r w:rsidRPr="00B66FCC">
        <w:fldChar w:fldCharType="end"/>
      </w:r>
      <w:r w:rsidRPr="00630043">
        <w:t>, je na krivke označovaný ako bod B. Ide o typický zákmit na nástupnej hrane derivovaného impedančného signálu. Tento bod sa má podľa</w:t>
      </w:r>
      <w:r w:rsidRPr="00B66FCC">
        <w:fldChar w:fldCharType="begin"/>
      </w:r>
      <w:r w:rsidR="00284C6A">
        <w:instrText xml:space="preserve"> ADDIN EN.CITE &lt;EndNote&gt;&lt;Cite&gt;&lt;Author&gt;Sherwood&lt;/Author&gt;&lt;Year&gt;1990&lt;/Year&gt;&lt;RecNum&gt;0&lt;/RecNum&gt;&lt;IDText&gt;METHODOLOGICAL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B66FCC">
        <w:fldChar w:fldCharType="separate"/>
      </w:r>
      <w:r>
        <w:rPr>
          <w:noProof/>
        </w:rPr>
        <w:t>[53]</w:t>
      </w:r>
      <w:r w:rsidRPr="00B66FCC">
        <w:fldChar w:fldCharType="end"/>
      </w:r>
      <w:r w:rsidRPr="00630043">
        <w:t xml:space="preserve"> vyskytovať v okamihu najväčšej výchylky prvého </w:t>
      </w:r>
      <w:r w:rsidR="009076DD">
        <w:t>srdcov</w:t>
      </w:r>
      <w:r w:rsidRPr="00630043">
        <w:t xml:space="preserve">ého zvuku – S1 zaznamenávanom nad apexom srdca. Existenciu bodu B môže vysvetľovať uzatvorenie dvojcípej chlopne. Toto predchádza vypudenie krvi z ľavej komory o 0.02 – 0.06 sekundy. Viac dôkazov však hovorí o tomto bode ako o okamihu počiatku vypudenia krvi ľavou komorou do aorty. Ako zachytáva </w:t>
      </w:r>
      <w:r w:rsidRPr="00B66FCC">
        <w:fldChar w:fldCharType="begin"/>
      </w:r>
      <w:r w:rsidRPr="00630043">
        <w:instrText xml:space="preserve"> REF _Ref510254830 \h </w:instrText>
      </w:r>
      <w:r w:rsidRPr="00B66FCC">
        <w:fldChar w:fldCharType="separate"/>
      </w:r>
      <w:r w:rsidR="00A37FEB" w:rsidRPr="00630043">
        <w:t xml:space="preserve">Obrázok </w:t>
      </w:r>
      <w:r w:rsidR="00A37FEB">
        <w:rPr>
          <w:noProof/>
        </w:rPr>
        <w:t>1</w:t>
      </w:r>
      <w:r w:rsidR="00A37FEB">
        <w:t>.</w:t>
      </w:r>
      <w:r w:rsidR="00A37FEB">
        <w:rPr>
          <w:noProof/>
        </w:rPr>
        <w:t>12</w:t>
      </w:r>
      <w:r w:rsidRPr="00B66FCC">
        <w:fldChar w:fldCharType="end"/>
      </w:r>
      <w:r w:rsidRPr="00630043">
        <w:t xml:space="preserve"> bod B môže byť rôzne situovaný na nástupnej hrane krivky. Počas zadržania dychu alebo výdychu (endexpiratory apnea) sa tento bod dostáva až na úroveň nulovej hodnoty derivácie impedancie. Podľa</w:t>
      </w:r>
      <w:r w:rsidR="00A37FEB">
        <w:t xml:space="preserve"> </w:t>
      </w:r>
      <w:r w:rsidRPr="00B66FCC">
        <w:fldChar w:fldCharType="begin"/>
      </w:r>
      <w:r w:rsidR="00284C6A">
        <w:instrText xml:space="preserve"> ADDIN EN.CITE &lt;EndNote&gt;&lt;Cite&gt;&lt;Author&gt;Sherwood&lt;/Author&gt;&lt;Year&gt;1990&lt;/Year&gt;&lt;RecNum&gt;0&lt;/RecNum&gt;&lt;IDText&gt;METHODOLOGICAL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B66FCC">
        <w:fldChar w:fldCharType="separate"/>
      </w:r>
      <w:r>
        <w:rPr>
          <w:noProof/>
        </w:rPr>
        <w:t>[53]</w:t>
      </w:r>
      <w:r w:rsidRPr="00B66FCC">
        <w:fldChar w:fldCharType="end"/>
      </w:r>
      <w:r w:rsidRPr="00630043">
        <w:t xml:space="preserve"> môže byť identifikovanie B bodu problematické, pretože nie je jasne viditeľný. Identifikácia tohto bodu je najčastejším problémom pri analýze impedančného signálu </w:t>
      </w:r>
      <w:r w:rsidRPr="00B66FCC">
        <w:fldChar w:fldCharType="begin"/>
      </w:r>
      <w:r w:rsidR="00284C6A">
        <w:instrText xml:space="preserve"> ADDIN EN.CITE &lt;EndNote&gt;&lt;Cite&gt;&lt;Author&gt;Sherwood&lt;/Author&gt;&lt;Year&gt;1990&lt;/Year&gt;&lt;RecNum&gt;0&lt;/RecNum&gt;&lt;IDText&gt;METHODOLOGICAL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B66FCC">
        <w:fldChar w:fldCharType="separate"/>
      </w:r>
      <w:r>
        <w:rPr>
          <w:noProof/>
        </w:rPr>
        <w:t>[53]</w:t>
      </w:r>
      <w:r w:rsidRPr="00B66FCC">
        <w:fldChar w:fldCharType="end"/>
      </w:r>
      <w:r w:rsidRPr="00630043">
        <w:t xml:space="preserve">. Tento bod môže nadobúdať tvar jemného ohybu alebo zárezu. Napriek problémom pri detekcii a tomu, že sa poloha B-bodu môže meniť medzi dvoma systolami, by mal byť tento bod považovaný za počiatok vypudenia krvi do aorty podľa </w:t>
      </w:r>
      <w:r w:rsidRPr="00B66FCC">
        <w:fldChar w:fldCharType="begin"/>
      </w:r>
      <w:r w:rsidR="00284C6A">
        <w:instrText xml:space="preserve"> ADDIN EN.CITE &lt;EndNote&gt;&lt;Cite&gt;&lt;Author&gt;Sherwood&lt;/Author&gt;&lt;Year&gt;1990&lt;/Year&gt;&lt;RecNum&gt;0&lt;/RecNum&gt;&lt;IDText&gt;METHODOLOGICAL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B66FCC">
        <w:fldChar w:fldCharType="separate"/>
      </w:r>
      <w:r>
        <w:rPr>
          <w:noProof/>
        </w:rPr>
        <w:t>[53]</w:t>
      </w:r>
      <w:r w:rsidRPr="00B66FCC">
        <w:fldChar w:fldCharType="end"/>
      </w:r>
      <w:r w:rsidRPr="00630043">
        <w:t xml:space="preserve">. V praxi sa však pre problémy pri detekcii počiatku systoly nahrádza bod B nulovou úrovňou derivovanej impedancie, pretože bod B sa často nachádza práve na tejto hodnote, ako uvádza </w:t>
      </w:r>
      <w:r w:rsidRPr="00B66FCC">
        <w:fldChar w:fldCharType="begin"/>
      </w:r>
      <w:r w:rsidRPr="00630043">
        <w:instrText xml:space="preserve"> REF _Ref510254830 \h </w:instrText>
      </w:r>
      <w:r w:rsidRPr="00B66FCC">
        <w:fldChar w:fldCharType="separate"/>
      </w:r>
      <w:r w:rsidR="00A37FEB" w:rsidRPr="00630043">
        <w:t xml:space="preserve">Obrázok </w:t>
      </w:r>
      <w:r w:rsidR="00A37FEB">
        <w:rPr>
          <w:noProof/>
        </w:rPr>
        <w:t>1</w:t>
      </w:r>
      <w:r w:rsidR="00A37FEB">
        <w:t>.</w:t>
      </w:r>
      <w:r w:rsidR="00A37FEB">
        <w:rPr>
          <w:noProof/>
        </w:rPr>
        <w:t>12</w:t>
      </w:r>
      <w:r w:rsidRPr="00B66FCC">
        <w:fldChar w:fldCharType="end"/>
      </w:r>
      <w:r w:rsidRPr="00630043">
        <w:t>.</w:t>
      </w:r>
    </w:p>
    <w:p w14:paraId="5B6CCD31" w14:textId="77777777" w:rsidR="00BD7167" w:rsidRPr="00630043" w:rsidRDefault="00BD7167" w:rsidP="00BD7167"/>
    <w:p w14:paraId="7808C4DD" w14:textId="73CF0559" w:rsidR="00BD7167" w:rsidRPr="00630043" w:rsidRDefault="00A37FEB" w:rsidP="00BD7167">
      <w:pPr>
        <w:pStyle w:val="Nadpis3"/>
      </w:pPr>
      <w:bookmarkStart w:id="73" w:name="_Toc386404205"/>
      <w:bookmarkStart w:id="74" w:name="_Toc516835624"/>
      <w:r>
        <w:t>S1S2</w:t>
      </w:r>
      <w:r w:rsidR="00BD7167" w:rsidRPr="00630043">
        <w:t xml:space="preserve"> interval  - </w:t>
      </w:r>
      <w:r w:rsidR="002C512A">
        <w:t>odhad</w:t>
      </w:r>
      <w:r w:rsidR="00BD7167" w:rsidRPr="00630043">
        <w:t xml:space="preserve"> konca systoly</w:t>
      </w:r>
      <w:bookmarkEnd w:id="73"/>
      <w:bookmarkEnd w:id="74"/>
    </w:p>
    <w:p w14:paraId="037539FD" w14:textId="77777777" w:rsidR="00BD7167" w:rsidRPr="00630043" w:rsidRDefault="00BD7167" w:rsidP="00BD7167"/>
    <w:p w14:paraId="433E615F" w14:textId="369B0B46" w:rsidR="00BD7167" w:rsidRPr="00630043" w:rsidRDefault="00BD7167" w:rsidP="00BD7167">
      <w:r w:rsidRPr="00630043">
        <w:lastRenderedPageBreak/>
        <w:t xml:space="preserve">Bod X je najnižším bodom na </w:t>
      </w:r>
      <m:oMath>
        <m:r>
          <w:rPr>
            <w:rFonts w:ascii="Cambria Math" w:hAnsi="Cambria Math"/>
          </w:rPr>
          <m:t>-dZ/dt</m:t>
        </m:r>
      </m:oMath>
      <w:r w:rsidRPr="00630043">
        <w:t xml:space="preserve"> a má reprezentovať koniec </w:t>
      </w:r>
      <w:r w:rsidR="00A37FEB">
        <w:t>S1S2</w:t>
      </w:r>
      <w:r w:rsidRPr="00630043">
        <w:t xml:space="preserve"> intervalu </w:t>
      </w:r>
      <w:r w:rsidRPr="00B66FCC">
        <w:fldChar w:fldCharType="begin"/>
      </w:r>
      <w:r w:rsidR="00284C6A">
        <w:instrText xml:space="preserve"> ADDIN EN.CITE &lt;EndNote&gt;&lt;Cite&gt;&lt;Author&gt;Sherwood&lt;/Author&gt;&lt;Year&gt;1990&lt;/Year&gt;&lt;RecNum&gt;0&lt;/RecNum&gt;&lt;IDText&gt;METHODOLOGICAL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B66FCC">
        <w:fldChar w:fldCharType="separate"/>
      </w:r>
      <w:r>
        <w:rPr>
          <w:noProof/>
        </w:rPr>
        <w:t>[53]</w:t>
      </w:r>
      <w:r w:rsidRPr="00B66FCC">
        <w:fldChar w:fldCharType="end"/>
      </w:r>
      <w:r w:rsidRPr="00630043">
        <w:t xml:space="preserve">. Tento zdroj udáva, že u väčšiny ľudí je tento bod dobre definovaný, u cca 10% môžu byť v blízkosti dva či viac takýchto bodov, čo prináša možnosť chyby pri určení konca </w:t>
      </w:r>
      <w:r w:rsidR="00A37FEB">
        <w:t>S1S2</w:t>
      </w:r>
      <w:r w:rsidR="00A37FEB" w:rsidRPr="00630043">
        <w:t xml:space="preserve"> </w:t>
      </w:r>
      <w:r w:rsidRPr="00630043">
        <w:t>intervalu. Pomôcť by vtedy mal druhý srdcový zvuk – S2, ktorý by mal korešpondovať s bodom X.</w:t>
      </w:r>
    </w:p>
    <w:bookmarkEnd w:id="0"/>
    <w:bookmarkEnd w:id="1"/>
    <w:p w14:paraId="4B2A57C5" w14:textId="77777777" w:rsidR="00BD7167" w:rsidRPr="00630043" w:rsidRDefault="00BD7167" w:rsidP="00BD7167">
      <w:pPr>
        <w:pStyle w:val="Popis"/>
        <w:rPr>
          <w:lang w:val="sk-SK"/>
        </w:rPr>
      </w:pPr>
    </w:p>
    <w:p w14:paraId="4C25D71B" w14:textId="77777777" w:rsidR="00BD7167" w:rsidRPr="00630043" w:rsidRDefault="00BD7167" w:rsidP="00BD7167"/>
    <w:p w14:paraId="06C97D22" w14:textId="77777777" w:rsidR="00BD7167" w:rsidRPr="00630043" w:rsidRDefault="00BD7167" w:rsidP="00BD7167">
      <w:pPr>
        <w:pStyle w:val="Nadpis1"/>
      </w:pPr>
      <w:bookmarkStart w:id="75" w:name="_Toc386404211"/>
      <w:bookmarkStart w:id="76" w:name="_Toc510268148"/>
      <w:bookmarkStart w:id="77" w:name="_Toc516835627"/>
      <w:r w:rsidRPr="00630043">
        <w:t>Ciele dizertácie</w:t>
      </w:r>
      <w:bookmarkEnd w:id="75"/>
      <w:bookmarkEnd w:id="76"/>
      <w:bookmarkEnd w:id="77"/>
    </w:p>
    <w:p w14:paraId="7AD23ABE" w14:textId="08EE119D" w:rsidR="00BD7167" w:rsidRPr="00630043" w:rsidRDefault="00BD7167" w:rsidP="00BD7167">
      <w:pPr>
        <w:rPr>
          <w:szCs w:val="24"/>
        </w:rPr>
      </w:pPr>
      <w:r w:rsidRPr="00630043">
        <w:rPr>
          <w:szCs w:val="24"/>
        </w:rPr>
        <w:t xml:space="preserve">Cieľom tejto prace je štúdium vzájomých väzieb hemodynamických parametrov detekovaných z  impedancie hrudníka, impedancie krkavíc, impedancie dolných a horných končatín, </w:t>
      </w:r>
      <w:r w:rsidR="009076DD">
        <w:rPr>
          <w:szCs w:val="24"/>
        </w:rPr>
        <w:t>srdcov</w:t>
      </w:r>
      <w:r w:rsidRPr="00630043">
        <w:rPr>
          <w:szCs w:val="24"/>
        </w:rPr>
        <w:t xml:space="preserve">ých zvukov, arteriálneho krvného tlaku a EKG počas hlbokého a spontnánneho dýchania. Boli navrhnuté nové metódy na spresnenie detekciu parametrov slúžiacich na výpočet </w:t>
      </w:r>
      <w:r w:rsidR="009076DD">
        <w:rPr>
          <w:szCs w:val="24"/>
        </w:rPr>
        <w:t>srdcov</w:t>
      </w:r>
      <w:r w:rsidRPr="00630043">
        <w:rPr>
          <w:szCs w:val="24"/>
        </w:rPr>
        <w:t>ého výdaja. Dôraz je kladený na potlačenie vplyvu respirácie a iných nežiaducich zložiek signálu hrudníkovej impedancie. Následne boli nové metódy porovnané s výpočtom SV pomocou Dopplerovskej echokardiografie a termodilúcie.</w:t>
      </w:r>
    </w:p>
    <w:p w14:paraId="6E249078" w14:textId="77777777" w:rsidR="00BD7167" w:rsidRPr="00630043" w:rsidRDefault="00BD7167" w:rsidP="00BD7167">
      <w:pPr>
        <w:rPr>
          <w:szCs w:val="24"/>
        </w:rPr>
      </w:pPr>
    </w:p>
    <w:p w14:paraId="0BC738C5" w14:textId="77777777" w:rsidR="00BD7167" w:rsidRPr="00630043" w:rsidRDefault="00BD7167" w:rsidP="00BD7167">
      <w:pPr>
        <w:rPr>
          <w:szCs w:val="24"/>
        </w:rPr>
      </w:pPr>
      <w:r w:rsidRPr="00630043">
        <w:rPr>
          <w:szCs w:val="24"/>
        </w:rPr>
        <w:t xml:space="preserve">Návrh a otestovanie novej metodiky detekcie parametrov pre výpočet SV zahrňuje: </w:t>
      </w:r>
    </w:p>
    <w:p w14:paraId="74D983B4" w14:textId="4BEAE36F" w:rsidR="00BD7167" w:rsidRPr="00630043" w:rsidRDefault="00BD7167" w:rsidP="00BD7167">
      <w:pPr>
        <w:pStyle w:val="Odsekzoznamu"/>
        <w:numPr>
          <w:ilvl w:val="0"/>
          <w:numId w:val="19"/>
        </w:numPr>
        <w:rPr>
          <w:szCs w:val="24"/>
        </w:rPr>
      </w:pPr>
      <w:r w:rsidRPr="00630043">
        <w:rPr>
          <w:szCs w:val="24"/>
        </w:rPr>
        <w:t xml:space="preserve">Detekcia prvého a druhého </w:t>
      </w:r>
      <w:r w:rsidR="009076DD">
        <w:rPr>
          <w:szCs w:val="24"/>
        </w:rPr>
        <w:t>srdcov</w:t>
      </w:r>
      <w:r w:rsidRPr="00630043">
        <w:rPr>
          <w:szCs w:val="24"/>
        </w:rPr>
        <w:t xml:space="preserve">ého zvuku (S1, S2) </w:t>
      </w:r>
    </w:p>
    <w:p w14:paraId="579E7BB0" w14:textId="77777777" w:rsidR="00BD7167" w:rsidRPr="00630043" w:rsidRDefault="00BD7167" w:rsidP="00BD7167">
      <w:pPr>
        <w:pStyle w:val="Odsekzoznamu"/>
        <w:numPr>
          <w:ilvl w:val="0"/>
          <w:numId w:val="19"/>
        </w:numPr>
        <w:rPr>
          <w:szCs w:val="24"/>
        </w:rPr>
      </w:pPr>
      <w:r w:rsidRPr="00630043">
        <w:rPr>
          <w:szCs w:val="24"/>
        </w:rPr>
        <w:t xml:space="preserve">Detekcia parametru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p>
    <w:p w14:paraId="75FBECF8" w14:textId="77777777" w:rsidR="00BD7167" w:rsidRPr="00630043" w:rsidRDefault="00BD7167" w:rsidP="00BD7167">
      <w:pPr>
        <w:pStyle w:val="Odsekzoznamu"/>
        <w:ind w:left="720"/>
        <w:rPr>
          <w:szCs w:val="24"/>
        </w:rPr>
      </w:pPr>
    </w:p>
    <w:p w14:paraId="5CBEE4B9" w14:textId="77777777" w:rsidR="00BD7167" w:rsidRPr="00630043" w:rsidRDefault="00BD7167" w:rsidP="00BD7167">
      <w:pPr>
        <w:rPr>
          <w:szCs w:val="24"/>
        </w:rPr>
      </w:pPr>
      <w:r w:rsidRPr="00630043">
        <w:rPr>
          <w:szCs w:val="24"/>
        </w:rPr>
        <w:t>Overenie metodiky na základe variability parametrov:</w:t>
      </w:r>
    </w:p>
    <w:p w14:paraId="22596626" w14:textId="77777777" w:rsidR="00BD7167" w:rsidRPr="00630043" w:rsidRDefault="00BD7167" w:rsidP="00BD7167">
      <w:pPr>
        <w:pStyle w:val="Odsekzoznamu"/>
        <w:numPr>
          <w:ilvl w:val="0"/>
          <w:numId w:val="12"/>
        </w:numPr>
        <w:rPr>
          <w:szCs w:val="24"/>
        </w:rPr>
      </w:pPr>
      <w:r w:rsidRPr="00630043">
        <w:rPr>
          <w:szCs w:val="24"/>
        </w:rPr>
        <w:t>Detekované parametre by mali korelovať s fyziologickými procesmi – s respiráciou</w:t>
      </w:r>
    </w:p>
    <w:p w14:paraId="5AB08A95" w14:textId="77777777" w:rsidR="00BD7167" w:rsidRPr="00630043" w:rsidRDefault="00BD7167" w:rsidP="00BD7167">
      <w:pPr>
        <w:pStyle w:val="Odsekzoznamu"/>
        <w:ind w:left="720"/>
        <w:rPr>
          <w:szCs w:val="24"/>
        </w:rPr>
      </w:pPr>
    </w:p>
    <w:p w14:paraId="41C15A9C" w14:textId="77777777" w:rsidR="00BD7167" w:rsidRPr="00630043" w:rsidRDefault="00BD7167" w:rsidP="00BD7167">
      <w:pPr>
        <w:rPr>
          <w:szCs w:val="24"/>
        </w:rPr>
      </w:pPr>
      <w:r w:rsidRPr="00630043">
        <w:rPr>
          <w:szCs w:val="24"/>
        </w:rPr>
        <w:t>Štatistické spracovanie hodnôt hemodynamických parametrov počas merania</w:t>
      </w:r>
    </w:p>
    <w:p w14:paraId="31BDDC67" w14:textId="77777777" w:rsidR="00BD7167" w:rsidRPr="00630043" w:rsidRDefault="00BD7167" w:rsidP="00BD7167">
      <w:pPr>
        <w:pStyle w:val="Odsekzoznamu"/>
        <w:numPr>
          <w:ilvl w:val="0"/>
          <w:numId w:val="12"/>
        </w:numPr>
        <w:rPr>
          <w:szCs w:val="24"/>
        </w:rPr>
      </w:pPr>
      <w:r w:rsidRPr="00630043">
        <w:rPr>
          <w:szCs w:val="24"/>
        </w:rPr>
        <w:t>Popisná štatistika parametrov počas hlbokého a spontánneho dýchania</w:t>
      </w:r>
    </w:p>
    <w:p w14:paraId="5BBD2B11" w14:textId="77777777" w:rsidR="00BD7167" w:rsidRPr="00630043" w:rsidRDefault="00BD7167" w:rsidP="00BD7167">
      <w:pPr>
        <w:pStyle w:val="Odsekzoznamu"/>
        <w:ind w:left="720"/>
        <w:rPr>
          <w:szCs w:val="24"/>
        </w:rPr>
      </w:pPr>
    </w:p>
    <w:p w14:paraId="032A083E" w14:textId="77777777" w:rsidR="00BD7167" w:rsidRPr="00630043" w:rsidRDefault="00BD7167" w:rsidP="00BD7167">
      <w:pPr>
        <w:rPr>
          <w:szCs w:val="24"/>
        </w:rPr>
      </w:pPr>
      <w:r w:rsidRPr="00630043">
        <w:rPr>
          <w:szCs w:val="24"/>
        </w:rPr>
        <w:lastRenderedPageBreak/>
        <w:t xml:space="preserve">Analýza vzájomných väzieb hemodynamických parametrov, kde bude sledovaná: </w:t>
      </w:r>
    </w:p>
    <w:p w14:paraId="7E8AD68F" w14:textId="77777777" w:rsidR="00BD7167" w:rsidRPr="00630043" w:rsidRDefault="00BD7167" w:rsidP="00BD7167">
      <w:pPr>
        <w:pStyle w:val="Odsekzoznamu"/>
        <w:numPr>
          <w:ilvl w:val="0"/>
          <w:numId w:val="12"/>
        </w:numPr>
        <w:rPr>
          <w:szCs w:val="24"/>
        </w:rPr>
      </w:pPr>
      <w:r w:rsidRPr="00630043">
        <w:rPr>
          <w:szCs w:val="24"/>
        </w:rPr>
        <w:t>Sila väzby parametrov na hlboké a spontánne dýchanie</w:t>
      </w:r>
    </w:p>
    <w:p w14:paraId="2F563A51" w14:textId="77777777" w:rsidR="00BD7167" w:rsidRPr="00630043" w:rsidRDefault="00BD7167" w:rsidP="00BD7167">
      <w:pPr>
        <w:pStyle w:val="Odsekzoznamu"/>
        <w:numPr>
          <w:ilvl w:val="0"/>
          <w:numId w:val="12"/>
        </w:numPr>
        <w:rPr>
          <w:szCs w:val="24"/>
        </w:rPr>
      </w:pPr>
      <w:r w:rsidRPr="00630043">
        <w:rPr>
          <w:szCs w:val="24"/>
        </w:rPr>
        <w:t>Posun reakcie parametrov na hlboké a spontánne dýchanie</w:t>
      </w:r>
    </w:p>
    <w:p w14:paraId="1A08047A" w14:textId="77777777" w:rsidR="00BD7167" w:rsidRPr="00630043" w:rsidRDefault="00BD7167" w:rsidP="00BD7167">
      <w:pPr>
        <w:pStyle w:val="Odsekzoznamu"/>
        <w:ind w:left="720"/>
        <w:rPr>
          <w:szCs w:val="24"/>
        </w:rPr>
      </w:pPr>
    </w:p>
    <w:p w14:paraId="40A08800" w14:textId="38D8110D" w:rsidR="00BD7167" w:rsidRPr="00630043" w:rsidRDefault="00BD7167" w:rsidP="00BD7167">
      <w:pPr>
        <w:rPr>
          <w:szCs w:val="24"/>
        </w:rPr>
      </w:pPr>
      <w:r w:rsidRPr="00630043">
        <w:rPr>
          <w:szCs w:val="24"/>
        </w:rPr>
        <w:t xml:space="preserve">Bude navrhnutá nová metóda na stanovenie </w:t>
      </w:r>
      <w:r w:rsidR="009076DD">
        <w:rPr>
          <w:szCs w:val="24"/>
        </w:rPr>
        <w:t>srdcov</w:t>
      </w:r>
      <w:r w:rsidRPr="00630043">
        <w:rPr>
          <w:szCs w:val="24"/>
        </w:rPr>
        <w:t xml:space="preserve">ého výdaja z impedancie krku: </w:t>
      </w:r>
    </w:p>
    <w:p w14:paraId="698E2D02" w14:textId="77777777" w:rsidR="00BD7167" w:rsidRPr="00630043" w:rsidRDefault="00BD7167" w:rsidP="00BD7167">
      <w:pPr>
        <w:pStyle w:val="Odsekzoznamu"/>
        <w:numPr>
          <w:ilvl w:val="0"/>
          <w:numId w:val="12"/>
        </w:numPr>
        <w:rPr>
          <w:szCs w:val="24"/>
        </w:rPr>
      </w:pPr>
      <w:r w:rsidRPr="00630043">
        <w:rPr>
          <w:szCs w:val="24"/>
        </w:rPr>
        <w:t>Budú diskutované výhodý a nevhody tejto metódy</w:t>
      </w:r>
    </w:p>
    <w:p w14:paraId="0E618ABC" w14:textId="77777777" w:rsidR="00BD7167" w:rsidRPr="00630043" w:rsidRDefault="00BD7167" w:rsidP="00BD7167">
      <w:pPr>
        <w:pStyle w:val="Odsekzoznamu"/>
        <w:numPr>
          <w:ilvl w:val="0"/>
          <w:numId w:val="12"/>
        </w:numPr>
        <w:rPr>
          <w:szCs w:val="24"/>
        </w:rPr>
      </w:pPr>
      <w:r w:rsidRPr="00630043">
        <w:rPr>
          <w:szCs w:val="24"/>
        </w:rPr>
        <w:t>Metóda bude porovnaná s meraním termodiloúciou, echokardiografiou</w:t>
      </w:r>
    </w:p>
    <w:p w14:paraId="4F13FC14" w14:textId="77777777" w:rsidR="00BD7167" w:rsidRPr="00630043" w:rsidRDefault="00BD7167" w:rsidP="00BD7167">
      <w:pPr>
        <w:pStyle w:val="Odsekzoznamu"/>
        <w:ind w:left="720"/>
        <w:rPr>
          <w:szCs w:val="24"/>
        </w:rPr>
      </w:pPr>
    </w:p>
    <w:p w14:paraId="4CBA646E" w14:textId="72FD8906" w:rsidR="00BD7167" w:rsidRPr="00630043" w:rsidRDefault="00BD7167" w:rsidP="00BD7167">
      <w:pPr>
        <w:rPr>
          <w:szCs w:val="24"/>
        </w:rPr>
      </w:pPr>
      <w:r w:rsidRPr="00630043">
        <w:rPr>
          <w:szCs w:val="24"/>
        </w:rPr>
        <w:t xml:space="preserve">Bude ukázané kontinuálne meranie </w:t>
      </w:r>
      <w:r w:rsidR="009076DD">
        <w:rPr>
          <w:szCs w:val="24"/>
        </w:rPr>
        <w:t>srdcov</w:t>
      </w:r>
      <w:r w:rsidRPr="00630043">
        <w:rPr>
          <w:szCs w:val="24"/>
        </w:rPr>
        <w:t>ého výdaju počas fyzickej záťaže</w:t>
      </w:r>
    </w:p>
    <w:p w14:paraId="25ABAFA5" w14:textId="77777777" w:rsidR="00BD7167" w:rsidRDefault="00BD7167" w:rsidP="00BD7167">
      <w:pPr>
        <w:pStyle w:val="Odsekzoznamu"/>
        <w:sectPr w:rsidR="00BD7167" w:rsidSect="00BD7167">
          <w:headerReference w:type="default" r:id="rId24"/>
          <w:footerReference w:type="default" r:id="rId25"/>
          <w:headerReference w:type="first" r:id="rId26"/>
          <w:footerReference w:type="first" r:id="rId27"/>
          <w:pgSz w:w="11907" w:h="16840" w:code="9"/>
          <w:pgMar w:top="1418" w:right="1418" w:bottom="1418" w:left="1985" w:header="737" w:footer="737" w:gutter="0"/>
          <w:pgNumType w:start="1"/>
          <w:cols w:space="708"/>
          <w:noEndnote/>
          <w:titlePg/>
        </w:sectPr>
      </w:pPr>
      <w:r w:rsidRPr="00630043">
        <w:rPr>
          <w:szCs w:val="24"/>
        </w:rPr>
        <w:t>Analyzovaný bude súbor dát pacientov po transplantácií srdca</w:t>
      </w:r>
    </w:p>
    <w:p w14:paraId="467E250F" w14:textId="77777777" w:rsidR="00BD7167" w:rsidRPr="00630043" w:rsidRDefault="00BD7167" w:rsidP="00BD7167">
      <w:pPr>
        <w:pStyle w:val="Nadpis1"/>
      </w:pPr>
      <w:bookmarkStart w:id="78" w:name="_Toc510268149"/>
      <w:bookmarkStart w:id="79" w:name="_Toc516835628"/>
      <w:r w:rsidRPr="00630043">
        <w:lastRenderedPageBreak/>
        <w:t>Dosiahnuté vedecké poznatky</w:t>
      </w:r>
      <w:bookmarkEnd w:id="78"/>
      <w:bookmarkEnd w:id="79"/>
    </w:p>
    <w:p w14:paraId="70607B4D" w14:textId="12241E85" w:rsidR="00BD7167" w:rsidRDefault="00BD7167" w:rsidP="00BD7167">
      <w:r w:rsidRPr="00630043">
        <w:t xml:space="preserve">Výsledky tejto práce sú rozdelené na dve časti. Prvá časť, Detekcia bioimpedančných parametrov sa zaoberá detekciou, variabilitou a popisom bioimpedančných parametrov. Sú tu hodnotené jednak parametre potrebné na výpočet </w:t>
      </w:r>
      <w:r w:rsidR="009076DD">
        <w:t>srdcov</w:t>
      </w:r>
      <w:r w:rsidRPr="00630043">
        <w:t xml:space="preserve">ého výdaja, ale takisto ďalšie parametre získané z bioimpedancie, krvného tlaku a EKG, ktoré sa dajú použiť na popis hemodynamiky, ale aj na overenie správnosti výpočtu SV pomocou bioimpedancie. Ďalej je tu ukázaná vzájomná väzba parametrov na základe ich reakcie na dýchanie a RR. Druhá časť je označená ako Nová metodika na výpočet </w:t>
      </w:r>
      <w:r w:rsidR="009076DD">
        <w:t>srdcov</w:t>
      </w:r>
      <w:r w:rsidRPr="00630043">
        <w:t>ého výdaja z impedancie krku. Obsahuje jednak návrh novej metodiky na výpočet SV získanej na základe poznatkov z analýzy variability celotelovej impedancie, a takisto overenie presnosti novej metodiky porovnaním s echokardiografiou.</w:t>
      </w:r>
    </w:p>
    <w:p w14:paraId="4067246C" w14:textId="77777777" w:rsidR="00BD7167" w:rsidRPr="00630043" w:rsidRDefault="00BD7167" w:rsidP="00BD7167"/>
    <w:p w14:paraId="4FED08FE" w14:textId="6BFAA9BF" w:rsidR="00BD7167" w:rsidRPr="00630043" w:rsidRDefault="00BD7167" w:rsidP="00BD7167">
      <w:r w:rsidRPr="00630043">
        <w:t xml:space="preserve"> </w:t>
      </w:r>
      <w:r w:rsidRPr="00630043">
        <w:tab/>
        <w:t xml:space="preserve">Výsledky prinášajú nové poznatky o variabilite bioimpedančných parametrov, novú metodiku na popisu hemodynamiky obehovej sústavy pomocou bioimpedancie a novú metodiku na výpočet </w:t>
      </w:r>
      <w:r w:rsidR="009076DD">
        <w:t>srdcového</w:t>
      </w:r>
      <w:r w:rsidRPr="00630043">
        <w:t xml:space="preserve"> výdaja z impedancie krku.</w:t>
      </w:r>
    </w:p>
    <w:p w14:paraId="537ED63C" w14:textId="58628A97" w:rsidR="00BD7167" w:rsidRPr="00630043" w:rsidRDefault="00BD7167" w:rsidP="00BD7167">
      <w:r w:rsidRPr="00630043">
        <w:t>V tejto práci sú hodnotené dáta pacientov a zdravých dobrovolník</w:t>
      </w:r>
      <w:r w:rsidR="002C512A">
        <w:t>ov</w:t>
      </w:r>
      <w:r w:rsidRPr="00630043">
        <w:t xml:space="preserve">  z fakultnej nemocnice u sv. Anny v Brne (FNUSA) . </w:t>
      </w:r>
    </w:p>
    <w:p w14:paraId="43ED8D18" w14:textId="77777777" w:rsidR="00BD7167" w:rsidRPr="00630043" w:rsidRDefault="00BD7167" w:rsidP="00BD7167"/>
    <w:p w14:paraId="0B4AAEA2" w14:textId="77777777" w:rsidR="00BD7167" w:rsidRPr="00630043" w:rsidRDefault="00BD7167" w:rsidP="00BD7167">
      <w:pPr>
        <w:pStyle w:val="Nadpis2"/>
      </w:pPr>
      <w:bookmarkStart w:id="80" w:name="_Toc510268150"/>
      <w:bookmarkStart w:id="81" w:name="_Toc516835629"/>
      <w:r w:rsidRPr="00630043">
        <w:t>Detekcia bioimpedančných parametrov</w:t>
      </w:r>
      <w:bookmarkEnd w:id="80"/>
      <w:bookmarkEnd w:id="81"/>
    </w:p>
    <w:p w14:paraId="4B1A3951" w14:textId="77777777" w:rsidR="00BD7167" w:rsidRPr="00630043" w:rsidRDefault="00BD7167" w:rsidP="00BD7167"/>
    <w:p w14:paraId="4815C8AB" w14:textId="77777777" w:rsidR="00BD7167" w:rsidRPr="00630043" w:rsidRDefault="00BD7167" w:rsidP="00BD7167">
      <w:pPr>
        <w:pStyle w:val="Nadpis3"/>
      </w:pPr>
      <w:bookmarkStart w:id="82" w:name="_Toc510268154"/>
      <w:bookmarkStart w:id="83" w:name="_Toc516835630"/>
      <w:r w:rsidRPr="00630043">
        <w:t>Meraní dobrovoľníci</w:t>
      </w:r>
      <w:bookmarkEnd w:id="82"/>
      <w:bookmarkEnd w:id="83"/>
    </w:p>
    <w:p w14:paraId="06C025B6" w14:textId="77777777" w:rsidR="00BD7167" w:rsidRPr="00630043" w:rsidRDefault="00BD7167" w:rsidP="00BD7167"/>
    <w:p w14:paraId="14736593" w14:textId="77777777" w:rsidR="00BD7167" w:rsidRPr="00630043" w:rsidRDefault="00BD7167" w:rsidP="00BD7167">
      <w:r w:rsidRPr="00630043">
        <w:t xml:space="preserve">V tejto analýze boli vyhodnotené dáta namerané u 30-tich zdravých dobrovoľníkov vo veku 20-36 rokov. Charakteristiky meraných dobrovoľníkov uvádza </w:t>
      </w:r>
      <w:r w:rsidRPr="00B66FCC">
        <w:fldChar w:fldCharType="begin"/>
      </w:r>
      <w:r w:rsidRPr="00630043">
        <w:instrText xml:space="preserve"> REF _Ref509515091 \h </w:instrText>
      </w:r>
      <w:r w:rsidRPr="00B66FCC">
        <w:fldChar w:fldCharType="separate"/>
      </w:r>
      <w:r w:rsidR="00A37FEB" w:rsidRPr="00630043">
        <w:t xml:space="preserve">Tabuľka </w:t>
      </w:r>
      <w:r w:rsidR="00A37FEB">
        <w:rPr>
          <w:noProof/>
        </w:rPr>
        <w:t>2</w:t>
      </w:r>
      <w:r w:rsidRPr="00B66FCC">
        <w:fldChar w:fldCharType="end"/>
      </w:r>
      <w:r w:rsidRPr="00630043">
        <w:t>.</w:t>
      </w:r>
    </w:p>
    <w:p w14:paraId="2A0C838F" w14:textId="77777777" w:rsidR="00BD7167" w:rsidRDefault="00BD7167" w:rsidP="00BD7167"/>
    <w:p w14:paraId="3D1FBF8B" w14:textId="77777777" w:rsidR="00BD7167" w:rsidRPr="00630043" w:rsidRDefault="00BD7167" w:rsidP="00BD7167"/>
    <w:tbl>
      <w:tblPr>
        <w:tblW w:w="5160" w:type="dxa"/>
        <w:jc w:val="center"/>
        <w:tblCellMar>
          <w:left w:w="70" w:type="dxa"/>
          <w:right w:w="70" w:type="dxa"/>
        </w:tblCellMar>
        <w:tblLook w:val="04A0" w:firstRow="1" w:lastRow="0" w:firstColumn="1" w:lastColumn="0" w:noHBand="0" w:noVBand="1"/>
      </w:tblPr>
      <w:tblGrid>
        <w:gridCol w:w="2540"/>
        <w:gridCol w:w="2620"/>
      </w:tblGrid>
      <w:tr w:rsidR="00BD7167" w:rsidRPr="00630043" w14:paraId="2709C0FE" w14:textId="77777777" w:rsidTr="00BD7167">
        <w:trPr>
          <w:trHeight w:val="435"/>
          <w:jc w:val="center"/>
        </w:trPr>
        <w:tc>
          <w:tcPr>
            <w:tcW w:w="2540" w:type="dxa"/>
            <w:tcBorders>
              <w:top w:val="nil"/>
              <w:left w:val="nil"/>
              <w:bottom w:val="nil"/>
              <w:right w:val="nil"/>
            </w:tcBorders>
            <w:shd w:val="clear" w:color="auto" w:fill="auto"/>
            <w:noWrap/>
            <w:vAlign w:val="bottom"/>
            <w:hideMark/>
          </w:tcPr>
          <w:p w14:paraId="060412FD"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lastRenderedPageBreak/>
              <w:t>Vek (roky)</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noWrap/>
            <w:vAlign w:val="center"/>
            <w:hideMark/>
          </w:tcPr>
          <w:p w14:paraId="65591F11" w14:textId="77777777" w:rsidR="00BD7167" w:rsidRPr="00630043" w:rsidRDefault="00BD7167" w:rsidP="00BD7167">
            <w:pPr>
              <w:overflowPunct/>
              <w:autoSpaceDE/>
              <w:autoSpaceDN/>
              <w:adjustRightInd/>
              <w:spacing w:line="240" w:lineRule="auto"/>
              <w:jc w:val="right"/>
              <w:textAlignment w:val="auto"/>
              <w:rPr>
                <w:color w:val="000000"/>
                <w:szCs w:val="24"/>
              </w:rPr>
            </w:pPr>
            <w:r w:rsidRPr="00630043">
              <w:rPr>
                <w:color w:val="000000"/>
                <w:szCs w:val="24"/>
              </w:rPr>
              <w:t>23.1 ± 4.5</w:t>
            </w:r>
          </w:p>
        </w:tc>
      </w:tr>
      <w:tr w:rsidR="00BD7167" w:rsidRPr="00630043" w14:paraId="4318E990" w14:textId="77777777" w:rsidTr="00BD7167">
        <w:trPr>
          <w:trHeight w:val="435"/>
          <w:jc w:val="center"/>
        </w:trPr>
        <w:tc>
          <w:tcPr>
            <w:tcW w:w="2540" w:type="dxa"/>
            <w:tcBorders>
              <w:top w:val="nil"/>
              <w:left w:val="nil"/>
              <w:bottom w:val="nil"/>
              <w:right w:val="nil"/>
            </w:tcBorders>
            <w:shd w:val="clear" w:color="auto" w:fill="auto"/>
            <w:noWrap/>
            <w:vAlign w:val="center"/>
            <w:hideMark/>
          </w:tcPr>
          <w:p w14:paraId="3C3DA6BE"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t>Muži / Ženy (n)</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noWrap/>
            <w:vAlign w:val="center"/>
            <w:hideMark/>
          </w:tcPr>
          <w:p w14:paraId="2432920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Cs w:val="24"/>
              </w:rPr>
            </w:pPr>
            <w:r w:rsidRPr="00630043">
              <w:rPr>
                <w:rFonts w:ascii="Calibri" w:hAnsi="Calibri" w:cs="Calibri"/>
                <w:color w:val="000000"/>
                <w:szCs w:val="24"/>
              </w:rPr>
              <w:t xml:space="preserve">15 / 15  </w:t>
            </w:r>
          </w:p>
        </w:tc>
      </w:tr>
      <w:tr w:rsidR="00BD7167" w:rsidRPr="00630043" w14:paraId="2E1BFB10" w14:textId="77777777" w:rsidTr="00BD7167">
        <w:trPr>
          <w:trHeight w:val="435"/>
          <w:jc w:val="center"/>
        </w:trPr>
        <w:tc>
          <w:tcPr>
            <w:tcW w:w="2540" w:type="dxa"/>
            <w:tcBorders>
              <w:top w:val="nil"/>
              <w:left w:val="nil"/>
              <w:bottom w:val="nil"/>
              <w:right w:val="nil"/>
            </w:tcBorders>
            <w:shd w:val="clear" w:color="auto" w:fill="auto"/>
            <w:vAlign w:val="center"/>
            <w:hideMark/>
          </w:tcPr>
          <w:p w14:paraId="2DC51D0B"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t>Výška (cm)</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7DF7FFC4" w14:textId="77777777" w:rsidR="00BD7167" w:rsidRPr="00630043" w:rsidRDefault="00BD7167" w:rsidP="00BD7167">
            <w:pPr>
              <w:overflowPunct/>
              <w:autoSpaceDE/>
              <w:autoSpaceDN/>
              <w:adjustRightInd/>
              <w:spacing w:line="240" w:lineRule="auto"/>
              <w:ind w:firstLineChars="100" w:firstLine="240"/>
              <w:jc w:val="right"/>
              <w:textAlignment w:val="auto"/>
              <w:rPr>
                <w:rFonts w:ascii="Calibri" w:hAnsi="Calibri" w:cs="Calibri"/>
                <w:color w:val="000000"/>
                <w:szCs w:val="24"/>
              </w:rPr>
            </w:pPr>
            <w:r w:rsidRPr="00630043">
              <w:rPr>
                <w:rFonts w:ascii="Calibri" w:hAnsi="Calibri" w:cs="Calibri"/>
                <w:color w:val="000000"/>
                <w:szCs w:val="24"/>
              </w:rPr>
              <w:t xml:space="preserve">179 ± 6 </w:t>
            </w:r>
          </w:p>
        </w:tc>
      </w:tr>
      <w:tr w:rsidR="00BD7167" w:rsidRPr="00630043" w14:paraId="25623DA8" w14:textId="77777777" w:rsidTr="00BD7167">
        <w:trPr>
          <w:trHeight w:val="435"/>
          <w:jc w:val="center"/>
        </w:trPr>
        <w:tc>
          <w:tcPr>
            <w:tcW w:w="2540" w:type="dxa"/>
            <w:tcBorders>
              <w:top w:val="nil"/>
              <w:left w:val="nil"/>
              <w:bottom w:val="nil"/>
              <w:right w:val="nil"/>
            </w:tcBorders>
            <w:shd w:val="clear" w:color="auto" w:fill="auto"/>
            <w:vAlign w:val="center"/>
            <w:hideMark/>
          </w:tcPr>
          <w:p w14:paraId="027B6E35"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t>Váha (kg)</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543F8F1D" w14:textId="77777777" w:rsidR="00BD7167" w:rsidRPr="00630043" w:rsidRDefault="00BD7167" w:rsidP="00BD7167">
            <w:pPr>
              <w:overflowPunct/>
              <w:autoSpaceDE/>
              <w:autoSpaceDN/>
              <w:adjustRightInd/>
              <w:spacing w:line="240" w:lineRule="auto"/>
              <w:ind w:firstLineChars="100" w:firstLine="240"/>
              <w:jc w:val="right"/>
              <w:textAlignment w:val="auto"/>
              <w:rPr>
                <w:rFonts w:ascii="Calibri" w:hAnsi="Calibri" w:cs="Calibri"/>
                <w:color w:val="000000"/>
                <w:szCs w:val="24"/>
              </w:rPr>
            </w:pPr>
            <w:r w:rsidRPr="00630043">
              <w:rPr>
                <w:rFonts w:ascii="Calibri" w:hAnsi="Calibri" w:cs="Calibri"/>
                <w:color w:val="000000"/>
                <w:szCs w:val="24"/>
              </w:rPr>
              <w:t xml:space="preserve">73 ± 12 </w:t>
            </w:r>
          </w:p>
        </w:tc>
      </w:tr>
      <w:tr w:rsidR="00BD7167" w:rsidRPr="00630043" w14:paraId="7771749A" w14:textId="77777777" w:rsidTr="00BD7167">
        <w:trPr>
          <w:trHeight w:val="435"/>
          <w:jc w:val="center"/>
        </w:trPr>
        <w:tc>
          <w:tcPr>
            <w:tcW w:w="2540" w:type="dxa"/>
            <w:tcBorders>
              <w:top w:val="nil"/>
              <w:left w:val="nil"/>
              <w:bottom w:val="nil"/>
              <w:right w:val="nil"/>
            </w:tcBorders>
            <w:shd w:val="clear" w:color="auto" w:fill="auto"/>
            <w:vAlign w:val="center"/>
            <w:hideMark/>
          </w:tcPr>
          <w:p w14:paraId="44E412A6"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t>SBP (mmHg)</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7CAC421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Cs w:val="24"/>
              </w:rPr>
            </w:pPr>
            <w:r w:rsidRPr="00630043">
              <w:rPr>
                <w:rFonts w:ascii="Calibri" w:hAnsi="Calibri" w:cs="Calibri"/>
                <w:color w:val="000000"/>
                <w:szCs w:val="24"/>
              </w:rPr>
              <w:t xml:space="preserve">136 ± 34 </w:t>
            </w:r>
          </w:p>
        </w:tc>
      </w:tr>
      <w:tr w:rsidR="00BD7167" w:rsidRPr="00630043" w14:paraId="02D566B5" w14:textId="77777777" w:rsidTr="00BD7167">
        <w:trPr>
          <w:trHeight w:val="435"/>
          <w:jc w:val="center"/>
        </w:trPr>
        <w:tc>
          <w:tcPr>
            <w:tcW w:w="2540" w:type="dxa"/>
            <w:tcBorders>
              <w:top w:val="nil"/>
              <w:left w:val="nil"/>
              <w:bottom w:val="nil"/>
              <w:right w:val="nil"/>
            </w:tcBorders>
            <w:shd w:val="clear" w:color="auto" w:fill="auto"/>
            <w:vAlign w:val="center"/>
            <w:hideMark/>
          </w:tcPr>
          <w:p w14:paraId="569333F3"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t>DBP (mmHg)</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683CE2CB" w14:textId="77777777" w:rsidR="00BD7167" w:rsidRPr="00630043" w:rsidRDefault="00BD7167" w:rsidP="00BD7167">
            <w:pPr>
              <w:overflowPunct/>
              <w:autoSpaceDE/>
              <w:autoSpaceDN/>
              <w:adjustRightInd/>
              <w:spacing w:line="240" w:lineRule="auto"/>
              <w:ind w:firstLineChars="100" w:firstLine="240"/>
              <w:jc w:val="right"/>
              <w:textAlignment w:val="auto"/>
              <w:rPr>
                <w:rFonts w:ascii="Calibri" w:hAnsi="Calibri" w:cs="Calibri"/>
                <w:color w:val="000000"/>
                <w:szCs w:val="24"/>
              </w:rPr>
            </w:pPr>
            <w:r w:rsidRPr="00630043">
              <w:rPr>
                <w:rFonts w:ascii="Calibri" w:hAnsi="Calibri" w:cs="Calibri"/>
                <w:color w:val="000000"/>
                <w:szCs w:val="24"/>
              </w:rPr>
              <w:t xml:space="preserve">73 ± 22 </w:t>
            </w:r>
          </w:p>
        </w:tc>
      </w:tr>
      <w:tr w:rsidR="00BD7167" w:rsidRPr="00630043" w14:paraId="20F923CC" w14:textId="77777777" w:rsidTr="00BD7167">
        <w:trPr>
          <w:trHeight w:val="435"/>
          <w:jc w:val="center"/>
        </w:trPr>
        <w:tc>
          <w:tcPr>
            <w:tcW w:w="2540" w:type="dxa"/>
            <w:tcBorders>
              <w:top w:val="nil"/>
              <w:left w:val="nil"/>
              <w:bottom w:val="nil"/>
              <w:right w:val="nil"/>
            </w:tcBorders>
            <w:shd w:val="clear" w:color="auto" w:fill="auto"/>
            <w:vAlign w:val="center"/>
            <w:hideMark/>
          </w:tcPr>
          <w:p w14:paraId="4FD1E2E1"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t>MBP (mmHg)</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41F9A343" w14:textId="77777777" w:rsidR="00BD7167" w:rsidRPr="00630043" w:rsidRDefault="00BD7167" w:rsidP="00BD7167">
            <w:pPr>
              <w:overflowPunct/>
              <w:autoSpaceDE/>
              <w:autoSpaceDN/>
              <w:adjustRightInd/>
              <w:spacing w:line="240" w:lineRule="auto"/>
              <w:ind w:firstLineChars="100" w:firstLine="240"/>
              <w:jc w:val="right"/>
              <w:textAlignment w:val="auto"/>
              <w:rPr>
                <w:rFonts w:ascii="Calibri" w:hAnsi="Calibri" w:cs="Calibri"/>
                <w:color w:val="000000"/>
                <w:szCs w:val="24"/>
              </w:rPr>
            </w:pPr>
            <w:r w:rsidRPr="00630043">
              <w:rPr>
                <w:rFonts w:ascii="Calibri" w:hAnsi="Calibri" w:cs="Calibri"/>
                <w:color w:val="000000"/>
                <w:szCs w:val="24"/>
              </w:rPr>
              <w:t xml:space="preserve">94 ± 26 </w:t>
            </w:r>
          </w:p>
        </w:tc>
      </w:tr>
      <w:tr w:rsidR="00BD7167" w:rsidRPr="00630043" w14:paraId="2278BAD2" w14:textId="77777777" w:rsidTr="00BD7167">
        <w:trPr>
          <w:trHeight w:val="435"/>
          <w:jc w:val="center"/>
        </w:trPr>
        <w:tc>
          <w:tcPr>
            <w:tcW w:w="2540" w:type="dxa"/>
            <w:tcBorders>
              <w:top w:val="nil"/>
              <w:left w:val="nil"/>
              <w:bottom w:val="nil"/>
              <w:right w:val="nil"/>
            </w:tcBorders>
            <w:shd w:val="clear" w:color="auto" w:fill="auto"/>
            <w:vAlign w:val="center"/>
            <w:hideMark/>
          </w:tcPr>
          <w:p w14:paraId="10DF1683"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t>RR (s)</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596F6B6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Cs w:val="24"/>
              </w:rPr>
            </w:pPr>
            <w:r w:rsidRPr="00630043">
              <w:rPr>
                <w:rFonts w:ascii="Calibri" w:hAnsi="Calibri" w:cs="Calibri"/>
                <w:color w:val="000000"/>
                <w:szCs w:val="24"/>
              </w:rPr>
              <w:t xml:space="preserve">0.94 ± 0.12 </w:t>
            </w:r>
          </w:p>
        </w:tc>
      </w:tr>
      <w:tr w:rsidR="00BD7167" w:rsidRPr="00630043" w14:paraId="5B746180" w14:textId="77777777" w:rsidTr="00BD7167">
        <w:trPr>
          <w:trHeight w:val="435"/>
          <w:jc w:val="center"/>
        </w:trPr>
        <w:tc>
          <w:tcPr>
            <w:tcW w:w="2540" w:type="dxa"/>
            <w:tcBorders>
              <w:top w:val="nil"/>
              <w:left w:val="nil"/>
              <w:bottom w:val="nil"/>
              <w:right w:val="nil"/>
            </w:tcBorders>
            <w:shd w:val="clear" w:color="auto" w:fill="auto"/>
            <w:vAlign w:val="center"/>
            <w:hideMark/>
          </w:tcPr>
          <w:p w14:paraId="0CA3C0B1"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t>BMI (kg/m^2)</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0123F4D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Cs w:val="24"/>
              </w:rPr>
            </w:pPr>
            <w:r w:rsidRPr="00630043">
              <w:rPr>
                <w:rFonts w:ascii="Calibri" w:hAnsi="Calibri" w:cs="Calibri"/>
                <w:color w:val="000000"/>
                <w:szCs w:val="24"/>
              </w:rPr>
              <w:t xml:space="preserve">22 ± 2.7 </w:t>
            </w:r>
          </w:p>
        </w:tc>
      </w:tr>
    </w:tbl>
    <w:p w14:paraId="1ACD4857" w14:textId="77777777" w:rsidR="00BD7167" w:rsidRPr="00630043" w:rsidRDefault="00BD7167" w:rsidP="00BD7167">
      <w:pPr>
        <w:pStyle w:val="Popis"/>
        <w:spacing w:before="240"/>
        <w:rPr>
          <w:lang w:val="sk-SK"/>
        </w:rPr>
      </w:pPr>
      <w:bookmarkStart w:id="84" w:name="_Toc509997476"/>
      <w:bookmarkStart w:id="85" w:name="_Ref509515091"/>
      <w:bookmarkStart w:id="86" w:name="_Toc510268065"/>
      <w:bookmarkStart w:id="87" w:name="_Toc513584976"/>
      <w:bookmarkStart w:id="88" w:name="_Toc516835699"/>
      <w:r w:rsidRPr="00630043">
        <w:rPr>
          <w:lang w:val="sk-SK"/>
        </w:rPr>
        <w:t xml:space="preserve">Tabuľka </w:t>
      </w:r>
      <w:r w:rsidRPr="00B66FCC">
        <w:rPr>
          <w:lang w:val="sk-SK"/>
        </w:rPr>
        <w:fldChar w:fldCharType="begin"/>
      </w:r>
      <w:r w:rsidRPr="00630043">
        <w:rPr>
          <w:lang w:val="sk-SK"/>
        </w:rPr>
        <w:instrText xml:space="preserve"> SEQ Tabuľka \* ARABIC </w:instrText>
      </w:r>
      <w:r w:rsidRPr="00B66FCC">
        <w:rPr>
          <w:lang w:val="sk-SK"/>
        </w:rPr>
        <w:fldChar w:fldCharType="separate"/>
      </w:r>
      <w:r w:rsidR="00A37FEB">
        <w:rPr>
          <w:noProof/>
          <w:lang w:val="sk-SK"/>
        </w:rPr>
        <w:t>2</w:t>
      </w:r>
      <w:bookmarkEnd w:id="84"/>
      <w:r w:rsidRPr="00B66FCC">
        <w:rPr>
          <w:lang w:val="sk-SK"/>
        </w:rPr>
        <w:fldChar w:fldCharType="end"/>
      </w:r>
      <w:bookmarkEnd w:id="85"/>
      <w:r w:rsidRPr="00630043">
        <w:rPr>
          <w:lang w:val="sk-SK"/>
        </w:rPr>
        <w:t>: Charakteristiky meraných dobrovoľníkov.</w:t>
      </w:r>
      <w:bookmarkEnd w:id="86"/>
      <w:bookmarkEnd w:id="87"/>
      <w:bookmarkEnd w:id="88"/>
    </w:p>
    <w:p w14:paraId="505CF291" w14:textId="77777777" w:rsidR="00BD7167" w:rsidRPr="00630043" w:rsidRDefault="00BD7167" w:rsidP="00BD7167">
      <w:pPr>
        <w:rPr>
          <w:lang w:eastAsia="en-US" w:bidi="en-US"/>
        </w:rPr>
      </w:pPr>
    </w:p>
    <w:p w14:paraId="18D29106" w14:textId="77777777" w:rsidR="00BD7167" w:rsidRPr="00630043" w:rsidRDefault="00BD7167" w:rsidP="00BD7167">
      <w:r w:rsidRPr="00630043">
        <w:t xml:space="preserve">Merania boli vykonané vo Fakultní nemocnici u sv. Anny v Brne. Štúdia bola schválená etickou komisiou.  Všetky merania sa uskutočnili v klimatizovanom laboratóriu s teplotou 22 °C medzi 14.00 a 15.00 hodinou. Dobrovoľníci boli požiadaný aby sa zdržali ťažkej fyzickej záťaže, liekov a látok ktoré by mohli ovplyvniť srdcovocievnu aktivitu a aktivitu autonómneho nervového systému, vrátane alkoholu a kofeínových nápojov a to aspoň 24 hodín pred vyšetrením. Boli takisto požiadaný aby nejedli aspoň 2 hodiny pred vyšetrením. S každým dobrovoľníkom bol vykonaný ústny pohovor, pri ktorom oznámili svoj zdravotný stav a uviedli lieky ktoré užívajú. </w:t>
      </w:r>
    </w:p>
    <w:p w14:paraId="61125FAE" w14:textId="77777777" w:rsidR="00BD7167" w:rsidRPr="00630043" w:rsidRDefault="00BD7167" w:rsidP="00BD7167">
      <w:pPr>
        <w:pStyle w:val="Nadpis3"/>
      </w:pPr>
      <w:bookmarkStart w:id="89" w:name="_Toc510268155"/>
      <w:bookmarkStart w:id="90" w:name="_Toc516835631"/>
      <w:r w:rsidRPr="00630043">
        <w:t>Merací protokol</w:t>
      </w:r>
      <w:bookmarkEnd w:id="89"/>
      <w:bookmarkEnd w:id="90"/>
    </w:p>
    <w:p w14:paraId="18ED8183" w14:textId="77777777" w:rsidR="00BD7167" w:rsidRPr="00630043" w:rsidRDefault="00BD7167" w:rsidP="00BD7167"/>
    <w:p w14:paraId="6A8E3642" w14:textId="77777777" w:rsidR="00BD7167" w:rsidRPr="00630043" w:rsidRDefault="00BD7167" w:rsidP="00BD7167">
      <w:r w:rsidRPr="00630043">
        <w:t>Dobrovoľníkom boli nalepené povrchové impedančné elektródy, EKG elektródy, bol pripevnený mikrofón na hrudi a manžeta na meranie krvného tlaku na prste. Potom dobrovoľníci 15 minút odpočívali ležmo na lôžku. Následne bolo vykonané meranie ležmo na lôžku. Meranie malo 3 fázy pričom každá fáza trvala 5 minút. Prvá fáza bola spontánne dýchanie. Druhá fáza bolo hlboké dýchanie pri ktorej dobrovoľníci dýchali s frekvenciou 0.1Hz (5 sekúnd nádych, 5 sekúnd výdych) podľa inštrukcií na monitore. Nakoniec nasledovala opäť fáza spontánneho dýchania.</w:t>
      </w:r>
    </w:p>
    <w:p w14:paraId="6CC4809A" w14:textId="77777777" w:rsidR="00BD7167" w:rsidRPr="00630043" w:rsidRDefault="00BD7167" w:rsidP="00BD7167"/>
    <w:p w14:paraId="49869319" w14:textId="77777777" w:rsidR="00BD7167" w:rsidRPr="00630043" w:rsidRDefault="00BD7167" w:rsidP="00BD7167">
      <w:pPr>
        <w:pStyle w:val="Nadpis3"/>
      </w:pPr>
      <w:bookmarkStart w:id="91" w:name="_Toc516835632"/>
      <w:r w:rsidRPr="00630043">
        <w:lastRenderedPageBreak/>
        <w:t>Merané signály</w:t>
      </w:r>
      <w:bookmarkEnd w:id="91"/>
    </w:p>
    <w:p w14:paraId="4AC6095D" w14:textId="77777777" w:rsidR="00BD7167" w:rsidRPr="00630043" w:rsidRDefault="00BD7167" w:rsidP="00BD7167"/>
    <w:p w14:paraId="2A62021D" w14:textId="77777777" w:rsidR="00BD7167" w:rsidRPr="00630043" w:rsidRDefault="00BD7167" w:rsidP="00BD7167">
      <w:r w:rsidRPr="00630043">
        <w:t>V tejto práci sú spracované tieto signály:</w:t>
      </w:r>
    </w:p>
    <w:p w14:paraId="0CF7D766" w14:textId="77777777" w:rsidR="00BD7167" w:rsidRPr="00630043" w:rsidRDefault="00BD7167" w:rsidP="00BD7167"/>
    <w:p w14:paraId="1B0F14C3" w14:textId="31360A07" w:rsidR="00BD7167" w:rsidRPr="00630043" w:rsidRDefault="00BD7167" w:rsidP="00BD7167">
      <w:pPr>
        <w:pStyle w:val="Odsekzoznamu"/>
        <w:numPr>
          <w:ilvl w:val="0"/>
          <w:numId w:val="34"/>
        </w:numPr>
      </w:pPr>
      <w:r w:rsidRPr="00630043">
        <w:t xml:space="preserve">Bioimpedancia nameraná multikanálovým bioimedančným monitoru (MBM; ISIBRNO MPM 14.1, Institute of Scientific Instruments, Brno, Czech Republic) </w:t>
      </w:r>
      <w:r w:rsidRPr="00B66FCC">
        <w:fldChar w:fldCharType="begin">
          <w:fldData xml:space="preserve">PEVuZE5vdGU+PENpdGU+PEF1dGhvcj5Wb25kcmE8L0F1dGhvcj48WWVhcj4yMDE2PC9ZZWFyPjxS
ZWNOdW0+MDwvUmVjTnVtPjxJRFRleHQ+QSBtdWx0aWNoYW5uZWwgYmlvaW1wZWRhbmNlIG1vbml0
b3IgZm9yIGZ1bGwtYm9keSBibG9vZCBmbG93IG1vbml0b3Jpbmc8L0lEVGV4dD48RGlzcGxheVRl
eHQ+WzddPC9EaXNwbGF5VGV4dD48cmVjb3JkPjxkYXRlcz48cHViLWRhdGVzPjxkYXRlPkZlYjwv
ZGF0ZT48L3B1Yi1kYXRlcz48eWVhcj4yMDE2PC95ZWFyPjwvZGF0ZXM+PGtleXdvcmRzPjxrZXl3
b3JkPmJpb2ltcGVkYW5jZTwva2V5d29yZD48a2V5d29yZD5ibG9vZCBmbG93PC9rZXl3b3JkPjxr
ZXl3b3JkPmNhcmRpYWMgb3V0cHV0PC9rZXl3b3JkPjxrZXl3b3JkPm5vbi1pbnZhc2l2ZSBtZWFz
dXJlbWVudDwva2V5d29yZD48a2V5d29yZD48L2tleXdvcmQ+PGtleXdvcmQ+cHVsc2Ugd2F2ZSB2
ZWxvY2l0eTwva2V5d29yZD48a2V5d29yZD5zaW11bHRhbmVvdXMgbXVsdGljaGFubmVsIG1lYXN1
cmVtZW50PC9rZXl3b3JkPjxrZXl3b3JkPmNhcmRpYWMtb3V0cHV0PC9rZXl3b3JkPjxrZXl3b3Jk
PmltcGVkYW5jZSBjYXJkaW9ncmFwaHk8L2tleXdvcmQ+PGtleXdvcmQ+c3Ryb2tlIHZvbHVtZTwv
a2V5d29yZD48a2V5d29yZD50aGVybW9kaWx1dGlvbjwva2V5d29yZD48a2V5d29yZD48L2tleXdv
cmQ+PGtleXdvcmQ+bGltYjwva2V5d29yZD48a2V5d29yZD5FbmdpbmVlcmluZzwva2V5d29yZD48
a2V5d29yZD5NZWRpY2FsIEluZm9ybWF0aWNzPC9rZXl3b3JkPjwva2V5d29yZHM+PHVybHM+PHJl
bGF0ZWQtdXJscz48dXJsPiZsdDtHbyB0byBJU0kmZ3Q7Oi8vV09TOjAwMDM3MDk1ODMwMDAxMTwv
dXJsPjwvcmVsYXRlZC11cmxzPjwvdXJscz48aXNibj4wMDEzLTU1ODU8L2lzYm4+PHdvcmstdHlw
ZT5BcnRpY2xlPC93b3JrLXR5cGU+PHRpdGxlcz48dGl0bGU+QSBtdWx0aWNoYW5uZWwgYmlvaW1w
ZWRhbmNlIG1vbml0b3IgZm9yIGZ1bGwtYm9keSBibG9vZCBmbG93IG1vbml0b3Jpbmc8L3RpdGxl
PjxzZWNvbmRhcnktdGl0bGU+QmlvbWVkaWNhbCBFbmdpbmVlcmluZy1CaW9tZWRpemluaXNjaGUg
VGVjaG5pazwvc2Vjb25kYXJ5LXRpdGxlPjxhbHQtdGl0bGU+QmlvbWVkLiBFbmcuLUJpb21lZC4g
VGVjaC48L2FsdC10aXRsZT48L3RpdGxlcz48cGFnZXM+MTA3LTExODwvcGFnZXM+PG51bWJlcj4x
PC9udW1iZXI+PGNvbnRyaWJ1dG9ycz48YXV0aG9ycz48YXV0aG9yPlZvbmRyYSwgVi48L2F1dGhv
cj48YXV0aG9yPkp1cmFrLCBQLjwvYXV0aG9yPjxhdXRob3I+VmlzY29yLCBJLjwvYXV0aG9yPjxh
dXRob3I+SGFsYW1laywgSi48L2F1dGhvcj48YXV0aG9yPkxlaW52ZWJlciwgUC48L2F1dGhvcj48
YXV0aG9yPk1hdGVqa292YSwgTS48L2F1dGhvcj48YXV0aG9yPlNvdWt1cCwgTC48L2F1dGhvcj48
L2F1dGhvcnM+PC9jb250cmlidXRvcnM+PGxhbmd1YWdlPkVuZ2xpc2g8L2xhbmd1YWdlPjxhZGRl
ZC1kYXRlIGZvcm1hdD0idXRjIj4xNTIxMzA0MzQzPC9hZGRlZC1kYXRlPjxyZWYtdHlwZSBuYW1l
PSJKb3VybmFsIEFydGljbGUiPjE3PC9yZWYtdHlwZT48YXV0aC1hZGRyZXNzPltWb25kcmEsIFZs
YXN0aW1pbCYjeEQ7SnVyYWssIFBhdmVsJiN4RDtWaXNjb3IsIEl2byYjeEQ7SGFsYW1laywgSm9z
ZWZdIEFjYWQgU2NpIEN6ZWNoIFJlcHVibGljLCBJbnN0IFNjaSBJbnN0cnVtZW50cywgVnZpLCBL
cmFsb3ZvcG9sc2thIDE0NywgQ1MtNjEyNjQgQnJubywgQ3plY2ggUmVwdWJsaWMuIFtWb25kcmEs
IFZsYXN0aW1pbCYjeEQ7SnVyYWssIFBhdmVsJiN4RDtIYWxhbWVrLCBKb3NlZiYjeEQ7TGVpbnZl
YmVyLCBQYXZlbCYjeEQ7TWF0ZWprb3ZhLCBNYWdkYWxlbmEmI3hEO1NvdWt1cCwgTGFkaXNsYXZd
IFN0IEFubmVzIFVuaXYgSG9zcCBCcm5vLCBJbnQgQ2xpbiBSZXMgQ3RyLCBQZWthcnNrYSA1Mywg
QnJubyA2NTY5MSwgQ3plY2ggUmVwdWJsaWMuJiN4RDtWb25kcmEsIFYgKHJlcHJpbnQgYXV0aG9y
KSwgQWNhZCBTY2kgQ3plY2ggUmVwdWJsaWMsIEluc3QgU2NpIEluc3RydW1lbnRzLCBWdmksIEty
YWxvdm9wb2xza2EgMTQ3LCBDUy02MTI2NCBCcm5vLCBDemVjaCBSZXB1YmxpYy4mI3hEO1ZvbmRy
YSwgViAocmVwcmludCBhdXRob3IpLCBTdCBBbm5lcyBVbml2IEhvc3AgQnJubywgSW50IENsaW4g
UmVzIEN0ciwgUGVrYXJza2EgNTMsIEJybm8gNjU2OTEsIEN6ZWNoIFJlcHVibGljLiYjeEQ7dm9u
ZEBpc2licm5vLmN6PC9hdXRoLWFkZHJlc3M+PHJlYy1udW1iZXI+NTE8L3JlYy1udW1iZXI+PGxh
c3QtdXBkYXRlZC1kYXRlIGZvcm1hdD0idXRjIj4xNTIxMzA0MzQzPC9sYXN0LXVwZGF0ZWQtZGF0
ZT48YWNjZXNzaW9uLW51bT5XT1M6MDAwMzcwOTU4MzAwMDExPC9hY2Nlc3Npb24tbnVtPjxlbGVj
dHJvbmljLXJlc291cmNlLW51bT4xMC4xNTE1L2JtdC0yMDE0LTAxMDg8L2VsZWN0cm9uaWMtcmVz
b3VyY2UtbnVtPjx2b2x1bWU+NjE8L3ZvbHVtZT48L3JlY29yZD48L0NpdGU+PC9FbmROb3RlPn==
</w:fldData>
        </w:fldChar>
      </w:r>
      <w:r w:rsidR="00284C6A">
        <w:instrText xml:space="preserve"> ADDIN EN.CITE </w:instrText>
      </w:r>
      <w:r w:rsidR="00284C6A">
        <w:fldChar w:fldCharType="begin">
          <w:fldData xml:space="preserve">PEVuZE5vdGU+PENpdGU+PEF1dGhvcj5Wb25kcmE8L0F1dGhvcj48WWVhcj4yMDE2PC9ZZWFyPjxS
ZWNOdW0+MDwvUmVjTnVtPjxJRFRleHQ+QSBtdWx0aWNoYW5uZWwgYmlvaW1wZWRhbmNlIG1vbml0
b3IgZm9yIGZ1bGwtYm9keSBibG9vZCBmbG93IG1vbml0b3Jpbmc8L0lEVGV4dD48RGlzcGxheVRl
eHQ+WzddPC9EaXNwbGF5VGV4dD48cmVjb3JkPjxkYXRlcz48cHViLWRhdGVzPjxkYXRlPkZlYjwv
ZGF0ZT48L3B1Yi1kYXRlcz48eWVhcj4yMDE2PC95ZWFyPjwvZGF0ZXM+PGtleXdvcmRzPjxrZXl3
b3JkPmJpb2ltcGVkYW5jZTwva2V5d29yZD48a2V5d29yZD5ibG9vZCBmbG93PC9rZXl3b3JkPjxr
ZXl3b3JkPmNhcmRpYWMgb3V0cHV0PC9rZXl3b3JkPjxrZXl3b3JkPm5vbi1pbnZhc2l2ZSBtZWFz
dXJlbWVudDwva2V5d29yZD48a2V5d29yZD48L2tleXdvcmQ+PGtleXdvcmQ+cHVsc2Ugd2F2ZSB2
ZWxvY2l0eTwva2V5d29yZD48a2V5d29yZD5zaW11bHRhbmVvdXMgbXVsdGljaGFubmVsIG1lYXN1
cmVtZW50PC9rZXl3b3JkPjxrZXl3b3JkPmNhcmRpYWMtb3V0cHV0PC9rZXl3b3JkPjxrZXl3b3Jk
PmltcGVkYW5jZSBjYXJkaW9ncmFwaHk8L2tleXdvcmQ+PGtleXdvcmQ+c3Ryb2tlIHZvbHVtZTwv
a2V5d29yZD48a2V5d29yZD50aGVybW9kaWx1dGlvbjwva2V5d29yZD48a2V5d29yZD48L2tleXdv
cmQ+PGtleXdvcmQ+bGltYjwva2V5d29yZD48a2V5d29yZD5FbmdpbmVlcmluZzwva2V5d29yZD48
a2V5d29yZD5NZWRpY2FsIEluZm9ybWF0aWNzPC9rZXl3b3JkPjwva2V5d29yZHM+PHVybHM+PHJl
bGF0ZWQtdXJscz48dXJsPiZsdDtHbyB0byBJU0kmZ3Q7Oi8vV09TOjAwMDM3MDk1ODMwMDAxMTwv
dXJsPjwvcmVsYXRlZC11cmxzPjwvdXJscz48aXNibj4wMDEzLTU1ODU8L2lzYm4+PHdvcmstdHlw
ZT5BcnRpY2xlPC93b3JrLXR5cGU+PHRpdGxlcz48dGl0bGU+QSBtdWx0aWNoYW5uZWwgYmlvaW1w
ZWRhbmNlIG1vbml0b3IgZm9yIGZ1bGwtYm9keSBibG9vZCBmbG93IG1vbml0b3Jpbmc8L3RpdGxl
PjxzZWNvbmRhcnktdGl0bGU+QmlvbWVkaWNhbCBFbmdpbmVlcmluZy1CaW9tZWRpemluaXNjaGUg
VGVjaG5pazwvc2Vjb25kYXJ5LXRpdGxlPjxhbHQtdGl0bGU+QmlvbWVkLiBFbmcuLUJpb21lZC4g
VGVjaC48L2FsdC10aXRsZT48L3RpdGxlcz48cGFnZXM+MTA3LTExODwvcGFnZXM+PG51bWJlcj4x
PC9udW1iZXI+PGNvbnRyaWJ1dG9ycz48YXV0aG9ycz48YXV0aG9yPlZvbmRyYSwgVi48L2F1dGhv
cj48YXV0aG9yPkp1cmFrLCBQLjwvYXV0aG9yPjxhdXRob3I+VmlzY29yLCBJLjwvYXV0aG9yPjxh
dXRob3I+SGFsYW1laywgSi48L2F1dGhvcj48YXV0aG9yPkxlaW52ZWJlciwgUC48L2F1dGhvcj48
YXV0aG9yPk1hdGVqa292YSwgTS48L2F1dGhvcj48YXV0aG9yPlNvdWt1cCwgTC48L2F1dGhvcj48
L2F1dGhvcnM+PC9jb250cmlidXRvcnM+PGxhbmd1YWdlPkVuZ2xpc2g8L2xhbmd1YWdlPjxhZGRl
ZC1kYXRlIGZvcm1hdD0idXRjIj4xNTIxMzA0MzQzPC9hZGRlZC1kYXRlPjxyZWYtdHlwZSBuYW1l
PSJKb3VybmFsIEFydGljbGUiPjE3PC9yZWYtdHlwZT48YXV0aC1hZGRyZXNzPltWb25kcmEsIFZs
YXN0aW1pbCYjeEQ7SnVyYWssIFBhdmVsJiN4RDtWaXNjb3IsIEl2byYjeEQ7SGFsYW1laywgSm9z
ZWZdIEFjYWQgU2NpIEN6ZWNoIFJlcHVibGljLCBJbnN0IFNjaSBJbnN0cnVtZW50cywgVnZpLCBL
cmFsb3ZvcG9sc2thIDE0NywgQ1MtNjEyNjQgQnJubywgQ3plY2ggUmVwdWJsaWMuIFtWb25kcmEs
IFZsYXN0aW1pbCYjeEQ7SnVyYWssIFBhdmVsJiN4RDtIYWxhbWVrLCBKb3NlZiYjeEQ7TGVpbnZl
YmVyLCBQYXZlbCYjeEQ7TWF0ZWprb3ZhLCBNYWdkYWxlbmEmI3hEO1NvdWt1cCwgTGFkaXNsYXZd
IFN0IEFubmVzIFVuaXYgSG9zcCBCcm5vLCBJbnQgQ2xpbiBSZXMgQ3RyLCBQZWthcnNrYSA1Mywg
QnJubyA2NTY5MSwgQ3plY2ggUmVwdWJsaWMuJiN4RDtWb25kcmEsIFYgKHJlcHJpbnQgYXV0aG9y
KSwgQWNhZCBTY2kgQ3plY2ggUmVwdWJsaWMsIEluc3QgU2NpIEluc3RydW1lbnRzLCBWdmksIEty
YWxvdm9wb2xza2EgMTQ3LCBDUy02MTI2NCBCcm5vLCBDemVjaCBSZXB1YmxpYy4mI3hEO1ZvbmRy
YSwgViAocmVwcmludCBhdXRob3IpLCBTdCBBbm5lcyBVbml2IEhvc3AgQnJubywgSW50IENsaW4g
UmVzIEN0ciwgUGVrYXJza2EgNTMsIEJybm8gNjU2OTEsIEN6ZWNoIFJlcHVibGljLiYjeEQ7dm9u
ZEBpc2licm5vLmN6PC9hdXRoLWFkZHJlc3M+PHJlYy1udW1iZXI+NTE8L3JlYy1udW1iZXI+PGxh
c3QtdXBkYXRlZC1kYXRlIGZvcm1hdD0idXRjIj4xNTIxMzA0MzQzPC9sYXN0LXVwZGF0ZWQtZGF0
ZT48YWNjZXNzaW9uLW51bT5XT1M6MDAwMzcwOTU4MzAwMDExPC9hY2Nlc3Npb24tbnVtPjxlbGVj
dHJvbmljLXJlc291cmNlLW51bT4xMC4xNTE1L2JtdC0yMDE0LTAxMDg8L2VsZWN0cm9uaWMtcmVz
b3VyY2UtbnVtPjx2b2x1bWU+NjE8L3ZvbHVtZT48L3JlY29yZD48L0NpdGU+PC9FbmROb3RlPn==
</w:fldData>
        </w:fldChar>
      </w:r>
      <w:r w:rsidR="00284C6A">
        <w:instrText xml:space="preserve"> ADDIN EN.CITE.DATA </w:instrText>
      </w:r>
      <w:r w:rsidR="00284C6A">
        <w:fldChar w:fldCharType="end"/>
      </w:r>
      <w:r w:rsidRPr="00B66FCC">
        <w:fldChar w:fldCharType="separate"/>
      </w:r>
      <w:r>
        <w:rPr>
          <w:noProof/>
        </w:rPr>
        <w:t>[7]</w:t>
      </w:r>
      <w:r w:rsidRPr="00B66FCC">
        <w:fldChar w:fldCharType="end"/>
      </w:r>
      <w:r w:rsidRPr="00630043">
        <w:t>.</w:t>
      </w:r>
    </w:p>
    <w:p w14:paraId="2C9C32DD" w14:textId="77777777" w:rsidR="00BD7167" w:rsidRPr="00630043" w:rsidRDefault="00BD7167" w:rsidP="00BD7167">
      <w:pPr>
        <w:pStyle w:val="Odsekzoznamu"/>
        <w:numPr>
          <w:ilvl w:val="0"/>
          <w:numId w:val="34"/>
        </w:numPr>
      </w:pPr>
      <w:r w:rsidRPr="00630043">
        <w:t xml:space="preserve">12-zvodové EKG (ECG12, ISI BRNO, Czech Republic), </w:t>
      </w:r>
    </w:p>
    <w:p w14:paraId="7F5820B2" w14:textId="77777777" w:rsidR="00BD7167" w:rsidRPr="00630043" w:rsidRDefault="00BD7167" w:rsidP="00BD7167">
      <w:pPr>
        <w:pStyle w:val="Odsekzoznamu"/>
        <w:numPr>
          <w:ilvl w:val="0"/>
          <w:numId w:val="34"/>
        </w:numPr>
      </w:pPr>
      <w:r w:rsidRPr="00630043">
        <w:t xml:space="preserve">kontinuálny arteriálny krvny tlak Penázovou metodou  (Finapres-2300, Ohmeda Medical, Englewood, Co., USA) </w:t>
      </w:r>
    </w:p>
    <w:p w14:paraId="72EB59C0" w14:textId="4A5220F0" w:rsidR="00BD7167" w:rsidRPr="00630043" w:rsidRDefault="009076DD" w:rsidP="00BD7167">
      <w:pPr>
        <w:pStyle w:val="Odsekzoznamu"/>
        <w:numPr>
          <w:ilvl w:val="0"/>
          <w:numId w:val="34"/>
        </w:numPr>
      </w:pPr>
      <w:r>
        <w:t>srdcov</w:t>
      </w:r>
      <w:r w:rsidR="00BD7167" w:rsidRPr="00630043">
        <w:t>é zvuky (PCG 1.0, ISI BRNO, Czech Republic)</w:t>
      </w:r>
    </w:p>
    <w:p w14:paraId="49DF1C27" w14:textId="77777777" w:rsidR="00BD7167" w:rsidRPr="00630043" w:rsidRDefault="00BD7167" w:rsidP="00BD7167"/>
    <w:p w14:paraId="0F47D252" w14:textId="4F850C48" w:rsidR="00BD7167" w:rsidRPr="00630043" w:rsidRDefault="00BD7167" w:rsidP="00BD7167">
      <w:r w:rsidRPr="00630043">
        <w:t>Polohu meraných hemodynamických signálov na ľudskom tele zachytáva</w:t>
      </w:r>
      <w:r w:rsidR="0027698D">
        <w:t xml:space="preserve"> </w:t>
      </w:r>
      <w:r w:rsidR="0027698D">
        <w:fldChar w:fldCharType="begin"/>
      </w:r>
      <w:r w:rsidR="0027698D">
        <w:instrText xml:space="preserve"> REF _Ref516834864 \h </w:instrText>
      </w:r>
      <w:r w:rsidR="0027698D">
        <w:fldChar w:fldCharType="separate"/>
      </w:r>
      <w:r w:rsidR="0027698D" w:rsidRPr="00630043">
        <w:t xml:space="preserve">Obrázok </w:t>
      </w:r>
      <w:r w:rsidR="0027698D">
        <w:rPr>
          <w:noProof/>
        </w:rPr>
        <w:t>3</w:t>
      </w:r>
      <w:r w:rsidR="0027698D">
        <w:t>.</w:t>
      </w:r>
      <w:r w:rsidR="0027698D">
        <w:rPr>
          <w:noProof/>
        </w:rPr>
        <w:t>1</w:t>
      </w:r>
      <w:r w:rsidR="0027698D">
        <w:fldChar w:fldCharType="end"/>
      </w:r>
      <w:r w:rsidRPr="00630043">
        <w:t>. Všetky signály boli nahrané so vzorkovacou frekvenciou 500Hz a rozlíšením 16 bitov. Pred vzorkovaním bol použitý antialiasingový filter.</w:t>
      </w:r>
    </w:p>
    <w:p w14:paraId="515C5893" w14:textId="77777777" w:rsidR="00BD7167" w:rsidRPr="00630043" w:rsidRDefault="00BD7167" w:rsidP="00BD7167"/>
    <w:p w14:paraId="5EBECF80" w14:textId="77777777" w:rsidR="00BD7167" w:rsidRPr="00630043" w:rsidRDefault="00BD7167" w:rsidP="00BD7167">
      <w:pPr>
        <w:pStyle w:val="Nadpis3"/>
        <w:numPr>
          <w:ilvl w:val="2"/>
          <w:numId w:val="31"/>
        </w:numPr>
      </w:pPr>
      <w:bookmarkStart w:id="92" w:name="_Toc510268147"/>
      <w:bookmarkStart w:id="93" w:name="_Toc516835633"/>
      <w:r w:rsidRPr="00630043">
        <w:t>Multikanálový bioimpedančný monitor</w:t>
      </w:r>
      <w:bookmarkEnd w:id="92"/>
      <w:bookmarkEnd w:id="93"/>
    </w:p>
    <w:p w14:paraId="592B4202" w14:textId="77777777" w:rsidR="00BD7167" w:rsidRPr="00630043" w:rsidRDefault="00BD7167" w:rsidP="00BD7167"/>
    <w:p w14:paraId="6B901EC4" w14:textId="24874169" w:rsidR="00BD7167" w:rsidRDefault="00BD7167" w:rsidP="00BD7167">
      <w:r w:rsidRPr="00630043">
        <w:t xml:space="preserve">Na trhu existuje niekoľko bioimpedančných monitorov merajúcich CO </w:t>
      </w:r>
      <w:r w:rsidRPr="00B66FCC">
        <w:fldChar w:fldCharType="begin">
          <w:fldData xml:space="preserve">PEVuZE5vdGU+PENpdGU+PEF1dGhvcj5Gb3J0aW48L0F1dGhvcj48WWVhcj4yMDA2PC9ZZWFyPjxS
ZWNOdW0+MDwvUmVjTnVtPjxJRFRleHQ+Tm9uLWludmFzaXZlIGJlYXQtdG8tYmVhdCBjYXJkaWFj
IG91dHB1dCBtb25pdG9yaW5nIGJ5IGFuIGltcHJvdmVkIG1ldGhvZCBvZiB0cmFuc3Rob3JhY2lj
IGJpb2ltcGVkYW5jZSBtZWFzdXJlbWVudDwvSURUZXh0PjxEaXNwbGF5VGV4dD5bNTcsIDU4XTwv
RGlzcGxheVRleHQ+PHJlY29yZD48ZGF0ZXM+PHB1Yi1kYXRlcz48ZGF0ZT5Ob3Y8L2RhdGU+PC9w
dWItZGF0ZXM+PHllYXI+MjAwNjwveWVhcj48L2RhdGVzPjxrZXl3b3Jkcz48a2V5d29yZD5ub24t
aW52YXNpdmUgY2FyZGlhYyBvdXRwdXQ8L2tleXdvcmQ+PGtleXdvcmQ+bm9uLWludmFzaXZlIHN0
cm9rZSB2b2x1bWU8L2tleXdvcmQ+PGtleXdvcmQ+aW1wZWRhbmNlPC9rZXl3b3JkPjxrZXl3b3Jk
PmNhcmRpb2dyYXBoeTwva2V5d29yZD48a2V5d29yZD5LdWJpY2VrIHByaW5jaXBsZTwva2V5d29y
ZD48a2V5d29yZD50cmFuc3Rob3JhY2ljIGJpb2ltcGVkYW5jZTwva2V5d29yZD48a2V5d29yZD50
aG9yYWNpYyBlbGVjdHJpY2FsIGJpb2ltcGVkYW5jZTwva2V5d29yZD48a2V5d29yZD5jb25nZXN0
aXZlLWhlYXJ0LWZhaWx1cmU8L2tleXdvcmQ+PGtleXdvcmQ+c3Ryb2tlPC9rZXl3b3JkPjxrZXl3
b3JkPnZvbHVtZTwva2V5d29yZD48a2V5d29yZD5pbXBlZGFuY2UgY2FyZGlvZ3JhcGh5PC9rZXl3
b3JkPjxrZXl3b3JkPnJlc2lzdGl2aXR5PC9rZXl3b3JkPjxrZXl3b3JkPkxpZmUgU2NpZW5jZXMg
JmFtcDsgQmlvbWVkaWNpbmUgLSBPdGhlciBUb3BpY3M8L2tleXdvcmQ+PGtleXdvcmQ+Q29tcHV0
ZXIgU2NpZW5jZTwva2V5d29yZD48a2V5d29yZD48L2tleXdvcmQ+PGtleXdvcmQ+RW5naW5lZXJp
bmc8L2tleXdvcmQ+PGtleXdvcmQ+TWF0aGVtYXRpY2FsICZhbXA7IENvbXB1dGF0aW9uYWwgQmlv
bG9neTwva2V5d29yZD48L2tleXdvcmRzPjx1cmxzPjxyZWxhdGVkLXVybHM+PHVybD4mbHQ7R28g
dG8gSVNJJmd0OzovL1dPUzowMDAyNDExMzMwMDAwMDE8L3VybD48L3JlbGF0ZWQtdXJscz48L3Vy
bHM+PGlzYm4+MDAxMC00ODI1PC9pc2JuPjx3b3JrLXR5cGU+QXJ0aWNsZTwvd29yay10eXBlPjx0
aXRsZXM+PHRpdGxlPk5vbi1pbnZhc2l2ZSBiZWF0LXRvLWJlYXQgY2FyZGlhYyBvdXRwdXQgbW9u
aXRvcmluZyBieSBhbiBpbXByb3ZlZCBtZXRob2Qgb2YgdHJhbnN0aG9yYWNpYyBiaW9pbXBlZGFu
Y2UgbWVhc3VyZW1lbnQ8L3RpdGxlPjxzZWNvbmRhcnktdGl0bGU+Q29tcHV0ZXJzIGluIEJpb2xv
Z3kgYW5kIE1lZGljaW5lPC9zZWNvbmRhcnktdGl0bGU+PGFsdC10aXRsZT5Db21wdXQuIEJpb2wu
IE1lZC48L2FsdC10aXRsZT48L3RpdGxlcz48cGFnZXM+MTE4NS0xMjAzPC9wYWdlcz48bnVtYmVy
PjExPC9udW1iZXI+PGNvbnRyaWJ1dG9ycz48YXV0aG9ycz48YXV0aG9yPkZvcnRpbiwgSi48L2F1
dGhvcj48YXV0aG9yPkhhYmVuYmFjaGVyLCBXLjwvYXV0aG9yPjxhdXRob3I+SGVsbGVyLCBBLjwv
YXV0aG9yPjxhdXRob3I+SGFja2VyLCBBLjwvYXV0aG9yPjxhdXRob3I+R3J1ZWxsZW5iZXJnZXIs
IFIuPC9hdXRob3I+PGF1dGhvcj5Jbm5lcmhvZmVyLCBKLjwvYXV0aG9yPjxhdXRob3I+UGFzc2F0
aCwgSC48L2F1dGhvcj48YXV0aG9yPldhZ25lciwgQy48L2F1dGhvcj48YXV0aG9yPkhhaXRjaGks
IEcuPC9hdXRob3I+PGF1dGhvcj5GbG90emluZ2VyLCBELjwvYXV0aG9yPjxhdXRob3I+UGFjaGVy
LCBSLjwvYXV0aG9yPjxhdXRob3I+V2FjaCwgUC48L2F1dGhvcj48L2F1dGhvcnM+PC9jb250cmli
dXRvcnM+PGxhbmd1YWdlPkVuZ2xpc2g8L2xhbmd1YWdlPjxhZGRlZC1kYXRlIGZvcm1hdD0idXRj
Ij4xNTIxMzEwNDY2PC9hZGRlZC1kYXRlPjxyZWYtdHlwZSBuYW1lPSJKb3VybmFsIEFydGljbGUi
PjE3PC9yZWYtdHlwZT48YXV0aC1hZGRyZXNzPkdyYXogVW5pdiBUZWNobm9sLCBJbnN0IE1lZCBF
bmduLCBBLTgwMTAgR3JheiwgQXVzdHJpYS4gS2FybCBGcmFuemVucyBVbml2IEdyYXosIFRlYWNo
aW5nIEhvc3AgQmFybWhlcnppZ2UgQnJ1ZWRlciwgRGVwdCBJbnRlcm5hbCBNZWQsIEEtODAyMCBH
cmF6LCBBdXN0cmlhLiBVbml2IFZpZW5uYSwgRGVwdCBDYXJkaW9sLCBBLTEwOTAgVmllbm5hLCBB
dXN0cmlhLiYjeEQ7Rm9ydGluLCBKIChyZXByaW50IGF1dGhvciksIEdyYXogVW5pdiBUZWNobm9s
LCBJbnN0IE1lZCBFbmduLCBLcmVubmdhc3NlIDM3LCBBLTgwMTAgR3JheiwgQXVzdHJpYS4mI3hE
O2ZvcnRpbkBpYm10LnR1LWdyYXouYWMuYXQ8L2F1dGgtYWRkcmVzcz48cmVjLW51bWJlcj41Mzwv
cmVjLW51bWJlcj48bGFzdC11cGRhdGVkLWRhdGUgZm9ybWF0PSJ1dGMiPjE1MjEzMTA0NjY8L2xh
c3QtdXBkYXRlZC1kYXRlPjxhY2Nlc3Npb24tbnVtPldPUzowMDAyNDExMzMwMDAwMDE8L2FjY2Vz
c2lvbi1udW0+PGVsZWN0cm9uaWMtcmVzb3VyY2UtbnVtPjEwLjEwMTYvai5jb21wYmlvbWVkLjIw
MDUuMDYuMDAxPC9lbGVjdHJvbmljLXJlc291cmNlLW51bT48dm9sdW1lPjM2PC92b2x1bWU+PC9y
ZWNvcmQ+PC9DaXRlPjxDaXRlPjxBdXRob3I+SmlhPC9BdXRob3I+PFllYXI+MjAxMDwvWWVhcj48
UmVjTnVtPjA8L1JlY051bT48SURUZXh0PlJlbGF0aW9uc2hpcCBiZXR3ZWVuIGNhcmRpb3Zhc2N1
bGFyIGZ1bmN0aW9uIGFuZCBmZXRhbCBncm93dGggcmVzdHJpY3Rpb24gaW4gd29tZW4gd2l0aCBw
cmUtZWNsYW1wc2lhPC9JRFRleHQ+PHJlY29yZD48ZGF0ZXM+PHB1Yi1kYXRlcz48ZGF0ZT5KdWw8
L2RhdGU+PC9wdWItZGF0ZXM+PHllYXI+MjAxMDwveWVhcj48L2RhdGVzPjxrZXl3b3Jkcz48a2V5
d29yZD5GZXRhbCBncm93dGggcmVzdHJpY3Rpb248L2tleXdvcmQ+PGtleXdvcmQ+SGVtb2R5bmFt
aWMgbW9uaXRvcmluZzwva2V5d29yZD48a2V5d29yZD5QcmUtZWNsYW1wc2lhPC9rZXl3b3JkPjxr
ZXl3b3JkPjwva2V5d29yZD48a2V5d29yZD5QcmVnbmFuY3ktaW5kdWNlZCBoeXBlcnRlbnNpb248
L2tleXdvcmQ+PGtleXdvcmQ+bWF0ZXJuYWwgY2FyZGlhYy1mdW5jdGlvbjwva2V5d29yZD48a2V5
d29yZD5wcmVnbmFuY2llczwva2V5d29yZD48a2V5d29yZD5PYnN0ZXRyaWNzICZhbXA7IEd5bmVj
b2xvZ3k8L2tleXdvcmQ+PC9rZXl3b3Jkcz48dXJscz48cmVsYXRlZC11cmxzPjx1cmw+Jmx0O0dv
IHRvIElTSSZndDs6Ly9XT1M6MDAwMjc5NTY4OTAwMDE1PC91cmw+PC9yZWxhdGVkLXVybHM+PC91
cmxzPjxpc2JuPjAwMjAtNzI5MjwvaXNibj48d29yay10eXBlPkFydGljbGU8L3dvcmstdHlwZT48
dGl0bGVzPjx0aXRsZT5SZWxhdGlvbnNoaXAgYmV0d2VlbiBjYXJkaW92YXNjdWxhciBmdW5jdGlv
biBhbmQgZmV0YWwgZ3Jvd3RoIHJlc3RyaWN0aW9uIGluIHdvbWVuIHdpdGggcHJlLWVjbGFtcHNp
YTwvdGl0bGU+PHNlY29uZGFyeS10aXRsZT5JbnRlcm5hdGlvbmFsIEpvdXJuYWwgb2YgR3luZWNv
bG9neSAmYW1wOyBPYnN0ZXRyaWNzPC9zZWNvbmRhcnktdGl0bGU+PGFsdC10aXRsZT5JbnQuIEou
IEd5bmVjb2wuIE9ic3RldC48L2FsdC10aXRsZT48L3RpdGxlcz48cGFnZXM+NjEtNjM8L3BhZ2Vz
PjxudW1iZXI+MTwvbnVtYmVyPjxjb250cmlidXRvcnM+PGF1dGhvcnM+PGF1dGhvcj5KaWEsIFIu
IFouPC9hdXRob3I+PGF1dGhvcj5MaXUsIFguIE0uPC9hdXRob3I+PGF1dGhvcj5XYW5nLCBYLjwv
YXV0aG9yPjxhdXRob3I+V3UsIEguIFEuPC9hdXRob3I+PC9hdXRob3JzPjwvY29udHJpYnV0b3Jz
PjxsYW5ndWFnZT5FbmdsaXNoPC9sYW5ndWFnZT48YWRkZWQtZGF0ZSBmb3JtYXQ9InV0YyI+MTUy
MTMxMDU1MzwvYWRkZWQtZGF0ZT48cmVmLXR5cGUgbmFtZT0iSm91cm5hbCBBcnRpY2xlIj4xNzwv
cmVmLXR5cGU+PGF1dGgtYWRkcmVzcz5bSmlhLCBSdWktemhlJiN4RDtMaXUsIFhpYW8tbWVpJiN4
RDtXYW5nLCBYaW4mI3hEO1d1LCBIYWktcWluZ10gTmFuamluZyBNZWQgVW5pdiwgTmFuamluZyBN
YXRlcm4gJmFtcDsgQ2hpbGQgSGx0aCBIb3NwLCBEZXB0IE9ic3RldCwgTmFuamluZyAyMTAwMDQs
IFBlb3BsZXMgUiBDaGluYS4mI3hEO0xpdSwgWE0gKHJlcHJpbnQgYXV0aG9yKSwgTmFuamluZyBN
ZWQgVW5pdiwgTmFuamluZyBNYXRlcm4gJmFtcDsgQ2hpbGQgSGx0aCBIb3NwLCBEZXB0IE9ic3Rl
dCwgTmFuamluZyAyMTAwMDQsIFBlb3BsZXMgUiBDaGluYS4mI3hEO3htbGl1OTg3QHlhaG9vLmNv
bS5jbjwvYXV0aC1hZGRyZXNzPjxyZWMtbnVtYmVyPjU0PC9yZWMtbnVtYmVyPjxsYXN0LXVwZGF0
ZWQtZGF0ZSBmb3JtYXQ9InV0YyI+MTUyMTMxMDU1MzwvbGFzdC11cGRhdGVkLWRhdGU+PGFjY2Vz
c2lvbi1udW0+V09TOjAwMDI3OTU2ODkwMDAxNTwvYWNjZXNzaW9uLW51bT48ZWxlY3Ryb25pYy1y
ZXNvdXJjZS1udW0+MTAuMTAxNi9qLmlqZ28uMjAxMC4wMi4wMDc8L2VsZWN0cm9uaWMtcmVzb3Vy
Y2UtbnVtPjx2b2x1bWU+MTEwPC92b2x1bWU+PC9yZWNvcmQ+PC9DaXRlPjwvRW5kTm90ZT4A
</w:fldData>
        </w:fldChar>
      </w:r>
      <w:r w:rsidR="00284C6A">
        <w:instrText xml:space="preserve"> ADDIN EN.CITE </w:instrText>
      </w:r>
      <w:r w:rsidR="00284C6A">
        <w:fldChar w:fldCharType="begin">
          <w:fldData xml:space="preserve">PEVuZE5vdGU+PENpdGU+PEF1dGhvcj5Gb3J0aW48L0F1dGhvcj48WWVhcj4yMDA2PC9ZZWFyPjxS
ZWNOdW0+MDwvUmVjTnVtPjxJRFRleHQ+Tm9uLWludmFzaXZlIGJlYXQtdG8tYmVhdCBjYXJkaWFj
IG91dHB1dCBtb25pdG9yaW5nIGJ5IGFuIGltcHJvdmVkIG1ldGhvZCBvZiB0cmFuc3Rob3JhY2lj
IGJpb2ltcGVkYW5jZSBtZWFzdXJlbWVudDwvSURUZXh0PjxEaXNwbGF5VGV4dD5bNTcsIDU4XTwv
RGlzcGxheVRleHQ+PHJlY29yZD48ZGF0ZXM+PHB1Yi1kYXRlcz48ZGF0ZT5Ob3Y8L2RhdGU+PC9w
dWItZGF0ZXM+PHllYXI+MjAwNjwveWVhcj48L2RhdGVzPjxrZXl3b3Jkcz48a2V5d29yZD5ub24t
aW52YXNpdmUgY2FyZGlhYyBvdXRwdXQ8L2tleXdvcmQ+PGtleXdvcmQ+bm9uLWludmFzaXZlIHN0
cm9rZSB2b2x1bWU8L2tleXdvcmQ+PGtleXdvcmQ+aW1wZWRhbmNlPC9rZXl3b3JkPjxrZXl3b3Jk
PmNhcmRpb2dyYXBoeTwva2V5d29yZD48a2V5d29yZD5LdWJpY2VrIHByaW5jaXBsZTwva2V5d29y
ZD48a2V5d29yZD50cmFuc3Rob3JhY2ljIGJpb2ltcGVkYW5jZTwva2V5d29yZD48a2V5d29yZD50
aG9yYWNpYyBlbGVjdHJpY2FsIGJpb2ltcGVkYW5jZTwva2V5d29yZD48a2V5d29yZD5jb25nZXN0
aXZlLWhlYXJ0LWZhaWx1cmU8L2tleXdvcmQ+PGtleXdvcmQ+c3Ryb2tlPC9rZXl3b3JkPjxrZXl3
b3JkPnZvbHVtZTwva2V5d29yZD48a2V5d29yZD5pbXBlZGFuY2UgY2FyZGlvZ3JhcGh5PC9rZXl3
b3JkPjxrZXl3b3JkPnJlc2lzdGl2aXR5PC9rZXl3b3JkPjxrZXl3b3JkPkxpZmUgU2NpZW5jZXMg
JmFtcDsgQmlvbWVkaWNpbmUgLSBPdGhlciBUb3BpY3M8L2tleXdvcmQ+PGtleXdvcmQ+Q29tcHV0
ZXIgU2NpZW5jZTwva2V5d29yZD48a2V5d29yZD48L2tleXdvcmQ+PGtleXdvcmQ+RW5naW5lZXJp
bmc8L2tleXdvcmQ+PGtleXdvcmQ+TWF0aGVtYXRpY2FsICZhbXA7IENvbXB1dGF0aW9uYWwgQmlv
bG9neTwva2V5d29yZD48L2tleXdvcmRzPjx1cmxzPjxyZWxhdGVkLXVybHM+PHVybD4mbHQ7R28g
dG8gSVNJJmd0OzovL1dPUzowMDAyNDExMzMwMDAwMDE8L3VybD48L3JlbGF0ZWQtdXJscz48L3Vy
bHM+PGlzYm4+MDAxMC00ODI1PC9pc2JuPjx3b3JrLXR5cGU+QXJ0aWNsZTwvd29yay10eXBlPjx0
aXRsZXM+PHRpdGxlPk5vbi1pbnZhc2l2ZSBiZWF0LXRvLWJlYXQgY2FyZGlhYyBvdXRwdXQgbW9u
aXRvcmluZyBieSBhbiBpbXByb3ZlZCBtZXRob2Qgb2YgdHJhbnN0aG9yYWNpYyBiaW9pbXBlZGFu
Y2UgbWVhc3VyZW1lbnQ8L3RpdGxlPjxzZWNvbmRhcnktdGl0bGU+Q29tcHV0ZXJzIGluIEJpb2xv
Z3kgYW5kIE1lZGljaW5lPC9zZWNvbmRhcnktdGl0bGU+PGFsdC10aXRsZT5Db21wdXQuIEJpb2wu
IE1lZC48L2FsdC10aXRsZT48L3RpdGxlcz48cGFnZXM+MTE4NS0xMjAzPC9wYWdlcz48bnVtYmVy
PjExPC9udW1iZXI+PGNvbnRyaWJ1dG9ycz48YXV0aG9ycz48YXV0aG9yPkZvcnRpbiwgSi48L2F1
dGhvcj48YXV0aG9yPkhhYmVuYmFjaGVyLCBXLjwvYXV0aG9yPjxhdXRob3I+SGVsbGVyLCBBLjwv
YXV0aG9yPjxhdXRob3I+SGFja2VyLCBBLjwvYXV0aG9yPjxhdXRob3I+R3J1ZWxsZW5iZXJnZXIs
IFIuPC9hdXRob3I+PGF1dGhvcj5Jbm5lcmhvZmVyLCBKLjwvYXV0aG9yPjxhdXRob3I+UGFzc2F0
aCwgSC48L2F1dGhvcj48YXV0aG9yPldhZ25lciwgQy48L2F1dGhvcj48YXV0aG9yPkhhaXRjaGks
IEcuPC9hdXRob3I+PGF1dGhvcj5GbG90emluZ2VyLCBELjwvYXV0aG9yPjxhdXRob3I+UGFjaGVy
LCBSLjwvYXV0aG9yPjxhdXRob3I+V2FjaCwgUC48L2F1dGhvcj48L2F1dGhvcnM+PC9jb250cmli
dXRvcnM+PGxhbmd1YWdlPkVuZ2xpc2g8L2xhbmd1YWdlPjxhZGRlZC1kYXRlIGZvcm1hdD0idXRj
Ij4xNTIxMzEwNDY2PC9hZGRlZC1kYXRlPjxyZWYtdHlwZSBuYW1lPSJKb3VybmFsIEFydGljbGUi
PjE3PC9yZWYtdHlwZT48YXV0aC1hZGRyZXNzPkdyYXogVW5pdiBUZWNobm9sLCBJbnN0IE1lZCBF
bmduLCBBLTgwMTAgR3JheiwgQXVzdHJpYS4gS2FybCBGcmFuemVucyBVbml2IEdyYXosIFRlYWNo
aW5nIEhvc3AgQmFybWhlcnppZ2UgQnJ1ZWRlciwgRGVwdCBJbnRlcm5hbCBNZWQsIEEtODAyMCBH
cmF6LCBBdXN0cmlhLiBVbml2IFZpZW5uYSwgRGVwdCBDYXJkaW9sLCBBLTEwOTAgVmllbm5hLCBB
dXN0cmlhLiYjeEQ7Rm9ydGluLCBKIChyZXByaW50IGF1dGhvciksIEdyYXogVW5pdiBUZWNobm9s
LCBJbnN0IE1lZCBFbmduLCBLcmVubmdhc3NlIDM3LCBBLTgwMTAgR3JheiwgQXVzdHJpYS4mI3hE
O2ZvcnRpbkBpYm10LnR1LWdyYXouYWMuYXQ8L2F1dGgtYWRkcmVzcz48cmVjLW51bWJlcj41Mzwv
cmVjLW51bWJlcj48bGFzdC11cGRhdGVkLWRhdGUgZm9ybWF0PSJ1dGMiPjE1MjEzMTA0NjY8L2xh
c3QtdXBkYXRlZC1kYXRlPjxhY2Nlc3Npb24tbnVtPldPUzowMDAyNDExMzMwMDAwMDE8L2FjY2Vz
c2lvbi1udW0+PGVsZWN0cm9uaWMtcmVzb3VyY2UtbnVtPjEwLjEwMTYvai5jb21wYmlvbWVkLjIw
MDUuMDYuMDAxPC9lbGVjdHJvbmljLXJlc291cmNlLW51bT48dm9sdW1lPjM2PC92b2x1bWU+PC9y
ZWNvcmQ+PC9DaXRlPjxDaXRlPjxBdXRob3I+SmlhPC9BdXRob3I+PFllYXI+MjAxMDwvWWVhcj48
UmVjTnVtPjA8L1JlY051bT48SURUZXh0PlJlbGF0aW9uc2hpcCBiZXR3ZWVuIGNhcmRpb3Zhc2N1
bGFyIGZ1bmN0aW9uIGFuZCBmZXRhbCBncm93dGggcmVzdHJpY3Rpb24gaW4gd29tZW4gd2l0aCBw
cmUtZWNsYW1wc2lhPC9JRFRleHQ+PHJlY29yZD48ZGF0ZXM+PHB1Yi1kYXRlcz48ZGF0ZT5KdWw8
L2RhdGU+PC9wdWItZGF0ZXM+PHllYXI+MjAxMDwveWVhcj48L2RhdGVzPjxrZXl3b3Jkcz48a2V5
d29yZD5GZXRhbCBncm93dGggcmVzdHJpY3Rpb248L2tleXdvcmQ+PGtleXdvcmQ+SGVtb2R5bmFt
aWMgbW9uaXRvcmluZzwva2V5d29yZD48a2V5d29yZD5QcmUtZWNsYW1wc2lhPC9rZXl3b3JkPjxr
ZXl3b3JkPjwva2V5d29yZD48a2V5d29yZD5QcmVnbmFuY3ktaW5kdWNlZCBoeXBlcnRlbnNpb248
L2tleXdvcmQ+PGtleXdvcmQ+bWF0ZXJuYWwgY2FyZGlhYy1mdW5jdGlvbjwva2V5d29yZD48a2V5
d29yZD5wcmVnbmFuY2llczwva2V5d29yZD48a2V5d29yZD5PYnN0ZXRyaWNzICZhbXA7IEd5bmVj
b2xvZ3k8L2tleXdvcmQ+PC9rZXl3b3Jkcz48dXJscz48cmVsYXRlZC11cmxzPjx1cmw+Jmx0O0dv
IHRvIElTSSZndDs6Ly9XT1M6MDAwMjc5NTY4OTAwMDE1PC91cmw+PC9yZWxhdGVkLXVybHM+PC91
cmxzPjxpc2JuPjAwMjAtNzI5MjwvaXNibj48d29yay10eXBlPkFydGljbGU8L3dvcmstdHlwZT48
dGl0bGVzPjx0aXRsZT5SZWxhdGlvbnNoaXAgYmV0d2VlbiBjYXJkaW92YXNjdWxhciBmdW5jdGlv
biBhbmQgZmV0YWwgZ3Jvd3RoIHJlc3RyaWN0aW9uIGluIHdvbWVuIHdpdGggcHJlLWVjbGFtcHNp
YTwvdGl0bGU+PHNlY29uZGFyeS10aXRsZT5JbnRlcm5hdGlvbmFsIEpvdXJuYWwgb2YgR3luZWNv
bG9neSAmYW1wOyBPYnN0ZXRyaWNzPC9zZWNvbmRhcnktdGl0bGU+PGFsdC10aXRsZT5JbnQuIEou
IEd5bmVjb2wuIE9ic3RldC48L2FsdC10aXRsZT48L3RpdGxlcz48cGFnZXM+NjEtNjM8L3BhZ2Vz
PjxudW1iZXI+MTwvbnVtYmVyPjxjb250cmlidXRvcnM+PGF1dGhvcnM+PGF1dGhvcj5KaWEsIFIu
IFouPC9hdXRob3I+PGF1dGhvcj5MaXUsIFguIE0uPC9hdXRob3I+PGF1dGhvcj5XYW5nLCBYLjwv
YXV0aG9yPjxhdXRob3I+V3UsIEguIFEuPC9hdXRob3I+PC9hdXRob3JzPjwvY29udHJpYnV0b3Jz
PjxsYW5ndWFnZT5FbmdsaXNoPC9sYW5ndWFnZT48YWRkZWQtZGF0ZSBmb3JtYXQ9InV0YyI+MTUy
MTMxMDU1MzwvYWRkZWQtZGF0ZT48cmVmLXR5cGUgbmFtZT0iSm91cm5hbCBBcnRpY2xlIj4xNzwv
cmVmLXR5cGU+PGF1dGgtYWRkcmVzcz5bSmlhLCBSdWktemhlJiN4RDtMaXUsIFhpYW8tbWVpJiN4
RDtXYW5nLCBYaW4mI3hEO1d1LCBIYWktcWluZ10gTmFuamluZyBNZWQgVW5pdiwgTmFuamluZyBN
YXRlcm4gJmFtcDsgQ2hpbGQgSGx0aCBIb3NwLCBEZXB0IE9ic3RldCwgTmFuamluZyAyMTAwMDQs
IFBlb3BsZXMgUiBDaGluYS4mI3hEO0xpdSwgWE0gKHJlcHJpbnQgYXV0aG9yKSwgTmFuamluZyBN
ZWQgVW5pdiwgTmFuamluZyBNYXRlcm4gJmFtcDsgQ2hpbGQgSGx0aCBIb3NwLCBEZXB0IE9ic3Rl
dCwgTmFuamluZyAyMTAwMDQsIFBlb3BsZXMgUiBDaGluYS4mI3hEO3htbGl1OTg3QHlhaG9vLmNv
bS5jbjwvYXV0aC1hZGRyZXNzPjxyZWMtbnVtYmVyPjU0PC9yZWMtbnVtYmVyPjxsYXN0LXVwZGF0
ZWQtZGF0ZSBmb3JtYXQ9InV0YyI+MTUyMTMxMDU1MzwvbGFzdC11cGRhdGVkLWRhdGU+PGFjY2Vz
c2lvbi1udW0+V09TOjAwMDI3OTU2ODkwMDAxNTwvYWNjZXNzaW9uLW51bT48ZWxlY3Ryb25pYy1y
ZXNvdXJjZS1udW0+MTAuMTAxNi9qLmlqZ28uMjAxMC4wMi4wMDc8L2VsZWN0cm9uaWMtcmVzb3Vy
Y2UtbnVtPjx2b2x1bWU+MTEwPC92b2x1bWU+PC9yZWNvcmQ+PC9DaXRlPjwvRW5kTm90ZT4A
</w:fldData>
        </w:fldChar>
      </w:r>
      <w:r w:rsidR="00284C6A">
        <w:instrText xml:space="preserve"> ADDIN EN.CITE.DATA </w:instrText>
      </w:r>
      <w:r w:rsidR="00284C6A">
        <w:fldChar w:fldCharType="end"/>
      </w:r>
      <w:r w:rsidRPr="00B66FCC">
        <w:fldChar w:fldCharType="separate"/>
      </w:r>
      <w:r>
        <w:rPr>
          <w:noProof/>
        </w:rPr>
        <w:t>[57, 58]</w:t>
      </w:r>
      <w:r w:rsidRPr="00B66FCC">
        <w:fldChar w:fldCharType="end"/>
      </w:r>
      <w:r w:rsidRPr="00630043">
        <w:t>. V tejto práci sú spracované dáta nameraná multikanálovým bioimedančným monitoru (MBM; ISIBRNO MPM 14.1, Institute of Scientific Instruments, Brno, Czech Republic). MBM monitor nezávisle a simultánne meria impedanciu na 18-tich miestach tela - na hrudníku, rukách, nohách a krku (</w:t>
      </w:r>
      <m:oMath>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1</m:t>
            </m:r>
          </m:sub>
        </m:sSub>
        <m:r>
          <w:rPr>
            <w:rFonts w:ascii="Cambria Math" w:hAnsi="Cambria Math"/>
            <w:color w:val="000000"/>
          </w:rPr>
          <m:t>,</m:t>
        </m:r>
        <m:r>
          <w:rPr>
            <w:rFonts w:ascii="Cambria Math" w:hAnsi="Cambria Math" w:hint="eastAsia"/>
            <w:color w:val="000000"/>
          </w:rPr>
          <m:t>…</m:t>
        </m:r>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18</m:t>
            </m:r>
          </m:sub>
        </m:sSub>
      </m:oMath>
      <w:r w:rsidRPr="00630043">
        <w:rPr>
          <w:color w:val="000000"/>
        </w:rPr>
        <w:t xml:space="preserve"> na</w:t>
      </w:r>
      <w:r w:rsidR="0027698D">
        <w:rPr>
          <w:color w:val="000000"/>
        </w:rPr>
        <w:t xml:space="preserve"> </w:t>
      </w:r>
      <w:r w:rsidR="0027698D">
        <w:rPr>
          <w:color w:val="000000"/>
        </w:rPr>
        <w:fldChar w:fldCharType="begin"/>
      </w:r>
      <w:r w:rsidR="0027698D">
        <w:rPr>
          <w:color w:val="000000"/>
        </w:rPr>
        <w:instrText xml:space="preserve"> REF _Ref516834864 \h </w:instrText>
      </w:r>
      <w:r w:rsidR="0027698D">
        <w:rPr>
          <w:color w:val="000000"/>
        </w:rPr>
      </w:r>
      <w:r w:rsidR="0027698D">
        <w:rPr>
          <w:color w:val="000000"/>
        </w:rPr>
        <w:fldChar w:fldCharType="separate"/>
      </w:r>
      <w:r w:rsidR="0027698D" w:rsidRPr="00630043">
        <w:t xml:space="preserve">Obrázok </w:t>
      </w:r>
      <w:r w:rsidR="0027698D">
        <w:rPr>
          <w:noProof/>
        </w:rPr>
        <w:t>3</w:t>
      </w:r>
      <w:r w:rsidR="0027698D">
        <w:t>.</w:t>
      </w:r>
      <w:r w:rsidR="0027698D">
        <w:rPr>
          <w:noProof/>
        </w:rPr>
        <w:t>1</w:t>
      </w:r>
      <w:r w:rsidR="0027698D">
        <w:rPr>
          <w:color w:val="000000"/>
        </w:rPr>
        <w:fldChar w:fldCharType="end"/>
      </w:r>
      <w:r w:rsidRPr="00630043">
        <w:t>). Pre komplexnosť a priestorové rozloženie ľudského tela nie je možné použiť len jeden zdroj prúdu. MBM používa 3 nezávislé zdroje prúdu (</w:t>
      </w:r>
      <m:oMath>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1</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2</m:t>
            </m:r>
          </m:sub>
        </m:sSub>
      </m:oMath>
      <w:r w:rsidRPr="00630043">
        <w:rPr>
          <w:color w:val="000000"/>
        </w:rPr>
        <w:t xml:space="preserve"> a </w:t>
      </w:r>
      <m:oMath>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3</m:t>
            </m:r>
          </m:sub>
        </m:sSub>
        <m:r>
          <w:rPr>
            <w:rFonts w:ascii="Cambria Math" w:hAnsi="Cambria Math"/>
            <w:color w:val="000000"/>
          </w:rPr>
          <m:t xml:space="preserve"> </m:t>
        </m:r>
        <m:r>
          <w:rPr>
            <w:rFonts w:ascii="Cambria Math" w:hAnsi="Cambria Math"/>
            <w:i/>
            <w:color w:val="000000"/>
          </w:rPr>
          <w:fldChar w:fldCharType="begin"/>
        </m:r>
        <m:r>
          <m:rPr>
            <m:sty m:val="p"/>
          </m:rPr>
          <w:rPr>
            <w:rFonts w:ascii="Cambria Math" w:hAnsi="Cambria Math"/>
            <w:color w:val="000000"/>
          </w:rPr>
          <m:t xml:space="preserve"> REF _Ref516834864 \h </m:t>
        </m:r>
        <m:r>
          <w:rPr>
            <w:rFonts w:ascii="Cambria Math" w:hAnsi="Cambria Math"/>
            <w:i/>
            <w:color w:val="000000"/>
          </w:rPr>
        </m:r>
        <m:r>
          <w:rPr>
            <w:rFonts w:ascii="Cambria Math" w:hAnsi="Cambria Math"/>
            <w:i/>
            <w:color w:val="000000"/>
          </w:rPr>
          <w:fldChar w:fldCharType="separate"/>
        </m:r>
        <m:r>
          <m:rPr>
            <m:sty m:val="p"/>
          </m:rPr>
          <w:rPr>
            <w:rFonts w:ascii="Cambria Math" w:hAnsi="Cambria Math"/>
          </w:rPr>
          <m:t xml:space="preserve">Obrázok </m:t>
        </m:r>
        <m:r>
          <m:rPr>
            <m:sty m:val="p"/>
          </m:rPr>
          <w:rPr>
            <w:rFonts w:ascii="Cambria Math" w:hAnsi="Cambria Math"/>
            <w:noProof/>
          </w:rPr>
          <m:t>3</m:t>
        </m:r>
        <m:r>
          <m:rPr>
            <m:sty m:val="p"/>
          </m:rPr>
          <w:rPr>
            <w:rFonts w:ascii="Cambria Math" w:hAnsi="Cambria Math"/>
          </w:rPr>
          <m:t>.</m:t>
        </m:r>
        <m:r>
          <m:rPr>
            <m:sty m:val="p"/>
          </m:rPr>
          <w:rPr>
            <w:rFonts w:ascii="Cambria Math" w:hAnsi="Cambria Math"/>
            <w:noProof/>
          </w:rPr>
          <m:t>1</m:t>
        </m:r>
        <m:r>
          <w:rPr>
            <w:rFonts w:ascii="Cambria Math" w:hAnsi="Cambria Math"/>
            <w:i/>
            <w:color w:val="000000"/>
          </w:rPr>
          <w:fldChar w:fldCharType="end"/>
        </m:r>
      </m:oMath>
      <w:r w:rsidRPr="00630043">
        <w:t>). Zdroje prúdu sú navzájom frekvenčne oddelené aby sa zabránilo vzájomnému rušeniu. Šírka pásma každého zdroja je 250 Hz, frekvencia jednotlivých zdrojov je 49 kHz, 50 kHz a 51 kHz. RMS zdroja prúdu je 1 mA. MBM používa štvor-elektródovú metódu na meranie bioimpedancie pre požadovanú časť tela.  Zdroj striedavého prúdu je pripojený na vonkajšie elektródy (</w:t>
      </w:r>
      <m:oMath>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i</m:t>
            </m:r>
          </m:sub>
        </m:sSub>
      </m:oMath>
      <w:r w:rsidRPr="00630043">
        <w:rPr>
          <w:color w:val="000000"/>
        </w:rPr>
        <w:t>)</w:t>
      </w:r>
      <w:r w:rsidRPr="00630043">
        <w:t xml:space="preserve"> a merací kanál </w:t>
      </w:r>
      <m:oMath>
        <m:sSub>
          <m:sSubPr>
            <m:ctrlPr>
              <w:rPr>
                <w:rFonts w:ascii="Cambria Math" w:hAnsi="Cambria Math"/>
                <w:i/>
                <w:color w:val="000000"/>
              </w:rPr>
            </m:ctrlPr>
          </m:sSubPr>
          <m:e>
            <m:r>
              <w:rPr>
                <w:rFonts w:ascii="Cambria Math" w:hAnsi="Cambria Math"/>
                <w:color w:val="000000"/>
              </w:rPr>
              <m:t>CH</m:t>
            </m:r>
          </m:e>
          <m:sub>
            <m:r>
              <w:rPr>
                <w:rFonts w:ascii="Cambria Math" w:hAnsi="Cambria Math"/>
                <w:color w:val="000000"/>
              </w:rPr>
              <m:t>j</m:t>
            </m:r>
          </m:sub>
        </m:sSub>
      </m:oMath>
      <w:r w:rsidRPr="00630043">
        <w:t xml:space="preserve"> je pripojený na vnútorné elektródy. </w:t>
      </w:r>
    </w:p>
    <w:p w14:paraId="12F92F74" w14:textId="77777777" w:rsidR="00BD7167" w:rsidRDefault="00BD7167" w:rsidP="00BD7167">
      <w:pPr>
        <w:jc w:val="center"/>
      </w:pPr>
      <w:r w:rsidRPr="00911614">
        <w:rPr>
          <w:noProof/>
          <w:lang w:val="cs-CZ"/>
        </w:rPr>
        <w:lastRenderedPageBreak/>
        <w:drawing>
          <wp:inline distT="0" distB="0" distL="0" distR="0" wp14:anchorId="26C17721" wp14:editId="6703F478">
            <wp:extent cx="2681605" cy="6945630"/>
            <wp:effectExtent l="0" t="0" r="4445" b="7620"/>
            <wp:docPr id="38" name="Obrázok 38" descr="o1v2b-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1v2b-0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81605" cy="6945630"/>
                    </a:xfrm>
                    <a:prstGeom prst="rect">
                      <a:avLst/>
                    </a:prstGeom>
                    <a:noFill/>
                    <a:ln>
                      <a:noFill/>
                    </a:ln>
                  </pic:spPr>
                </pic:pic>
              </a:graphicData>
            </a:graphic>
          </wp:inline>
        </w:drawing>
      </w:r>
    </w:p>
    <w:p w14:paraId="7C9E3E7E" w14:textId="77777777" w:rsidR="00BD7167" w:rsidRPr="00630043" w:rsidRDefault="00BD7167" w:rsidP="00BD7167">
      <w:pPr>
        <w:pStyle w:val="Popis"/>
        <w:rPr>
          <w:vanish/>
          <w:lang w:val="sk-SK"/>
          <w:specVanish/>
        </w:rPr>
      </w:pPr>
      <w:bookmarkStart w:id="94" w:name="_Ref516834864"/>
      <w:bookmarkStart w:id="95" w:name="_Toc516835675"/>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1</w:t>
      </w:r>
      <w:r>
        <w:rPr>
          <w:lang w:val="sk-SK"/>
        </w:rPr>
        <w:fldChar w:fldCharType="end"/>
      </w:r>
      <w:bookmarkEnd w:id="94"/>
      <w:r w:rsidRPr="00630043">
        <w:rPr>
          <w:lang w:val="sk-SK"/>
        </w:rPr>
        <w:t>: Poloha meraných hemodynamických signálov na ľudskom tele.</w:t>
      </w:r>
      <w:bookmarkEnd w:id="95"/>
    </w:p>
    <w:p w14:paraId="5DD0614E" w14:textId="16AE8DEF" w:rsidR="00BD7167" w:rsidRPr="00630043" w:rsidRDefault="00BD7167" w:rsidP="00BD7167">
      <w:pPr>
        <w:pStyle w:val="Popis"/>
        <w:rPr>
          <w:lang w:val="sk-SK"/>
        </w:rPr>
      </w:pPr>
      <w:r w:rsidRPr="00630043">
        <w:rPr>
          <w:lang w:val="sk-SK"/>
        </w:rPr>
        <w:t xml:space="preserve"> Kanály Zi sú polohy elektród zaznamenávajúce impedanciu, BP udáva meranie krvného tlaku, EKG elektrokardiogram a HS </w:t>
      </w:r>
      <w:r w:rsidR="009076DD">
        <w:t>srdcov</w:t>
      </w:r>
      <w:r w:rsidRPr="00630043">
        <w:rPr>
          <w:lang w:val="sk-SK"/>
        </w:rPr>
        <w:t xml:space="preserve">é zvuky. Symbol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Pr="00630043">
        <w:rPr>
          <w:lang w:val="sk-SK"/>
        </w:rPr>
        <w:t xml:space="preserve"> značí zdroj elektrického prúdu. V spodnej časti obrázku je načrtnutý príklad meraných signálov.</w:t>
      </w:r>
    </w:p>
    <w:p w14:paraId="1E31DF28" w14:textId="77777777" w:rsidR="00BD7167" w:rsidRDefault="00BD7167" w:rsidP="00BD7167"/>
    <w:p w14:paraId="7A4AB1A2" w14:textId="77777777" w:rsidR="00BD7167" w:rsidRDefault="00BD7167" w:rsidP="00BD7167"/>
    <w:p w14:paraId="1E8D8538" w14:textId="77777777" w:rsidR="00BD7167" w:rsidRDefault="00BD7167" w:rsidP="00BD7167"/>
    <w:p w14:paraId="363C8871" w14:textId="77777777" w:rsidR="00BD7167" w:rsidRPr="00630043" w:rsidRDefault="00BD7167" w:rsidP="00BD7167">
      <w:pPr>
        <w:rPr>
          <w:color w:val="000000"/>
        </w:rPr>
      </w:pPr>
      <w:r w:rsidRPr="00630043">
        <w:lastRenderedPageBreak/>
        <w:t xml:space="preserve">Bioimpedancia </w:t>
      </w:r>
      <m:oMath>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j</m:t>
            </m:r>
          </m:sub>
        </m:sSub>
      </m:oMath>
      <w:r w:rsidRPr="00630043">
        <w:rPr>
          <w:color w:val="000000"/>
        </w:rPr>
        <w:t xml:space="preserve">(t) </w:t>
      </w:r>
      <w:r w:rsidRPr="00630043">
        <w:t xml:space="preserve">medzi elektródami </w:t>
      </w:r>
      <m:oMath>
        <m:sSub>
          <m:sSubPr>
            <m:ctrlPr>
              <w:rPr>
                <w:rFonts w:ascii="Cambria Math" w:hAnsi="Cambria Math"/>
                <w:i/>
                <w:color w:val="000000"/>
              </w:rPr>
            </m:ctrlPr>
          </m:sSubPr>
          <m:e>
            <m:r>
              <w:rPr>
                <w:rFonts w:ascii="Cambria Math" w:hAnsi="Cambria Math"/>
                <w:color w:val="000000"/>
              </w:rPr>
              <m:t>CH</m:t>
            </m:r>
          </m:e>
          <m:sub>
            <m:r>
              <w:rPr>
                <w:rFonts w:ascii="Cambria Math" w:hAnsi="Cambria Math"/>
                <w:color w:val="000000"/>
              </w:rPr>
              <m:t>j+</m:t>
            </m:r>
          </m:sub>
        </m:sSub>
      </m:oMath>
      <w:r w:rsidRPr="00630043">
        <w:rPr>
          <w:color w:val="000000"/>
        </w:rPr>
        <w:t xml:space="preserve"> a </w:t>
      </w:r>
      <m:oMath>
        <m:sSub>
          <m:sSubPr>
            <m:ctrlPr>
              <w:rPr>
                <w:rFonts w:ascii="Cambria Math" w:hAnsi="Cambria Math"/>
                <w:i/>
                <w:color w:val="000000"/>
              </w:rPr>
            </m:ctrlPr>
          </m:sSubPr>
          <m:e>
            <m:r>
              <w:rPr>
                <w:rFonts w:ascii="Cambria Math" w:hAnsi="Cambria Math"/>
                <w:color w:val="000000"/>
              </w:rPr>
              <m:t>CH</m:t>
            </m:r>
          </m:e>
          <m:sub>
            <m:r>
              <w:rPr>
                <w:rFonts w:ascii="Cambria Math" w:hAnsi="Cambria Math"/>
                <w:color w:val="000000"/>
              </w:rPr>
              <m:t>j-</m:t>
            </m:r>
          </m:sub>
        </m:sSub>
      </m:oMath>
      <w:r w:rsidRPr="00630043">
        <w:rPr>
          <w:color w:val="000000"/>
        </w:rPr>
        <w:t xml:space="preserve"> je meraná podľha Ohmovho zákona:</w:t>
      </w:r>
    </w:p>
    <w:p w14:paraId="4B4B1B63" w14:textId="77777777" w:rsidR="00BD7167" w:rsidRPr="00630043" w:rsidRDefault="00BD7167" w:rsidP="00BD7167">
      <w:pPr>
        <w:rPr>
          <w:color w:val="000000"/>
        </w:rPr>
      </w:pPr>
    </w:p>
    <w:tbl>
      <w:tblPr>
        <w:tblW w:w="0" w:type="auto"/>
        <w:tblLook w:val="04A0" w:firstRow="1" w:lastRow="0" w:firstColumn="1" w:lastColumn="0" w:noHBand="0" w:noVBand="1"/>
      </w:tblPr>
      <w:tblGrid>
        <w:gridCol w:w="704"/>
        <w:gridCol w:w="7088"/>
        <w:gridCol w:w="702"/>
      </w:tblGrid>
      <w:tr w:rsidR="00BD7167" w:rsidRPr="00630043" w14:paraId="599181EF" w14:textId="77777777" w:rsidTr="00BD7167">
        <w:tc>
          <w:tcPr>
            <w:tcW w:w="704" w:type="dxa"/>
          </w:tcPr>
          <w:p w14:paraId="1B66719E" w14:textId="77777777" w:rsidR="00BD7167" w:rsidRPr="00630043" w:rsidRDefault="00BD7167" w:rsidP="00BD7167">
            <w:pPr>
              <w:jc w:val="center"/>
              <w:rPr>
                <w:color w:val="000000"/>
              </w:rPr>
            </w:pPr>
          </w:p>
        </w:tc>
        <w:tc>
          <w:tcPr>
            <w:tcW w:w="7088" w:type="dxa"/>
            <w:vAlign w:val="center"/>
          </w:tcPr>
          <w:p w14:paraId="44218D45" w14:textId="77777777" w:rsidR="00BD7167" w:rsidRPr="00630043" w:rsidRDefault="006372A4" w:rsidP="00BD7167">
            <w:pPr>
              <w:jc w:val="center"/>
              <w:rPr>
                <w:color w:val="000000"/>
              </w:rPr>
            </w:pPr>
            <m:oMath>
              <m:sSub>
                <m:sSubPr>
                  <m:ctrlPr>
                    <w:rPr>
                      <w:rFonts w:ascii="Cambria Math" w:hAnsi="Cambria Math"/>
                      <w:i/>
                    </w:rPr>
                  </m:ctrlPr>
                </m:sSubPr>
                <m:e>
                  <m:r>
                    <w:rPr>
                      <w:rFonts w:ascii="Cambria Math" w:hAnsi="Cambria Math"/>
                    </w:rPr>
                    <m:t>Z</m:t>
                  </m:r>
                </m:e>
                <m:sub>
                  <m:r>
                    <w:rPr>
                      <w:rFonts w:ascii="Cambria Math" w:hAnsi="Cambria Math"/>
                    </w:rPr>
                    <m:t>j</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j</m:t>
                  </m:r>
                </m:sub>
              </m:sSub>
              <m:r>
                <w:rPr>
                  <w:rFonts w:ascii="Cambria Math" w:hAnsi="Cambria Math"/>
                </w:rPr>
                <m:t>(t)</m:t>
              </m:r>
            </m:oMath>
            <w:r w:rsidR="00BD7167" w:rsidRPr="00630043">
              <w:t xml:space="preserve"> </w:t>
            </w:r>
          </w:p>
        </w:tc>
        <w:tc>
          <w:tcPr>
            <w:tcW w:w="702" w:type="dxa"/>
            <w:vAlign w:val="center"/>
          </w:tcPr>
          <w:p w14:paraId="563565DC" w14:textId="77777777" w:rsidR="00BD7167" w:rsidRPr="00630043" w:rsidRDefault="00BD7167" w:rsidP="00BD7167">
            <w:pPr>
              <w:jc w:val="center"/>
              <w:rPr>
                <w:color w:val="000000"/>
              </w:rPr>
            </w:pPr>
            <w:r w:rsidRPr="00630043">
              <w:rPr>
                <w:color w:val="000000"/>
              </w:rPr>
              <w:t>(</w:t>
            </w:r>
            <w:r w:rsidRPr="00216D0C">
              <w:rPr>
                <w:color w:val="000000"/>
              </w:rPr>
              <w:fldChar w:fldCharType="begin"/>
            </w:r>
            <w:r w:rsidRPr="00630043">
              <w:rPr>
                <w:color w:val="000000"/>
              </w:rPr>
              <w:instrText xml:space="preserve"> SEQ eq \* MERGEFORMAT </w:instrText>
            </w:r>
            <w:r w:rsidRPr="00216D0C">
              <w:rPr>
                <w:color w:val="000000"/>
              </w:rPr>
              <w:fldChar w:fldCharType="separate"/>
            </w:r>
            <w:r w:rsidR="00A37FEB">
              <w:rPr>
                <w:noProof/>
                <w:color w:val="000000"/>
              </w:rPr>
              <w:t>40</w:t>
            </w:r>
            <w:r w:rsidRPr="00216D0C">
              <w:rPr>
                <w:color w:val="000000"/>
              </w:rPr>
              <w:fldChar w:fldCharType="end"/>
            </w:r>
            <w:r w:rsidRPr="00630043">
              <w:rPr>
                <w:color w:val="000000"/>
              </w:rPr>
              <w:t>)</w:t>
            </w:r>
          </w:p>
        </w:tc>
      </w:tr>
    </w:tbl>
    <w:p w14:paraId="3E32A5EF" w14:textId="77777777" w:rsidR="00BD7167" w:rsidRPr="00630043" w:rsidRDefault="00BD7167" w:rsidP="00BD7167">
      <w:pPr>
        <w:rPr>
          <w:color w:val="000000"/>
        </w:rPr>
      </w:pPr>
    </w:p>
    <w:p w14:paraId="3814A22F" w14:textId="77777777" w:rsidR="00BD7167" w:rsidRPr="00630043" w:rsidRDefault="00BD7167" w:rsidP="00BD7167">
      <w:pPr>
        <w:rPr>
          <w:color w:val="000000"/>
        </w:rPr>
      </w:pPr>
      <w:r w:rsidRPr="00630043">
        <w:t xml:space="preserve">Kde </w:t>
      </w:r>
      <m:oMath>
        <m:sSub>
          <m:sSubPr>
            <m:ctrlPr>
              <w:rPr>
                <w:rFonts w:ascii="Cambria Math" w:hAnsi="Cambria Math"/>
                <w:i/>
              </w:rPr>
            </m:ctrlPr>
          </m:sSubPr>
          <m:e>
            <m:r>
              <w:rPr>
                <w:rFonts w:ascii="Cambria Math" w:hAnsi="Cambria Math"/>
              </w:rPr>
              <m:t>U</m:t>
            </m:r>
          </m:e>
          <m:sub>
            <m:r>
              <w:rPr>
                <w:rFonts w:ascii="Cambria Math" w:hAnsi="Cambria Math"/>
              </w:rPr>
              <m:t>j</m:t>
            </m:r>
          </m:sub>
        </m:sSub>
        <m:r>
          <w:rPr>
            <w:rFonts w:ascii="Cambria Math" w:hAnsi="Cambria Math"/>
          </w:rPr>
          <m:t>(t)</m:t>
        </m:r>
      </m:oMath>
      <w:r w:rsidRPr="00630043">
        <w:t xml:space="preserve"> je napatie zaznamené na elektrodách </w:t>
      </w:r>
      <m:oMath>
        <m:sSub>
          <m:sSubPr>
            <m:ctrlPr>
              <w:rPr>
                <w:rFonts w:ascii="Cambria Math" w:hAnsi="Cambria Math"/>
                <w:i/>
                <w:color w:val="000000"/>
              </w:rPr>
            </m:ctrlPr>
          </m:sSubPr>
          <m:e>
            <m:r>
              <w:rPr>
                <w:rFonts w:ascii="Cambria Math" w:hAnsi="Cambria Math"/>
                <w:color w:val="000000"/>
              </w:rPr>
              <m:t>CH</m:t>
            </m:r>
          </m:e>
          <m:sub>
            <m:r>
              <w:rPr>
                <w:rFonts w:ascii="Cambria Math" w:hAnsi="Cambria Math"/>
                <w:color w:val="000000"/>
              </w:rPr>
              <m:t>j+</m:t>
            </m:r>
          </m:sub>
        </m:sSub>
      </m:oMath>
      <w:r w:rsidRPr="00630043">
        <w:rPr>
          <w:color w:val="000000"/>
        </w:rPr>
        <w:t xml:space="preserve"> a </w:t>
      </w:r>
      <m:oMath>
        <m:sSub>
          <m:sSubPr>
            <m:ctrlPr>
              <w:rPr>
                <w:rFonts w:ascii="Cambria Math" w:hAnsi="Cambria Math"/>
                <w:i/>
                <w:color w:val="000000"/>
              </w:rPr>
            </m:ctrlPr>
          </m:sSubPr>
          <m:e>
            <m:r>
              <w:rPr>
                <w:rFonts w:ascii="Cambria Math" w:hAnsi="Cambria Math"/>
                <w:color w:val="000000"/>
              </w:rPr>
              <m:t>CH</m:t>
            </m:r>
          </m:e>
          <m:sub>
            <m:r>
              <w:rPr>
                <w:rFonts w:ascii="Cambria Math" w:hAnsi="Cambria Math"/>
                <w:color w:val="000000"/>
              </w:rPr>
              <m:t>j-</m:t>
            </m:r>
          </m:sub>
        </m:sSub>
      </m:oMath>
      <w:r w:rsidRPr="00630043">
        <w:rPr>
          <w:color w:val="000000"/>
        </w:rPr>
        <w:t xml:space="preserve">, a </w:t>
      </w:r>
      <m:oMath>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j</m:t>
            </m:r>
          </m:sub>
        </m:sSub>
      </m:oMath>
      <w:r w:rsidRPr="00630043">
        <w:rPr>
          <w:color w:val="000000"/>
        </w:rPr>
        <w:t xml:space="preserve">(t) je  hodnota elektrického prúdu zdroja prúdu. Bioimpedancia je komplexná hodnota a dá sa rozdeliť na dve časti, na reálnu </w:t>
      </w:r>
      <m:oMath>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j</m:t>
            </m:r>
          </m:sub>
        </m:sSub>
      </m:oMath>
      <w:r w:rsidRPr="00630043">
        <w:rPr>
          <w:color w:val="000000"/>
        </w:rPr>
        <w:t xml:space="preserve">(t) a imaginárnu </w:t>
      </w:r>
      <m:oMath>
        <m:sSub>
          <m:sSubPr>
            <m:ctrlPr>
              <w:rPr>
                <w:rFonts w:ascii="Cambria Math" w:hAnsi="Cambria Math"/>
                <w:i/>
                <w:color w:val="000000"/>
              </w:rPr>
            </m:ctrlPr>
          </m:sSubPr>
          <m:e>
            <m:r>
              <w:rPr>
                <w:rFonts w:ascii="Cambria Math" w:hAnsi="Cambria Math"/>
                <w:color w:val="000000"/>
              </w:rPr>
              <m:t>iX</m:t>
            </m:r>
          </m:e>
          <m:sub>
            <m:r>
              <w:rPr>
                <w:rFonts w:ascii="Cambria Math" w:hAnsi="Cambria Math"/>
                <w:color w:val="000000"/>
              </w:rPr>
              <m:t>j</m:t>
            </m:r>
          </m:sub>
        </m:sSub>
      </m:oMath>
      <w:r w:rsidRPr="00630043">
        <w:rPr>
          <w:color w:val="000000"/>
        </w:rPr>
        <w:t>(t):</w:t>
      </w:r>
    </w:p>
    <w:p w14:paraId="0A9EAF2F" w14:textId="77777777" w:rsidR="00BD7167" w:rsidRPr="00630043" w:rsidRDefault="00BD7167" w:rsidP="00BD7167">
      <w:pPr>
        <w:rPr>
          <w:color w:val="000000"/>
        </w:rPr>
      </w:pPr>
    </w:p>
    <w:tbl>
      <w:tblPr>
        <w:tblW w:w="0" w:type="auto"/>
        <w:tblLook w:val="04A0" w:firstRow="1" w:lastRow="0" w:firstColumn="1" w:lastColumn="0" w:noHBand="0" w:noVBand="1"/>
      </w:tblPr>
      <w:tblGrid>
        <w:gridCol w:w="704"/>
        <w:gridCol w:w="7088"/>
        <w:gridCol w:w="702"/>
      </w:tblGrid>
      <w:tr w:rsidR="00BD7167" w:rsidRPr="00630043" w14:paraId="7D0DA665" w14:textId="77777777" w:rsidTr="00BD7167">
        <w:tc>
          <w:tcPr>
            <w:tcW w:w="704" w:type="dxa"/>
          </w:tcPr>
          <w:p w14:paraId="04B343D8" w14:textId="77777777" w:rsidR="00BD7167" w:rsidRPr="00630043" w:rsidRDefault="00BD7167" w:rsidP="00BD7167">
            <w:pPr>
              <w:jc w:val="center"/>
              <w:rPr>
                <w:color w:val="000000"/>
              </w:rPr>
            </w:pPr>
          </w:p>
        </w:tc>
        <w:tc>
          <w:tcPr>
            <w:tcW w:w="7088" w:type="dxa"/>
            <w:vAlign w:val="center"/>
          </w:tcPr>
          <w:p w14:paraId="6C3E578F" w14:textId="77777777" w:rsidR="00BD7167" w:rsidRPr="00630043" w:rsidRDefault="006372A4" w:rsidP="00BD7167">
            <w:pPr>
              <w:jc w:val="center"/>
              <w:rPr>
                <w:color w:val="000000"/>
              </w:rPr>
            </w:pPr>
            <m:oMathPara>
              <m:oMath>
                <m:sSub>
                  <m:sSubPr>
                    <m:ctrlPr>
                      <w:rPr>
                        <w:rFonts w:ascii="Cambria Math" w:hAnsi="Cambria Math"/>
                        <w:i/>
                      </w:rPr>
                    </m:ctrlPr>
                  </m:sSubPr>
                  <m:e>
                    <m:r>
                      <w:rPr>
                        <w:rFonts w:ascii="Cambria Math" w:hAnsi="Cambria Math"/>
                      </w:rPr>
                      <m:t>Z</m:t>
                    </m:r>
                  </m:e>
                  <m:sub>
                    <m:r>
                      <w:rPr>
                        <w:rFonts w:ascii="Cambria Math" w:hAnsi="Cambria Math"/>
                      </w:rPr>
                      <m:t>j</m:t>
                    </m:r>
                  </m:sub>
                </m:sSub>
                <m:d>
                  <m:dPr>
                    <m:ctrlPr>
                      <w:rPr>
                        <w:rFonts w:ascii="Cambria Math" w:hAnsi="Cambria Math"/>
                        <w:i/>
                      </w:rPr>
                    </m:ctrlPr>
                  </m:dPr>
                  <m:e>
                    <m:r>
                      <w:rPr>
                        <w:rFonts w:ascii="Cambria Math" w:hAnsi="Cambria Math"/>
                      </w:rPr>
                      <m:t>t</m:t>
                    </m:r>
                  </m:e>
                </m:d>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iX</m:t>
                    </m:r>
                  </m:e>
                  <m:sub>
                    <m:r>
                      <w:rPr>
                        <w:rFonts w:ascii="Cambria Math" w:hAnsi="Cambria Math"/>
                      </w:rPr>
                      <m:t>j</m:t>
                    </m:r>
                  </m:sub>
                </m:sSub>
                <m:d>
                  <m:dPr>
                    <m:ctrlPr>
                      <w:rPr>
                        <w:rFonts w:ascii="Cambria Math" w:hAnsi="Cambria Math"/>
                        <w:i/>
                      </w:rPr>
                    </m:ctrlPr>
                  </m:dPr>
                  <m:e>
                    <m:r>
                      <w:rPr>
                        <w:rFonts w:ascii="Cambria Math" w:hAnsi="Cambria Math"/>
                      </w:rPr>
                      <m:t>t</m:t>
                    </m:r>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d>
                      <m:dPr>
                        <m:ctrlPr>
                          <w:rPr>
                            <w:rFonts w:ascii="Cambria Math" w:hAnsi="Cambria Math"/>
                            <w:i/>
                          </w:rPr>
                        </m:ctrlPr>
                      </m:dPr>
                      <m:e>
                        <m:r>
                          <w:rPr>
                            <w:rFonts w:ascii="Cambria Math" w:hAnsi="Cambria Math"/>
                          </w:rPr>
                          <m:t>t</m:t>
                        </m:r>
                      </m:e>
                    </m:d>
                  </m:e>
                </m:d>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m:t>
                        </m:r>
                      </m:e>
                      <m:sub>
                        <m:r>
                          <w:rPr>
                            <w:rFonts w:ascii="Cambria Math" w:hAnsi="Cambria Math"/>
                          </w:rPr>
                          <m:t>j</m:t>
                        </m:r>
                      </m:sub>
                    </m:sSub>
                    <m:r>
                      <w:rPr>
                        <w:rFonts w:ascii="Cambria Math" w:hAnsi="Cambria Math"/>
                      </w:rPr>
                      <m:t>(t)</m:t>
                    </m:r>
                  </m:sup>
                </m:sSup>
              </m:oMath>
            </m:oMathPara>
          </w:p>
        </w:tc>
        <w:tc>
          <w:tcPr>
            <w:tcW w:w="702" w:type="dxa"/>
            <w:vAlign w:val="center"/>
          </w:tcPr>
          <w:p w14:paraId="2EB1FB97" w14:textId="77777777" w:rsidR="00BD7167" w:rsidRPr="00630043" w:rsidRDefault="00BD7167" w:rsidP="00BD7167">
            <w:pPr>
              <w:jc w:val="center"/>
              <w:rPr>
                <w:color w:val="000000"/>
              </w:rPr>
            </w:pPr>
            <w:r w:rsidRPr="00630043">
              <w:rPr>
                <w:color w:val="000000"/>
              </w:rPr>
              <w:t>(</w:t>
            </w:r>
            <w:bookmarkStart w:id="96" w:name="MBM_ZRX"/>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41</w:t>
            </w:r>
            <w:r w:rsidRPr="00B66FCC">
              <w:rPr>
                <w:color w:val="000000"/>
              </w:rPr>
              <w:fldChar w:fldCharType="end"/>
            </w:r>
            <w:bookmarkEnd w:id="96"/>
            <w:r w:rsidRPr="00630043">
              <w:rPr>
                <w:color w:val="000000"/>
              </w:rPr>
              <w:t>)</w:t>
            </w:r>
          </w:p>
        </w:tc>
      </w:tr>
    </w:tbl>
    <w:p w14:paraId="0FB56908" w14:textId="77777777" w:rsidR="00BD7167" w:rsidRPr="00630043" w:rsidRDefault="00BD7167" w:rsidP="00BD7167">
      <w:pPr>
        <w:rPr>
          <w:color w:val="000000"/>
        </w:rPr>
      </w:pPr>
    </w:p>
    <w:p w14:paraId="3D8B0098" w14:textId="10DD547B" w:rsidR="00BD7167" w:rsidRPr="00630043" w:rsidRDefault="00BD7167" w:rsidP="00BD7167">
      <w:r w:rsidRPr="00630043">
        <w:rPr>
          <w:color w:val="000000"/>
        </w:rPr>
        <w:t xml:space="preserve">kde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d>
              <m:dPr>
                <m:ctrlPr>
                  <w:rPr>
                    <w:rFonts w:ascii="Cambria Math" w:hAnsi="Cambria Math"/>
                    <w:i/>
                  </w:rPr>
                </m:ctrlPr>
              </m:dPr>
              <m:e>
                <m:r>
                  <w:rPr>
                    <w:rFonts w:ascii="Cambria Math" w:hAnsi="Cambria Math"/>
                  </w:rPr>
                  <m:t>t</m:t>
                </m:r>
              </m:e>
            </m:d>
          </m:e>
        </m:d>
      </m:oMath>
      <w:r w:rsidRPr="00630043">
        <w:t xml:space="preserve"> je veľkosť impedancie a </w:t>
      </w:r>
      <m:oMath>
        <m:sSub>
          <m:sSubPr>
            <m:ctrlPr>
              <w:rPr>
                <w:rFonts w:ascii="Cambria Math" w:hAnsi="Cambria Math"/>
                <w:i/>
              </w:rPr>
            </m:ctrlPr>
          </m:sSubPr>
          <m:e>
            <m:r>
              <w:rPr>
                <w:rFonts w:ascii="Cambria Math" w:hAnsi="Cambria Math"/>
              </w:rPr>
              <m:t>∅</m:t>
            </m:r>
          </m:e>
          <m:sub>
            <m:r>
              <w:rPr>
                <w:rFonts w:ascii="Cambria Math" w:hAnsi="Cambria Math"/>
              </w:rPr>
              <m:t>j</m:t>
            </m:r>
          </m:sub>
        </m:sSub>
        <m:r>
          <w:rPr>
            <w:rFonts w:ascii="Cambria Math" w:hAnsi="Cambria Math"/>
          </w:rPr>
          <m:t>(t)</m:t>
        </m:r>
      </m:oMath>
      <w:r w:rsidRPr="00630043">
        <w:t xml:space="preserve"> je fáza impedanciena kanály j. </w:t>
      </w:r>
      <w:r w:rsidRPr="00630043">
        <w:rPr>
          <w:color w:val="000000"/>
        </w:rPr>
        <w:t>Tento princíp je aplikovaný na všetkých 18-tich meraných miestach tela. Pretože je meraných miest 18 a zdroje prúdu 3, merané miesta zdieľajú zdroje prúdu. Máme tak niekoľko meraných miest zapojených v sérií a na ich vonkajšej časti je vždy zapojený zdroj prúdu (</w:t>
      </w:r>
      <w:r w:rsidR="0027698D">
        <w:rPr>
          <w:color w:val="000000"/>
        </w:rPr>
        <w:fldChar w:fldCharType="begin"/>
      </w:r>
      <w:r w:rsidR="0027698D">
        <w:rPr>
          <w:color w:val="000000"/>
        </w:rPr>
        <w:instrText xml:space="preserve"> REF _Ref516834864 \h </w:instrText>
      </w:r>
      <w:r w:rsidR="0027698D">
        <w:rPr>
          <w:color w:val="000000"/>
        </w:rPr>
      </w:r>
      <w:r w:rsidR="0027698D">
        <w:rPr>
          <w:color w:val="000000"/>
        </w:rPr>
        <w:fldChar w:fldCharType="separate"/>
      </w:r>
      <w:r w:rsidR="0027698D" w:rsidRPr="00630043">
        <w:t xml:space="preserve">Obrázok </w:t>
      </w:r>
      <w:r w:rsidR="0027698D">
        <w:rPr>
          <w:noProof/>
        </w:rPr>
        <w:t>3</w:t>
      </w:r>
      <w:r w:rsidR="0027698D">
        <w:t>.</w:t>
      </w:r>
      <w:r w:rsidR="0027698D">
        <w:rPr>
          <w:noProof/>
        </w:rPr>
        <w:t>1</w:t>
      </w:r>
      <w:r w:rsidR="0027698D">
        <w:rPr>
          <w:color w:val="000000"/>
        </w:rPr>
        <w:fldChar w:fldCharType="end"/>
      </w:r>
      <w:r w:rsidRPr="00630043">
        <w:rPr>
          <w:color w:val="000000"/>
        </w:rPr>
        <w:t xml:space="preserve">). Meraný kanál je vždy naladený na jeden zo zdrojov prúdu, ktoré zobrazuje </w:t>
      </w:r>
      <w:r w:rsidR="0027698D">
        <w:rPr>
          <w:color w:val="000000"/>
        </w:rPr>
        <w:fldChar w:fldCharType="begin"/>
      </w:r>
      <w:r w:rsidR="0027698D">
        <w:rPr>
          <w:color w:val="000000"/>
        </w:rPr>
        <w:instrText xml:space="preserve"> REF _Ref516834864 \h </w:instrText>
      </w:r>
      <w:r w:rsidR="0027698D">
        <w:rPr>
          <w:color w:val="000000"/>
        </w:rPr>
      </w:r>
      <w:r w:rsidR="0027698D">
        <w:rPr>
          <w:color w:val="000000"/>
        </w:rPr>
        <w:fldChar w:fldCharType="separate"/>
      </w:r>
      <w:r w:rsidR="0027698D" w:rsidRPr="00630043">
        <w:t xml:space="preserve">Obrázok </w:t>
      </w:r>
      <w:r w:rsidR="0027698D">
        <w:rPr>
          <w:noProof/>
        </w:rPr>
        <w:t>3</w:t>
      </w:r>
      <w:r w:rsidR="0027698D">
        <w:t>.</w:t>
      </w:r>
      <w:r w:rsidR="0027698D">
        <w:rPr>
          <w:noProof/>
        </w:rPr>
        <w:t>1</w:t>
      </w:r>
      <w:r w:rsidR="0027698D">
        <w:rPr>
          <w:color w:val="000000"/>
        </w:rPr>
        <w:fldChar w:fldCharType="end"/>
      </w:r>
      <w:r w:rsidR="0027698D">
        <w:rPr>
          <w:color w:val="000000"/>
        </w:rPr>
        <w:t xml:space="preserve"> </w:t>
      </w:r>
      <w:r w:rsidRPr="00630043">
        <w:rPr>
          <w:color w:val="000000"/>
        </w:rPr>
        <w:t xml:space="preserve">ako </w:t>
      </w:r>
      <m:oMath>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1</m:t>
            </m:r>
          </m:sub>
        </m:sSub>
      </m:oMath>
      <w:r w:rsidRPr="00630043">
        <w:rPr>
          <w:color w:val="000000"/>
        </w:rPr>
        <w:t xml:space="preserve">, </w:t>
      </w:r>
      <m:oMath>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2</m:t>
            </m:r>
          </m:sub>
        </m:sSub>
      </m:oMath>
      <w:r w:rsidRPr="00630043">
        <w:rPr>
          <w:color w:val="000000"/>
        </w:rPr>
        <w:t xml:space="preserve"> a </w:t>
      </w:r>
      <m:oMath>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3</m:t>
            </m:r>
          </m:sub>
        </m:sSub>
        <m:r>
          <w:rPr>
            <w:rFonts w:ascii="Cambria Math" w:hAnsi="Cambria Math"/>
            <w:color w:val="000000"/>
          </w:rPr>
          <m:t>.</m:t>
        </m:r>
      </m:oMath>
      <w:r>
        <w:rPr>
          <w:color w:val="000000"/>
        </w:rPr>
        <w:t xml:space="preserve"> </w:t>
      </w:r>
      <w:r w:rsidRPr="00630043">
        <w:rPr>
          <w:color w:val="000000"/>
        </w:rPr>
        <w:t>Meracie elektródy sú umiestnené v blízkosti veľkých artérií, čo umožňuje sledovať tok krvi naprieč celým telom. V tejto práci boli spracované signály z 12-tich meraných miest: ľavá a pravá karotída na krku (</w:t>
      </w:r>
      <m:oMath>
        <m:sSub>
          <m:sSubPr>
            <m:ctrlPr>
              <w:rPr>
                <w:rFonts w:ascii="Cambria Math" w:hAnsi="Cambria Math"/>
                <w:i/>
              </w:rPr>
            </m:ctrlPr>
          </m:sSubPr>
          <m:e>
            <m:r>
              <w:rPr>
                <w:rFonts w:ascii="Cambria Math" w:hAnsi="Cambria Math"/>
              </w:rPr>
              <m:t>Z</m:t>
            </m:r>
          </m:e>
          <m:sub>
            <m:r>
              <w:rPr>
                <w:rFonts w:ascii="Cambria Math" w:hAnsi="Cambria Math"/>
              </w:rPr>
              <m:t>1</m:t>
            </m:r>
          </m:sub>
        </m:sSub>
      </m:oMath>
      <w:r w:rsidRPr="00630043">
        <w:t xml:space="preserve">a </w:t>
      </w:r>
      <m:oMath>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oMath>
      <w:r w:rsidRPr="00630043">
        <w:t xml:space="preserve">, ľavá a pravá časť hrude </w:t>
      </w:r>
      <w:r w:rsidRPr="00630043">
        <w:rPr>
          <w:color w:val="000000"/>
        </w:rPr>
        <w:t>(</w:t>
      </w:r>
      <m:oMath>
        <m:sSub>
          <m:sSubPr>
            <m:ctrlPr>
              <w:rPr>
                <w:rFonts w:ascii="Cambria Math" w:hAnsi="Cambria Math"/>
                <w:i/>
              </w:rPr>
            </m:ctrlPr>
          </m:sSubPr>
          <m:e>
            <m:r>
              <w:rPr>
                <w:rFonts w:ascii="Cambria Math" w:hAnsi="Cambria Math"/>
              </w:rPr>
              <m:t>Z</m:t>
            </m:r>
          </m:e>
          <m:sub>
            <m:r>
              <w:rPr>
                <w:rFonts w:ascii="Cambria Math" w:hAnsi="Cambria Math"/>
              </w:rPr>
              <m:t>3</m:t>
            </m:r>
          </m:sub>
        </m:sSub>
      </m:oMath>
      <w:r w:rsidRPr="00630043">
        <w:t xml:space="preserve"> a </w:t>
      </w:r>
      <m:oMath>
        <m:sSub>
          <m:sSubPr>
            <m:ctrlPr>
              <w:rPr>
                <w:rFonts w:ascii="Cambria Math" w:hAnsi="Cambria Math"/>
                <w:i/>
              </w:rPr>
            </m:ctrlPr>
          </m:sSubPr>
          <m:e>
            <m:r>
              <w:rPr>
                <w:rFonts w:ascii="Cambria Math" w:hAnsi="Cambria Math"/>
              </w:rPr>
              <m:t>Z</m:t>
            </m:r>
          </m:e>
          <m:sub>
            <m:r>
              <w:rPr>
                <w:rFonts w:ascii="Cambria Math" w:hAnsi="Cambria Math"/>
              </w:rPr>
              <m:t>4</m:t>
            </m:r>
          </m:sub>
        </m:sSub>
        <m:r>
          <w:rPr>
            <w:rFonts w:ascii="Cambria Math" w:hAnsi="Cambria Math"/>
          </w:rPr>
          <m:t>)</m:t>
        </m:r>
      </m:oMath>
      <w:r w:rsidRPr="00630043">
        <w:t xml:space="preserve">, ľavé a pravé stehno </w:t>
      </w:r>
      <w:r w:rsidRPr="00630043">
        <w:rPr>
          <w:color w:val="000000"/>
        </w:rPr>
        <w:t>(</w:t>
      </w:r>
      <m:oMath>
        <m:sSub>
          <m:sSubPr>
            <m:ctrlPr>
              <w:rPr>
                <w:rFonts w:ascii="Cambria Math" w:hAnsi="Cambria Math"/>
                <w:i/>
              </w:rPr>
            </m:ctrlPr>
          </m:sSubPr>
          <m:e>
            <m:r>
              <w:rPr>
                <w:rFonts w:ascii="Cambria Math" w:hAnsi="Cambria Math"/>
              </w:rPr>
              <m:t>Z</m:t>
            </m:r>
          </m:e>
          <m:sub>
            <m:r>
              <w:rPr>
                <w:rFonts w:ascii="Cambria Math" w:hAnsi="Cambria Math"/>
              </w:rPr>
              <m:t>5</m:t>
            </m:r>
          </m:sub>
        </m:sSub>
      </m:oMath>
      <w:r w:rsidRPr="00630043">
        <w:t xml:space="preserve"> a </w:t>
      </w:r>
      <m:oMath>
        <m:sSub>
          <m:sSubPr>
            <m:ctrlPr>
              <w:rPr>
                <w:rFonts w:ascii="Cambria Math" w:hAnsi="Cambria Math"/>
                <w:i/>
              </w:rPr>
            </m:ctrlPr>
          </m:sSubPr>
          <m:e>
            <m:r>
              <w:rPr>
                <w:rFonts w:ascii="Cambria Math" w:hAnsi="Cambria Math"/>
              </w:rPr>
              <m:t>Z</m:t>
            </m:r>
          </m:e>
          <m:sub>
            <m:r>
              <w:rPr>
                <w:rFonts w:ascii="Cambria Math" w:hAnsi="Cambria Math"/>
              </w:rPr>
              <m:t>6</m:t>
            </m:r>
          </m:sub>
        </m:sSub>
        <m:r>
          <w:rPr>
            <w:rFonts w:ascii="Cambria Math" w:hAnsi="Cambria Math"/>
          </w:rPr>
          <m:t>)</m:t>
        </m:r>
      </m:oMath>
      <w:r w:rsidRPr="00630043">
        <w:t xml:space="preserve">, ľavé a pravé lýtko </w:t>
      </w:r>
      <w:r w:rsidRPr="00630043">
        <w:rPr>
          <w:color w:val="000000"/>
        </w:rPr>
        <w:t>(</w:t>
      </w:r>
      <m:oMath>
        <m:sSub>
          <m:sSubPr>
            <m:ctrlPr>
              <w:rPr>
                <w:rFonts w:ascii="Cambria Math" w:hAnsi="Cambria Math"/>
                <w:i/>
              </w:rPr>
            </m:ctrlPr>
          </m:sSubPr>
          <m:e>
            <m:r>
              <w:rPr>
                <w:rFonts w:ascii="Cambria Math" w:hAnsi="Cambria Math"/>
              </w:rPr>
              <m:t>Z</m:t>
            </m:r>
          </m:e>
          <m:sub>
            <m:r>
              <w:rPr>
                <w:rFonts w:ascii="Cambria Math" w:hAnsi="Cambria Math"/>
              </w:rPr>
              <m:t>7</m:t>
            </m:r>
          </m:sub>
        </m:sSub>
      </m:oMath>
      <w:r w:rsidRPr="00630043">
        <w:t xml:space="preserve"> a </w:t>
      </w:r>
      <m:oMath>
        <m:sSub>
          <m:sSubPr>
            <m:ctrlPr>
              <w:rPr>
                <w:rFonts w:ascii="Cambria Math" w:hAnsi="Cambria Math"/>
                <w:i/>
              </w:rPr>
            </m:ctrlPr>
          </m:sSubPr>
          <m:e>
            <m:r>
              <w:rPr>
                <w:rFonts w:ascii="Cambria Math" w:hAnsi="Cambria Math"/>
              </w:rPr>
              <m:t>Z</m:t>
            </m:r>
          </m:e>
          <m:sub>
            <m:r>
              <w:rPr>
                <w:rFonts w:ascii="Cambria Math" w:hAnsi="Cambria Math"/>
              </w:rPr>
              <m:t>8</m:t>
            </m:r>
          </m:sub>
        </m:sSub>
        <m:r>
          <w:rPr>
            <w:rFonts w:ascii="Cambria Math" w:hAnsi="Cambria Math"/>
          </w:rPr>
          <m:t>)</m:t>
        </m:r>
      </m:oMath>
      <w:r w:rsidRPr="00630043">
        <w:t xml:space="preserve">, ľavé a pravé rameno </w:t>
      </w:r>
      <w:r w:rsidRPr="00630043">
        <w:rPr>
          <w:color w:val="000000"/>
        </w:rPr>
        <w:t>(</w:t>
      </w:r>
      <m:oMath>
        <m:sSub>
          <m:sSubPr>
            <m:ctrlPr>
              <w:rPr>
                <w:rFonts w:ascii="Cambria Math" w:hAnsi="Cambria Math"/>
                <w:i/>
              </w:rPr>
            </m:ctrlPr>
          </m:sSubPr>
          <m:e>
            <m:r>
              <w:rPr>
                <w:rFonts w:ascii="Cambria Math" w:hAnsi="Cambria Math"/>
              </w:rPr>
              <m:t>Z</m:t>
            </m:r>
          </m:e>
          <m:sub>
            <m:r>
              <w:rPr>
                <w:rFonts w:ascii="Cambria Math" w:hAnsi="Cambria Math"/>
              </w:rPr>
              <m:t>13</m:t>
            </m:r>
          </m:sub>
        </m:sSub>
      </m:oMath>
      <w:r w:rsidRPr="00630043">
        <w:t xml:space="preserve"> a </w:t>
      </w:r>
      <m:oMath>
        <m:sSub>
          <m:sSubPr>
            <m:ctrlPr>
              <w:rPr>
                <w:rFonts w:ascii="Cambria Math" w:hAnsi="Cambria Math"/>
                <w:i/>
              </w:rPr>
            </m:ctrlPr>
          </m:sSubPr>
          <m:e>
            <m:r>
              <w:rPr>
                <w:rFonts w:ascii="Cambria Math" w:hAnsi="Cambria Math"/>
              </w:rPr>
              <m:t>Z</m:t>
            </m:r>
          </m:e>
          <m:sub>
            <m:r>
              <w:rPr>
                <w:rFonts w:ascii="Cambria Math" w:hAnsi="Cambria Math"/>
              </w:rPr>
              <m:t>14</m:t>
            </m:r>
          </m:sub>
        </m:sSub>
        <m:r>
          <w:rPr>
            <w:rFonts w:ascii="Cambria Math" w:hAnsi="Cambria Math"/>
          </w:rPr>
          <m:t>)</m:t>
        </m:r>
      </m:oMath>
      <w:r w:rsidRPr="00630043">
        <w:t xml:space="preserve"> a ľavé a pravé predlaktie </w:t>
      </w:r>
      <w:r w:rsidRPr="00630043">
        <w:rPr>
          <w:color w:val="000000"/>
        </w:rPr>
        <w:t>(</w:t>
      </w:r>
      <m:oMath>
        <m:sSub>
          <m:sSubPr>
            <m:ctrlPr>
              <w:rPr>
                <w:rFonts w:ascii="Cambria Math" w:hAnsi="Cambria Math"/>
                <w:i/>
              </w:rPr>
            </m:ctrlPr>
          </m:sSubPr>
          <m:e>
            <m:r>
              <w:rPr>
                <w:rFonts w:ascii="Cambria Math" w:hAnsi="Cambria Math"/>
              </w:rPr>
              <m:t>Z</m:t>
            </m:r>
          </m:e>
          <m:sub>
            <m:r>
              <w:rPr>
                <w:rFonts w:ascii="Cambria Math" w:hAnsi="Cambria Math"/>
              </w:rPr>
              <m:t>15</m:t>
            </m:r>
          </m:sub>
        </m:sSub>
      </m:oMath>
      <w:r w:rsidRPr="00630043">
        <w:t xml:space="preserve"> a </w:t>
      </w:r>
      <m:oMath>
        <m:sSub>
          <m:sSubPr>
            <m:ctrlPr>
              <w:rPr>
                <w:rFonts w:ascii="Cambria Math" w:hAnsi="Cambria Math"/>
                <w:i/>
              </w:rPr>
            </m:ctrlPr>
          </m:sSubPr>
          <m:e>
            <m:r>
              <w:rPr>
                <w:rFonts w:ascii="Cambria Math" w:hAnsi="Cambria Math"/>
              </w:rPr>
              <m:t>Z</m:t>
            </m:r>
          </m:e>
          <m:sub>
            <m:r>
              <w:rPr>
                <w:rFonts w:ascii="Cambria Math" w:hAnsi="Cambria Math"/>
              </w:rPr>
              <m:t>16</m:t>
            </m:r>
          </m:sub>
        </m:sSub>
        <m:r>
          <w:rPr>
            <w:rFonts w:ascii="Cambria Math" w:hAnsi="Cambria Math"/>
          </w:rPr>
          <m:t>)</m:t>
        </m:r>
      </m:oMath>
      <w:r w:rsidRPr="00630043">
        <w:t xml:space="preserve">. Zvyšné kanály boli síce zaznamenávané ale neboli spracované hlavne pre proměnnou kvalitu signálu. Tok krvi počas </w:t>
      </w:r>
      <w:r w:rsidR="009076DD">
        <w:t>srdcov</w:t>
      </w:r>
      <w:r w:rsidRPr="00630043">
        <w:t>ého cyklu moduluje zmeny na základnej impedancií. Zmeny impedancie sú však extrémne malé v porovnaní so základnou impedanciou a zmenami impedancie v dôsledku dýchania. Vlastnosti zmien impedancie kladú vysoké nároky na konštrukciu impedančného monitora.</w:t>
      </w:r>
      <w:r w:rsidR="002C512A">
        <w:t xml:space="preserve"> </w:t>
      </w:r>
      <w:r w:rsidRPr="00630043">
        <w:t xml:space="preserve">Sinusový zdroj prúdu je generovaný numericky kontrolovaným oscilátorom (NCO) a transformovaný do analógovej domény digitálno-analógovým prevodníkom (DAC). Signál z meracích elektród je digitalizovaný analógovo digitálnym prevodníkom a násobený kvadtratúrov z NCO. Výsledná komplexná obálka je digitálne filtrovaná filtrom typu spodná priepusť. Komponenta vo fáze prezentuje rezistanciu </w:t>
      </w:r>
      <m:oMath>
        <m:r>
          <w:rPr>
            <w:rFonts w:ascii="Cambria Math" w:hAnsi="Cambria Math"/>
          </w:rPr>
          <m:t>R</m:t>
        </m:r>
        <m:d>
          <m:dPr>
            <m:ctrlPr>
              <w:rPr>
                <w:rFonts w:ascii="Cambria Math" w:hAnsi="Cambria Math"/>
                <w:i/>
              </w:rPr>
            </m:ctrlPr>
          </m:dPr>
          <m:e>
            <m:r>
              <w:rPr>
                <w:rFonts w:ascii="Cambria Math" w:hAnsi="Cambria Math"/>
              </w:rPr>
              <m:t>t</m:t>
            </m:r>
          </m:e>
        </m:d>
      </m:oMath>
      <w:r w:rsidRPr="00630043">
        <w:t xml:space="preserve"> a kvadratúrna komponenta reaktanciu </w:t>
      </w:r>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 xml:space="preserve"> </m:t>
        </m:r>
      </m:oMath>
      <w:r w:rsidRPr="00630043">
        <w:t xml:space="preserve">meranej impedancie </w:t>
      </w:r>
      <w:r w:rsidRPr="00B66FCC">
        <w:fldChar w:fldCharType="begin">
          <w:fldData xml:space="preserve">PEVuZE5vdGU+PENpdGU+PEF1dGhvcj5Wb25kcmE8L0F1dGhvcj48WWVhcj4yMDE2PC9ZZWFyPjxS
ZWNOdW0+MDwvUmVjTnVtPjxJRFRleHQ+QSBtdWx0aWNoYW5uZWwgYmlvaW1wZWRhbmNlIG1vbml0
b3IgZm9yIGZ1bGwtYm9keSBibG9vZCBmbG93IG1vbml0b3Jpbmc8L0lEVGV4dD48RGlzcGxheVRl
eHQ+WzddPC9EaXNwbGF5VGV4dD48cmVjb3JkPjxkYXRlcz48cHViLWRhdGVzPjxkYXRlPkZlYjwv
ZGF0ZT48L3B1Yi1kYXRlcz48eWVhcj4yMDE2PC95ZWFyPjwvZGF0ZXM+PGtleXdvcmRzPjxrZXl3
b3JkPmJpb2ltcGVkYW5jZTwva2V5d29yZD48a2V5d29yZD5ibG9vZCBmbG93PC9rZXl3b3JkPjxr
ZXl3b3JkPmNhcmRpYWMgb3V0cHV0PC9rZXl3b3JkPjxrZXl3b3JkPm5vbi1pbnZhc2l2ZSBtZWFz
dXJlbWVudDwva2V5d29yZD48a2V5d29yZD48L2tleXdvcmQ+PGtleXdvcmQ+cHVsc2Ugd2F2ZSB2
ZWxvY2l0eTwva2V5d29yZD48a2V5d29yZD5zaW11bHRhbmVvdXMgbXVsdGljaGFubmVsIG1lYXN1
cmVtZW50PC9rZXl3b3JkPjxrZXl3b3JkPmNhcmRpYWMtb3V0cHV0PC9rZXl3b3JkPjxrZXl3b3Jk
PmltcGVkYW5jZSBjYXJkaW9ncmFwaHk8L2tleXdvcmQ+PGtleXdvcmQ+c3Ryb2tlIHZvbHVtZTwv
a2V5d29yZD48a2V5d29yZD50aGVybW9kaWx1dGlvbjwva2V5d29yZD48a2V5d29yZD48L2tleXdv
cmQ+PGtleXdvcmQ+bGltYjwva2V5d29yZD48a2V5d29yZD5FbmdpbmVlcmluZzwva2V5d29yZD48
a2V5d29yZD5NZWRpY2FsIEluZm9ybWF0aWNzPC9rZXl3b3JkPjwva2V5d29yZHM+PHVybHM+PHJl
bGF0ZWQtdXJscz48dXJsPiZsdDtHbyB0byBJU0kmZ3Q7Oi8vV09TOjAwMDM3MDk1ODMwMDAxMTwv
dXJsPjwvcmVsYXRlZC11cmxzPjwvdXJscz48aXNibj4wMDEzLTU1ODU8L2lzYm4+PHdvcmstdHlw
ZT5BcnRpY2xlPC93b3JrLXR5cGU+PHRpdGxlcz48dGl0bGU+QSBtdWx0aWNoYW5uZWwgYmlvaW1w
ZWRhbmNlIG1vbml0b3IgZm9yIGZ1bGwtYm9keSBibG9vZCBmbG93IG1vbml0b3Jpbmc8L3RpdGxl
PjxzZWNvbmRhcnktdGl0bGU+QmlvbWVkaWNhbCBFbmdpbmVlcmluZy1CaW9tZWRpemluaXNjaGUg
VGVjaG5pazwvc2Vjb25kYXJ5LXRpdGxlPjxhbHQtdGl0bGU+QmlvbWVkLiBFbmcuLUJpb21lZC4g
VGVjaC48L2FsdC10aXRsZT48L3RpdGxlcz48cGFnZXM+MTA3LTExODwvcGFnZXM+PG51bWJlcj4x
PC9udW1iZXI+PGNvbnRyaWJ1dG9ycz48YXV0aG9ycz48YXV0aG9yPlZvbmRyYSwgVi48L2F1dGhv
cj48YXV0aG9yPkp1cmFrLCBQLjwvYXV0aG9yPjxhdXRob3I+VmlzY29yLCBJLjwvYXV0aG9yPjxh
dXRob3I+SGFsYW1laywgSi48L2F1dGhvcj48YXV0aG9yPkxlaW52ZWJlciwgUC48L2F1dGhvcj48
YXV0aG9yPk1hdGVqa292YSwgTS48L2F1dGhvcj48YXV0aG9yPlNvdWt1cCwgTC48L2F1dGhvcj48
L2F1dGhvcnM+PC9jb250cmlidXRvcnM+PGxhbmd1YWdlPkVuZ2xpc2g8L2xhbmd1YWdlPjxhZGRl
ZC1kYXRlIGZvcm1hdD0idXRjIj4xNTIxMzA0MzQzPC9hZGRlZC1kYXRlPjxyZWYtdHlwZSBuYW1l
PSJKb3VybmFsIEFydGljbGUiPjE3PC9yZWYtdHlwZT48YXV0aC1hZGRyZXNzPltWb25kcmEsIFZs
YXN0aW1pbCYjeEQ7SnVyYWssIFBhdmVsJiN4RDtWaXNjb3IsIEl2byYjeEQ7SGFsYW1laywgSm9z
ZWZdIEFjYWQgU2NpIEN6ZWNoIFJlcHVibGljLCBJbnN0IFNjaSBJbnN0cnVtZW50cywgVnZpLCBL
cmFsb3ZvcG9sc2thIDE0NywgQ1MtNjEyNjQgQnJubywgQ3plY2ggUmVwdWJsaWMuIFtWb25kcmEs
IFZsYXN0aW1pbCYjeEQ7SnVyYWssIFBhdmVsJiN4RDtIYWxhbWVrLCBKb3NlZiYjeEQ7TGVpbnZl
YmVyLCBQYXZlbCYjeEQ7TWF0ZWprb3ZhLCBNYWdkYWxlbmEmI3hEO1NvdWt1cCwgTGFkaXNsYXZd
IFN0IEFubmVzIFVuaXYgSG9zcCBCcm5vLCBJbnQgQ2xpbiBSZXMgQ3RyLCBQZWthcnNrYSA1Mywg
QnJubyA2NTY5MSwgQ3plY2ggUmVwdWJsaWMuJiN4RDtWb25kcmEsIFYgKHJlcHJpbnQgYXV0aG9y
KSwgQWNhZCBTY2kgQ3plY2ggUmVwdWJsaWMsIEluc3QgU2NpIEluc3RydW1lbnRzLCBWdmksIEty
YWxvdm9wb2xza2EgMTQ3LCBDUy02MTI2NCBCcm5vLCBDemVjaCBSZXB1YmxpYy4mI3hEO1ZvbmRy
YSwgViAocmVwcmludCBhdXRob3IpLCBTdCBBbm5lcyBVbml2IEhvc3AgQnJubywgSW50IENsaW4g
UmVzIEN0ciwgUGVrYXJza2EgNTMsIEJybm8gNjU2OTEsIEN6ZWNoIFJlcHVibGljLiYjeEQ7dm9u
ZEBpc2licm5vLmN6PC9hdXRoLWFkZHJlc3M+PHJlYy1udW1iZXI+NTE8L3JlYy1udW1iZXI+PGxh
c3QtdXBkYXRlZC1kYXRlIGZvcm1hdD0idXRjIj4xNTIxMzA0MzQzPC9sYXN0LXVwZGF0ZWQtZGF0
ZT48YWNjZXNzaW9uLW51bT5XT1M6MDAwMzcwOTU4MzAwMDExPC9hY2Nlc3Npb24tbnVtPjxlbGVj
dHJvbmljLXJlc291cmNlLW51bT4xMC4xNTE1L2JtdC0yMDE0LTAxMDg8L2VsZWN0cm9uaWMtcmVz
b3VyY2UtbnVtPjx2b2x1bWU+NjE8L3ZvbHVtZT48L3JlY29yZD48L0NpdGU+PC9FbmROb3RlPn==
</w:fldData>
        </w:fldChar>
      </w:r>
      <w:r w:rsidR="00284C6A">
        <w:instrText xml:space="preserve"> ADDIN EN.CITE </w:instrText>
      </w:r>
      <w:r w:rsidR="00284C6A">
        <w:fldChar w:fldCharType="begin">
          <w:fldData xml:space="preserve">PEVuZE5vdGU+PENpdGU+PEF1dGhvcj5Wb25kcmE8L0F1dGhvcj48WWVhcj4yMDE2PC9ZZWFyPjxS
ZWNOdW0+MDwvUmVjTnVtPjxJRFRleHQ+QSBtdWx0aWNoYW5uZWwgYmlvaW1wZWRhbmNlIG1vbml0
b3IgZm9yIGZ1bGwtYm9keSBibG9vZCBmbG93IG1vbml0b3Jpbmc8L0lEVGV4dD48RGlzcGxheVRl
eHQ+WzddPC9EaXNwbGF5VGV4dD48cmVjb3JkPjxkYXRlcz48cHViLWRhdGVzPjxkYXRlPkZlYjwv
ZGF0ZT48L3B1Yi1kYXRlcz48eWVhcj4yMDE2PC95ZWFyPjwvZGF0ZXM+PGtleXdvcmRzPjxrZXl3
b3JkPmJpb2ltcGVkYW5jZTwva2V5d29yZD48a2V5d29yZD5ibG9vZCBmbG93PC9rZXl3b3JkPjxr
ZXl3b3JkPmNhcmRpYWMgb3V0cHV0PC9rZXl3b3JkPjxrZXl3b3JkPm5vbi1pbnZhc2l2ZSBtZWFz
dXJlbWVudDwva2V5d29yZD48a2V5d29yZD48L2tleXdvcmQ+PGtleXdvcmQ+cHVsc2Ugd2F2ZSB2
ZWxvY2l0eTwva2V5d29yZD48a2V5d29yZD5zaW11bHRhbmVvdXMgbXVsdGljaGFubmVsIG1lYXN1
cmVtZW50PC9rZXl3b3JkPjxrZXl3b3JkPmNhcmRpYWMtb3V0cHV0PC9rZXl3b3JkPjxrZXl3b3Jk
PmltcGVkYW5jZSBjYXJkaW9ncmFwaHk8L2tleXdvcmQ+PGtleXdvcmQ+c3Ryb2tlIHZvbHVtZTwv
a2V5d29yZD48a2V5d29yZD50aGVybW9kaWx1dGlvbjwva2V5d29yZD48a2V5d29yZD48L2tleXdv
cmQ+PGtleXdvcmQ+bGltYjwva2V5d29yZD48a2V5d29yZD5FbmdpbmVlcmluZzwva2V5d29yZD48
a2V5d29yZD5NZWRpY2FsIEluZm9ybWF0aWNzPC9rZXl3b3JkPjwva2V5d29yZHM+PHVybHM+PHJl
bGF0ZWQtdXJscz48dXJsPiZsdDtHbyB0byBJU0kmZ3Q7Oi8vV09TOjAwMDM3MDk1ODMwMDAxMTwv
dXJsPjwvcmVsYXRlZC11cmxzPjwvdXJscz48aXNibj4wMDEzLTU1ODU8L2lzYm4+PHdvcmstdHlw
ZT5BcnRpY2xlPC93b3JrLXR5cGU+PHRpdGxlcz48dGl0bGU+QSBtdWx0aWNoYW5uZWwgYmlvaW1w
ZWRhbmNlIG1vbml0b3IgZm9yIGZ1bGwtYm9keSBibG9vZCBmbG93IG1vbml0b3Jpbmc8L3RpdGxl
PjxzZWNvbmRhcnktdGl0bGU+QmlvbWVkaWNhbCBFbmdpbmVlcmluZy1CaW9tZWRpemluaXNjaGUg
VGVjaG5pazwvc2Vjb25kYXJ5LXRpdGxlPjxhbHQtdGl0bGU+QmlvbWVkLiBFbmcuLUJpb21lZC4g
VGVjaC48L2FsdC10aXRsZT48L3RpdGxlcz48cGFnZXM+MTA3LTExODwvcGFnZXM+PG51bWJlcj4x
PC9udW1iZXI+PGNvbnRyaWJ1dG9ycz48YXV0aG9ycz48YXV0aG9yPlZvbmRyYSwgVi48L2F1dGhv
cj48YXV0aG9yPkp1cmFrLCBQLjwvYXV0aG9yPjxhdXRob3I+VmlzY29yLCBJLjwvYXV0aG9yPjxh
dXRob3I+SGFsYW1laywgSi48L2F1dGhvcj48YXV0aG9yPkxlaW52ZWJlciwgUC48L2F1dGhvcj48
YXV0aG9yPk1hdGVqa292YSwgTS48L2F1dGhvcj48YXV0aG9yPlNvdWt1cCwgTC48L2F1dGhvcj48
L2F1dGhvcnM+PC9jb250cmlidXRvcnM+PGxhbmd1YWdlPkVuZ2xpc2g8L2xhbmd1YWdlPjxhZGRl
ZC1kYXRlIGZvcm1hdD0idXRjIj4xNTIxMzA0MzQzPC9hZGRlZC1kYXRlPjxyZWYtdHlwZSBuYW1l
PSJKb3VybmFsIEFydGljbGUiPjE3PC9yZWYtdHlwZT48YXV0aC1hZGRyZXNzPltWb25kcmEsIFZs
YXN0aW1pbCYjeEQ7SnVyYWssIFBhdmVsJiN4RDtWaXNjb3IsIEl2byYjeEQ7SGFsYW1laywgSm9z
ZWZdIEFjYWQgU2NpIEN6ZWNoIFJlcHVibGljLCBJbnN0IFNjaSBJbnN0cnVtZW50cywgVnZpLCBL
cmFsb3ZvcG9sc2thIDE0NywgQ1MtNjEyNjQgQnJubywgQ3plY2ggUmVwdWJsaWMuIFtWb25kcmEs
IFZsYXN0aW1pbCYjeEQ7SnVyYWssIFBhdmVsJiN4RDtIYWxhbWVrLCBKb3NlZiYjeEQ7TGVpbnZl
YmVyLCBQYXZlbCYjeEQ7TWF0ZWprb3ZhLCBNYWdkYWxlbmEmI3hEO1NvdWt1cCwgTGFkaXNsYXZd
IFN0IEFubmVzIFVuaXYgSG9zcCBCcm5vLCBJbnQgQ2xpbiBSZXMgQ3RyLCBQZWthcnNrYSA1Mywg
QnJubyA2NTY5MSwgQ3plY2ggUmVwdWJsaWMuJiN4RDtWb25kcmEsIFYgKHJlcHJpbnQgYXV0aG9y
KSwgQWNhZCBTY2kgQ3plY2ggUmVwdWJsaWMsIEluc3QgU2NpIEluc3RydW1lbnRzLCBWdmksIEty
YWxvdm9wb2xza2EgMTQ3LCBDUy02MTI2NCBCcm5vLCBDemVjaCBSZXB1YmxpYy4mI3hEO1ZvbmRy
YSwgViAocmVwcmludCBhdXRob3IpLCBTdCBBbm5lcyBVbml2IEhvc3AgQnJubywgSW50IENsaW4g
UmVzIEN0ciwgUGVrYXJza2EgNTMsIEJybm8gNjU2OTEsIEN6ZWNoIFJlcHVibGljLiYjeEQ7dm9u
ZEBpc2licm5vLmN6PC9hdXRoLWFkZHJlc3M+PHJlYy1udW1iZXI+NTE8L3JlYy1udW1iZXI+PGxh
c3QtdXBkYXRlZC1kYXRlIGZvcm1hdD0idXRjIj4xNTIxMzA0MzQzPC9sYXN0LXVwZGF0ZWQtZGF0
ZT48YWNjZXNzaW9uLW51bT5XT1M6MDAwMzcwOTU4MzAwMDExPC9hY2Nlc3Npb24tbnVtPjxlbGVj
dHJvbmljLXJlc291cmNlLW51bT4xMC4xNTE1L2JtdC0yMDE0LTAxMDg8L2VsZWN0cm9uaWMtcmVz
b3VyY2UtbnVtPjx2b2x1bWU+NjE8L3ZvbHVtZT48L3JlY29yZD48L0NpdGU+PC9FbmROb3RlPn==
</w:fldData>
        </w:fldChar>
      </w:r>
      <w:r w:rsidR="00284C6A">
        <w:instrText xml:space="preserve"> ADDIN EN.CITE.DATA </w:instrText>
      </w:r>
      <w:r w:rsidR="00284C6A">
        <w:fldChar w:fldCharType="end"/>
      </w:r>
      <w:r w:rsidRPr="00B66FCC">
        <w:fldChar w:fldCharType="separate"/>
      </w:r>
      <w:r>
        <w:rPr>
          <w:noProof/>
        </w:rPr>
        <w:t>[7]</w:t>
      </w:r>
      <w:r w:rsidRPr="00B66FCC">
        <w:fldChar w:fldCharType="end"/>
      </w:r>
      <w:r w:rsidRPr="00630043">
        <w:t xml:space="preserve">. </w:t>
      </w:r>
      <w:r w:rsidRPr="00B66FCC">
        <w:fldChar w:fldCharType="begin"/>
      </w:r>
      <w:r w:rsidRPr="00630043">
        <w:instrText xml:space="preserve"> REF _Ref510264846 \h </w:instrText>
      </w:r>
      <w:r w:rsidRPr="00B66FCC">
        <w:fldChar w:fldCharType="separate"/>
      </w:r>
      <w:r w:rsidR="00A37FEB" w:rsidRPr="00630043">
        <w:t xml:space="preserve">Obrázok </w:t>
      </w:r>
      <w:r w:rsidR="00A37FEB">
        <w:rPr>
          <w:noProof/>
        </w:rPr>
        <w:t>3</w:t>
      </w:r>
      <w:r w:rsidR="00A37FEB">
        <w:t>.</w:t>
      </w:r>
      <w:r w:rsidR="00A37FEB">
        <w:rPr>
          <w:noProof/>
        </w:rPr>
        <w:t>2</w:t>
      </w:r>
      <w:r w:rsidRPr="00B66FCC">
        <w:fldChar w:fldCharType="end"/>
      </w:r>
      <w:r w:rsidRPr="00630043">
        <w:t xml:space="preserve"> ukazuje dobrovoľníka počas merania MBM monitorom.</w:t>
      </w:r>
    </w:p>
    <w:p w14:paraId="18A292E6" w14:textId="77777777" w:rsidR="00BD7167" w:rsidRPr="00630043" w:rsidRDefault="00BD7167" w:rsidP="00BD7167">
      <w:pPr>
        <w:pStyle w:val="Popis"/>
        <w:rPr>
          <w:vanish/>
          <w:lang w:val="sk-SK"/>
          <w:specVanish/>
        </w:rPr>
      </w:pPr>
      <w:bookmarkStart w:id="97" w:name="_Ref510264846"/>
      <w:bookmarkStart w:id="98" w:name="_Ref510264825"/>
      <w:bookmarkStart w:id="99" w:name="_Toc516835676"/>
      <w:r w:rsidRPr="006B1A60">
        <w:rPr>
          <w:noProof/>
          <w:szCs w:val="22"/>
          <w:lang w:val="cs-CZ" w:eastAsia="cs-CZ" w:bidi="ar-SA"/>
        </w:rPr>
        <w:lastRenderedPageBreak/>
        <w:drawing>
          <wp:anchor distT="71755" distB="71755" distL="114300" distR="114300" simplePos="0" relativeHeight="251832320" behindDoc="0" locked="0" layoutInCell="1" allowOverlap="1" wp14:anchorId="1DC68460" wp14:editId="63D1161D">
            <wp:simplePos x="0" y="0"/>
            <wp:positionH relativeFrom="margin">
              <wp:align>center</wp:align>
            </wp:positionH>
            <wp:positionV relativeFrom="paragraph">
              <wp:posOffset>195580</wp:posOffset>
            </wp:positionV>
            <wp:extent cx="4508500" cy="2734310"/>
            <wp:effectExtent l="0" t="0" r="6350" b="889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29"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2</w:t>
      </w:r>
      <w:r>
        <w:rPr>
          <w:lang w:val="sk-SK"/>
        </w:rPr>
        <w:fldChar w:fldCharType="end"/>
      </w:r>
      <w:bookmarkEnd w:id="97"/>
      <w:r w:rsidRPr="00630043">
        <w:rPr>
          <w:lang w:val="sk-SK"/>
        </w:rPr>
        <w:t>:</w:t>
      </w:r>
      <w:r w:rsidRPr="00630043">
        <w:rPr>
          <w:szCs w:val="22"/>
          <w:lang w:val="sk-SK"/>
        </w:rPr>
        <w:t xml:space="preserve"> Dobrovoľník počas </w:t>
      </w:r>
      <w:r w:rsidRPr="00630043">
        <w:rPr>
          <w:lang w:val="sk-SK"/>
        </w:rPr>
        <w:t>merania</w:t>
      </w:r>
      <w:r w:rsidRPr="00630043">
        <w:rPr>
          <w:szCs w:val="22"/>
          <w:lang w:val="sk-SK"/>
        </w:rPr>
        <w:t xml:space="preserve"> bioimpedančným monitorom MBM</w:t>
      </w:r>
      <w:bookmarkEnd w:id="98"/>
      <w:r w:rsidRPr="00630043">
        <w:rPr>
          <w:lang w:val="sk-SK"/>
        </w:rPr>
        <w:t>.</w:t>
      </w:r>
      <w:bookmarkEnd w:id="99"/>
    </w:p>
    <w:p w14:paraId="2FEA4691" w14:textId="77777777" w:rsidR="00BD7167" w:rsidRPr="00630043" w:rsidRDefault="00BD7167" w:rsidP="00BD7167">
      <w:pPr>
        <w:pStyle w:val="Popis"/>
        <w:rPr>
          <w:szCs w:val="22"/>
          <w:lang w:val="sk-SK"/>
        </w:rPr>
      </w:pPr>
      <w:r w:rsidRPr="00630043">
        <w:rPr>
          <w:szCs w:val="22"/>
          <w:lang w:val="sk-SK"/>
        </w:rPr>
        <w:t xml:space="preserve"> </w:t>
      </w:r>
      <w:r>
        <w:rPr>
          <w:szCs w:val="22"/>
          <w:lang w:val="sk-SK"/>
        </w:rPr>
        <w:t>Pred meraním boli na d</w:t>
      </w:r>
      <w:r w:rsidRPr="00630043">
        <w:rPr>
          <w:szCs w:val="22"/>
          <w:lang w:val="sk-SK"/>
        </w:rPr>
        <w:t>obrovoľník</w:t>
      </w:r>
      <w:r>
        <w:rPr>
          <w:szCs w:val="22"/>
          <w:lang w:val="sk-SK"/>
        </w:rPr>
        <w:t>a pripevnené</w:t>
      </w:r>
      <w:r w:rsidRPr="00630043">
        <w:rPr>
          <w:szCs w:val="22"/>
          <w:lang w:val="sk-SK"/>
        </w:rPr>
        <w:t xml:space="preserve"> </w:t>
      </w:r>
      <w:r>
        <w:rPr>
          <w:szCs w:val="22"/>
          <w:lang w:val="sk-SK"/>
        </w:rPr>
        <w:t>elektródy (modrá farba)</w:t>
      </w:r>
      <w:r w:rsidRPr="00630043">
        <w:rPr>
          <w:szCs w:val="22"/>
          <w:lang w:val="sk-SK"/>
        </w:rPr>
        <w:t>, ktoré slúžia ako zdroje elektrického prúdu, impedanciu snímajúce elektródy a EKG elektródy. Na pravej ruke ma pripevnenú manžetu na meranie arteriálneho krvného tlaku. Vpravo na stole sú zosilňovače impedančného signálu a počítač nahrávajúci namerané signály.</w:t>
      </w:r>
    </w:p>
    <w:p w14:paraId="49A1E751" w14:textId="77777777" w:rsidR="00BD7167" w:rsidRPr="00630043" w:rsidRDefault="00BD7167" w:rsidP="00BD7167"/>
    <w:p w14:paraId="6333E292" w14:textId="77777777" w:rsidR="00BD7167" w:rsidRPr="00630043" w:rsidRDefault="00BD7167" w:rsidP="00BD7167">
      <w:pPr>
        <w:pStyle w:val="Nadpis3"/>
      </w:pPr>
      <w:bookmarkStart w:id="100" w:name="_Toc510268156"/>
      <w:bookmarkStart w:id="101" w:name="_Toc516835634"/>
      <w:r w:rsidRPr="00630043">
        <w:t>Spracovanie dát</w:t>
      </w:r>
      <w:bookmarkEnd w:id="100"/>
      <w:bookmarkEnd w:id="101"/>
    </w:p>
    <w:p w14:paraId="5887D434" w14:textId="77777777" w:rsidR="00BD7167" w:rsidRPr="00630043" w:rsidRDefault="00BD7167" w:rsidP="00BD7167"/>
    <w:p w14:paraId="6DE4AE92" w14:textId="68723F73" w:rsidR="00BD7167" w:rsidRDefault="00BD7167" w:rsidP="00BD7167">
      <w:r w:rsidRPr="00630043">
        <w:t>Dáta boli počas merania ukladané na PC. Po meraní boli normalizované a predané k ďalšej analýze. Pred analýzou boli dáta vizuálne skontrolované a pre ďalšiu analýzu boli identifikované záznamy bez výrazných technických artefaktov na</w:t>
      </w:r>
      <w:r>
        <w:t xml:space="preserve"> signály</w:t>
      </w:r>
      <w:r w:rsidRPr="00630043">
        <w:t xml:space="preserve"> bioimpedan</w:t>
      </w:r>
      <w:r>
        <w:t>cie</w:t>
      </w:r>
      <w:r w:rsidRPr="00630043">
        <w:t xml:space="preserve">, </w:t>
      </w:r>
      <w:r w:rsidR="009076DD">
        <w:t>srdcov</w:t>
      </w:r>
      <w:r w:rsidRPr="00630043">
        <w:t>ých zvukov, EKG a</w:t>
      </w:r>
      <w:r>
        <w:t> </w:t>
      </w:r>
      <w:r w:rsidRPr="00630043">
        <w:t>krvn</w:t>
      </w:r>
      <w:r>
        <w:t>ého</w:t>
      </w:r>
      <w:r w:rsidRPr="00630043">
        <w:t xml:space="preserve"> tlaku. Príčina technických artefaktov na bioimpedančnom signály mohla byť zle nalepená elektróda, alebo odlepenie elektródy počas merania. Technické artefakty majú amplitúdu signálu spravidla rádovo vyššiu ako fyziologický bioimpedančný signál. </w:t>
      </w:r>
      <w:r>
        <w:t xml:space="preserve">Pri spracovaní signálov bol počítaný pomer signál šum, a to ako pomer smerodatných odchyliek signálu </w:t>
      </w:r>
      <m:oMath>
        <m:r>
          <w:rPr>
            <w:rFonts w:ascii="Cambria Math" w:hAnsi="Cambria Math"/>
          </w:rPr>
          <m:t>-dZ/dt</m:t>
        </m:r>
      </m:oMath>
      <w:r>
        <w:t xml:space="preserve"> v dvoch úsekoch vrámci RR intervalu. Prvý úsek bol úsek 0-0,3 násobok RR intervalu (v tomto intervale sa fyziologický vyskytuje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t xml:space="preserve">) a druhý úsek bol 0,6 – 0,9 násobok RR intervalu. Následne bola spočítaná priemerná hodnota pomerov signál šum pre jednotlivé RR intervali. Ďalej boli spracovávané len signály, ktoré dosahovali pomer signál šum vačší ako 2. Kvalitný signál  </w:t>
      </w:r>
      <m:oMath>
        <m:r>
          <w:rPr>
            <w:rFonts w:ascii="Cambria Math" w:hAnsi="Cambria Math"/>
          </w:rPr>
          <m:t>-dZ/dt</m:t>
        </m:r>
      </m:oMath>
      <w:r>
        <w:t xml:space="preserve"> a Z0 na lýtku ukazuje Obrázok 3.3.</w:t>
      </w:r>
    </w:p>
    <w:p w14:paraId="5A4C9D75" w14:textId="77777777" w:rsidR="002C512A" w:rsidRDefault="002C512A" w:rsidP="00BD7167"/>
    <w:p w14:paraId="790A1584" w14:textId="77777777" w:rsidR="00BD7167" w:rsidRDefault="00BD7167" w:rsidP="00BD7167">
      <w:r>
        <w:rPr>
          <w:noProof/>
          <w:lang w:val="cs-CZ"/>
        </w:rPr>
        <w:drawing>
          <wp:inline distT="0" distB="0" distL="0" distR="0" wp14:anchorId="674A3C10" wp14:editId="25EF1060">
            <wp:extent cx="5396865" cy="1709420"/>
            <wp:effectExtent l="0" t="0" r="0" b="5080"/>
            <wp:docPr id="40" name="Obrázok 40" descr="OK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K7c"/>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6865" cy="1709420"/>
                    </a:xfrm>
                    <a:prstGeom prst="rect">
                      <a:avLst/>
                    </a:prstGeom>
                    <a:noFill/>
                    <a:ln>
                      <a:noFill/>
                    </a:ln>
                  </pic:spPr>
                </pic:pic>
              </a:graphicData>
            </a:graphic>
          </wp:inline>
        </w:drawing>
      </w:r>
    </w:p>
    <w:p w14:paraId="12E85A2C" w14:textId="77777777" w:rsidR="00BD7167" w:rsidRPr="00B66FCC" w:rsidRDefault="00BD7167" w:rsidP="00BD7167">
      <w:pPr>
        <w:pStyle w:val="Popis"/>
        <w:rPr>
          <w:vanish/>
          <w:specVanish/>
        </w:rPr>
      </w:pPr>
      <w:bookmarkStart w:id="102" w:name="_Toc516835677"/>
      <w:r>
        <w:t xml:space="preserve">Obrázok </w:t>
      </w:r>
      <w:r>
        <w:fldChar w:fldCharType="begin"/>
      </w:r>
      <w:r>
        <w:instrText xml:space="preserve"> STYLEREF 1 \s </w:instrText>
      </w:r>
      <w:r>
        <w:fldChar w:fldCharType="separate"/>
      </w:r>
      <w:r w:rsidR="00A37FEB">
        <w:rPr>
          <w:noProof/>
        </w:rPr>
        <w:t>3</w:t>
      </w:r>
      <w:r>
        <w:fldChar w:fldCharType="end"/>
      </w:r>
      <w:r>
        <w:t>.</w:t>
      </w:r>
      <w:r>
        <w:fldChar w:fldCharType="begin"/>
      </w:r>
      <w:r>
        <w:instrText xml:space="preserve"> SEQ Obrázok \* ARABIC \s 1 </w:instrText>
      </w:r>
      <w:r>
        <w:fldChar w:fldCharType="separate"/>
      </w:r>
      <w:r w:rsidR="00A37FEB">
        <w:rPr>
          <w:noProof/>
        </w:rPr>
        <w:t>3</w:t>
      </w:r>
      <w:r>
        <w:fldChar w:fldCharType="end"/>
      </w:r>
      <w:r>
        <w:t xml:space="preserve">: Kvalitný signál </w:t>
      </w:r>
      <m:oMath>
        <m:r>
          <w:rPr>
            <w:rFonts w:ascii="Cambria Math" w:hAnsi="Cambria Math"/>
          </w:rPr>
          <m:t>-dZ/dt</m:t>
        </m:r>
      </m:oMath>
      <w:r>
        <w:t xml:space="preserve"> a </w:t>
      </w:r>
      <w:r w:rsidRPr="00B66FCC">
        <w:rPr>
          <w:rFonts w:ascii="Cambria Math" w:hAnsi="Cambria Math"/>
          <w:i/>
        </w:rPr>
        <w:t>Z0</w:t>
      </w:r>
      <w:r>
        <w:t xml:space="preserve"> bez artefaktov a problémových tvarov</w:t>
      </w:r>
      <w:bookmarkEnd w:id="102"/>
      <w:r>
        <w:t xml:space="preserve"> </w:t>
      </w:r>
    </w:p>
    <w:p w14:paraId="76D80F24" w14:textId="77777777" w:rsidR="00BD7167" w:rsidRDefault="00BD7167" w:rsidP="00BD7167">
      <w:r>
        <w:t xml:space="preserve"> Červená krivka znázorňuje priebeh signálu </w:t>
      </w:r>
      <w:r w:rsidRPr="00B66FCC">
        <w:rPr>
          <w:rFonts w:ascii="Cambria Math" w:eastAsiaTheme="majorEastAsia" w:hAnsi="Cambria Math" w:cstheme="majorBidi"/>
          <w:i/>
          <w:spacing w:val="10"/>
          <w:sz w:val="22"/>
          <w:szCs w:val="18"/>
          <w:lang w:val="en-US" w:eastAsia="en-US" w:bidi="en-US"/>
        </w:rPr>
        <w:t>Z0</w:t>
      </w:r>
      <w:r>
        <w:t xml:space="preserve"> na lýtku a modrá krivka znázorňuje jeho derivovaný záporný priebeh (</w:t>
      </w:r>
      <m:oMath>
        <m:r>
          <w:rPr>
            <w:rFonts w:ascii="Cambria Math" w:hAnsi="Cambria Math"/>
          </w:rPr>
          <m:t>-dZ/dt)</m:t>
        </m:r>
      </m:oMath>
      <w:r>
        <w:t>. Červené hviezdy znázorňujú polohu R vlny.</w:t>
      </w:r>
    </w:p>
    <w:p w14:paraId="59C9CB04" w14:textId="77777777" w:rsidR="00BD7167" w:rsidRPr="00630043" w:rsidRDefault="00BD7167" w:rsidP="00BD7167"/>
    <w:p w14:paraId="2D7E4ADF" w14:textId="77777777" w:rsidR="00BD7167" w:rsidRPr="00630043" w:rsidRDefault="00BD7167" w:rsidP="00BD7167">
      <w:r w:rsidRPr="00630043">
        <w:t xml:space="preserve">Pri spracovaní boli identifikované nasledovné problémové priebehy signálu </w:t>
      </w:r>
      <m:oMath>
        <m:r>
          <w:rPr>
            <w:rFonts w:ascii="Cambria Math" w:hAnsi="Cambria Math"/>
          </w:rPr>
          <m:t>-dZ/dt</m:t>
        </m:r>
      </m:oMath>
      <w:r w:rsidRPr="00630043">
        <w:t>:</w:t>
      </w:r>
    </w:p>
    <w:p w14:paraId="610B0E7F" w14:textId="77777777" w:rsidR="00BD7167" w:rsidRPr="00B66FCC" w:rsidRDefault="00BD7167" w:rsidP="00BD7167">
      <w:pPr>
        <w:pStyle w:val="Odsekzoznamu"/>
        <w:numPr>
          <w:ilvl w:val="0"/>
          <w:numId w:val="28"/>
        </w:numPr>
      </w:pPr>
      <w:r w:rsidRPr="00630043">
        <w:t>Slabý pomer signál šum, signál máva spravidla výrazne nižšiu amplitúdu oproti kvalitnému signálu (</w:t>
      </w:r>
      <w:r w:rsidRPr="00B66FCC">
        <w:fldChar w:fldCharType="begin"/>
      </w:r>
      <w:r w:rsidRPr="00630043">
        <w:instrText xml:space="preserve"> REF _Ref510295431 \h </w:instrText>
      </w:r>
      <w:r w:rsidRPr="00B66FCC">
        <w:fldChar w:fldCharType="separate"/>
      </w:r>
      <w:r w:rsidR="00A37FEB" w:rsidRPr="00630043">
        <w:t xml:space="preserve">Obrázok </w:t>
      </w:r>
      <w:r w:rsidR="00A37FEB">
        <w:rPr>
          <w:noProof/>
        </w:rPr>
        <w:t>3</w:t>
      </w:r>
      <w:r w:rsidR="00A37FEB">
        <w:t>.</w:t>
      </w:r>
      <w:r w:rsidR="00A37FEB">
        <w:rPr>
          <w:noProof/>
        </w:rPr>
        <w:t>4</w:t>
      </w:r>
      <w:r w:rsidRPr="00B66FCC">
        <w:fldChar w:fldCharType="end"/>
      </w:r>
      <w:r w:rsidRPr="00630043">
        <w:t>).</w:t>
      </w:r>
    </w:p>
    <w:p w14:paraId="003814E7" w14:textId="484F6C98" w:rsidR="00A37FEB" w:rsidRPr="00630043" w:rsidRDefault="00BD7167" w:rsidP="00BD7167">
      <w:pPr>
        <w:pStyle w:val="Popis"/>
        <w:rPr>
          <w:lang w:val="sk-SK"/>
        </w:rPr>
      </w:pPr>
      <w:r w:rsidRPr="00630043">
        <w:rPr>
          <w:lang w:val="sk-SK"/>
        </w:rPr>
        <w:t xml:space="preserve">Prítomná druhá špička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630043">
        <w:rPr>
          <w:lang w:val="sk-SK"/>
        </w:rPr>
        <w:t xml:space="preserve"> vrámci </w:t>
      </w:r>
      <w:r w:rsidR="009076DD">
        <w:t>srdcov</w:t>
      </w:r>
      <w:r w:rsidRPr="00630043">
        <w:rPr>
          <w:lang w:val="sk-SK"/>
        </w:rPr>
        <w:t xml:space="preserve">ého cyklu, svojou výškou prevyšuje prvú špičku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630043">
        <w:rPr>
          <w:i/>
          <w:lang w:val="sk-SK"/>
        </w:rPr>
        <w:t xml:space="preserve"> (</w:t>
      </w:r>
      <w:r w:rsidRPr="00B66FCC">
        <w:rPr>
          <w:i/>
          <w:lang w:val="sk-SK"/>
        </w:rPr>
        <w:fldChar w:fldCharType="begin"/>
      </w:r>
      <w:r w:rsidRPr="00630043">
        <w:rPr>
          <w:i/>
          <w:lang w:val="sk-SK"/>
        </w:rPr>
        <w:instrText xml:space="preserve"> REF _Ref510295450 \h </w:instrText>
      </w:r>
      <w:r w:rsidRPr="00B66FCC">
        <w:rPr>
          <w:i/>
          <w:lang w:val="sk-SK"/>
        </w:rPr>
      </w:r>
      <w:r w:rsidRPr="00B66FCC">
        <w:rPr>
          <w:i/>
          <w:lang w:val="sk-SK"/>
        </w:rPr>
        <w:fldChar w:fldCharType="separate"/>
      </w:r>
    </w:p>
    <w:p w14:paraId="02869194" w14:textId="77777777" w:rsidR="00BD7167" w:rsidRPr="00630043" w:rsidRDefault="00A37FEB" w:rsidP="00BD7167">
      <w:pPr>
        <w:pStyle w:val="Popis"/>
        <w:numPr>
          <w:ilvl w:val="0"/>
          <w:numId w:val="28"/>
        </w:numPr>
        <w:rPr>
          <w:lang w:val="sk-SK"/>
        </w:rPr>
      </w:pPr>
      <w:r w:rsidRPr="00630043">
        <w:rPr>
          <w:lang w:val="sk-SK"/>
        </w:rPr>
        <w:t xml:space="preserve">Obrázok </w:t>
      </w:r>
      <w:r>
        <w:rPr>
          <w:noProof/>
          <w:lang w:val="sk-SK"/>
        </w:rPr>
        <w:t>3</w:t>
      </w:r>
      <w:r>
        <w:rPr>
          <w:lang w:val="sk-SK"/>
        </w:rPr>
        <w:t>.</w:t>
      </w:r>
      <w:r>
        <w:rPr>
          <w:noProof/>
          <w:lang w:val="sk-SK"/>
        </w:rPr>
        <w:t>5</w:t>
      </w:r>
      <w:r w:rsidR="00BD7167" w:rsidRPr="00B66FCC">
        <w:rPr>
          <w:i/>
          <w:lang w:val="sk-SK"/>
        </w:rPr>
        <w:fldChar w:fldCharType="end"/>
      </w:r>
      <w:r w:rsidR="00BD7167">
        <w:rPr>
          <w:i/>
          <w:lang w:val="sk-SK"/>
        </w:rPr>
        <w:t>)</w:t>
      </w:r>
    </w:p>
    <w:p w14:paraId="7F8B7BF5" w14:textId="77777777" w:rsidR="00BD7167" w:rsidRPr="00630043" w:rsidRDefault="00BD7167" w:rsidP="00BD7167">
      <w:pPr>
        <w:pStyle w:val="Odsekzoznamu"/>
        <w:numPr>
          <w:ilvl w:val="0"/>
          <w:numId w:val="28"/>
        </w:numPr>
      </w:pPr>
      <w:r w:rsidRPr="00630043">
        <w:t xml:space="preserve">Rozdvojený vrchol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vyskytuje sa hlavne pri výdychu </w:t>
      </w:r>
    </w:p>
    <w:p w14:paraId="251F6021" w14:textId="77777777" w:rsidR="00BD7167" w:rsidRPr="00630043" w:rsidRDefault="00BD7167" w:rsidP="00BD7167">
      <w:pPr>
        <w:pStyle w:val="Odsekzoznamu"/>
        <w:ind w:left="720"/>
      </w:pPr>
      <w:r w:rsidRPr="00630043">
        <w:t>(</w:t>
      </w:r>
      <w:r w:rsidRPr="00B66FCC">
        <w:fldChar w:fldCharType="begin"/>
      </w:r>
      <w:r w:rsidRPr="00630043">
        <w:instrText xml:space="preserve"> REF _Ref510295499 \h </w:instrText>
      </w:r>
      <w:r w:rsidRPr="00B66FCC">
        <w:fldChar w:fldCharType="separate"/>
      </w:r>
      <w:r w:rsidR="00A37FEB" w:rsidRPr="00630043">
        <w:t xml:space="preserve">Obrázok </w:t>
      </w:r>
      <w:r w:rsidR="00A37FEB">
        <w:rPr>
          <w:noProof/>
        </w:rPr>
        <w:t>3</w:t>
      </w:r>
      <w:r w:rsidR="00A37FEB">
        <w:t>.</w:t>
      </w:r>
      <w:r w:rsidR="00A37FEB">
        <w:rPr>
          <w:noProof/>
        </w:rPr>
        <w:t>6</w:t>
      </w:r>
      <w:r w:rsidRPr="00B66FCC">
        <w:fldChar w:fldCharType="end"/>
      </w:r>
      <w:r w:rsidRPr="00630043">
        <w:t>).</w:t>
      </w:r>
    </w:p>
    <w:p w14:paraId="3FB78876" w14:textId="77777777" w:rsidR="00BD7167" w:rsidRPr="00630043" w:rsidRDefault="00BD7167" w:rsidP="00BD7167">
      <w:pPr>
        <w:pStyle w:val="Odsekzoznamu"/>
        <w:numPr>
          <w:ilvl w:val="0"/>
          <w:numId w:val="28"/>
        </w:numPr>
      </w:pPr>
      <w:r w:rsidRPr="00630043">
        <w:t xml:space="preserve">Výrazné rozdiely v amplitúde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pravdepodobne nefyziologické (</w:t>
      </w:r>
      <w:r w:rsidRPr="00B66FCC">
        <w:fldChar w:fldCharType="begin"/>
      </w:r>
      <w:r w:rsidRPr="00630043">
        <w:instrText xml:space="preserve"> REF _Ref510295528 \h </w:instrText>
      </w:r>
      <w:r w:rsidRPr="00B66FCC">
        <w:fldChar w:fldCharType="separate"/>
      </w:r>
      <w:r w:rsidR="00A37FEB" w:rsidRPr="00630043">
        <w:t xml:space="preserve">Obrázok </w:t>
      </w:r>
      <w:r w:rsidR="00A37FEB">
        <w:rPr>
          <w:noProof/>
        </w:rPr>
        <w:t>3</w:t>
      </w:r>
      <w:r w:rsidR="00A37FEB">
        <w:t>.</w:t>
      </w:r>
      <w:r w:rsidR="00A37FEB">
        <w:rPr>
          <w:noProof/>
        </w:rPr>
        <w:t>7</w:t>
      </w:r>
      <w:r w:rsidRPr="00B66FCC">
        <w:fldChar w:fldCharType="end"/>
      </w:r>
      <w:r w:rsidRPr="00630043">
        <w:t>).</w:t>
      </w:r>
    </w:p>
    <w:p w14:paraId="7EFAF2BA" w14:textId="77777777" w:rsidR="00BD7167" w:rsidRDefault="00BD7167" w:rsidP="00BD7167">
      <w:pPr>
        <w:pStyle w:val="Odsekzoznamu"/>
        <w:ind w:left="720"/>
      </w:pPr>
    </w:p>
    <w:p w14:paraId="59CEED03" w14:textId="77777777" w:rsidR="002C512A" w:rsidRDefault="002C512A" w:rsidP="00BD7167">
      <w:pPr>
        <w:pStyle w:val="Odsekzoznamu"/>
        <w:ind w:left="720"/>
      </w:pPr>
    </w:p>
    <w:p w14:paraId="726776A3" w14:textId="77777777" w:rsidR="002C512A" w:rsidRPr="00630043" w:rsidRDefault="002C512A" w:rsidP="00BD7167">
      <w:pPr>
        <w:pStyle w:val="Odsekzoznamu"/>
        <w:ind w:left="720"/>
      </w:pPr>
    </w:p>
    <w:p w14:paraId="7C3EBDEE" w14:textId="77777777" w:rsidR="00BD7167" w:rsidRPr="00630043" w:rsidRDefault="00BD7167" w:rsidP="00BD7167">
      <w:pPr>
        <w:jc w:val="center"/>
      </w:pPr>
      <w:r w:rsidRPr="00B66FCC">
        <w:rPr>
          <w:noProof/>
          <w:lang w:val="cs-CZ"/>
        </w:rPr>
        <w:drawing>
          <wp:inline distT="0" distB="0" distL="0" distR="0" wp14:anchorId="5F53EF31" wp14:editId="320C0D1C">
            <wp:extent cx="5398770" cy="1371600"/>
            <wp:effectExtent l="0" t="0" r="0" b="0"/>
            <wp:docPr id="449" name="Obrázok 449" descr="slaby_signa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laby_signalB"/>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8770" cy="1371600"/>
                    </a:xfrm>
                    <a:prstGeom prst="rect">
                      <a:avLst/>
                    </a:prstGeom>
                    <a:noFill/>
                    <a:ln>
                      <a:noFill/>
                    </a:ln>
                  </pic:spPr>
                </pic:pic>
              </a:graphicData>
            </a:graphic>
          </wp:inline>
        </w:drawing>
      </w:r>
    </w:p>
    <w:p w14:paraId="0E09571D" w14:textId="77777777" w:rsidR="00BD7167" w:rsidRPr="00630043" w:rsidRDefault="00BD7167" w:rsidP="00BD7167">
      <w:pPr>
        <w:pStyle w:val="Popis"/>
        <w:rPr>
          <w:vanish/>
          <w:lang w:val="sk-SK"/>
          <w:specVanish/>
        </w:rPr>
      </w:pPr>
      <w:bookmarkStart w:id="103" w:name="_Ref510295431"/>
      <w:bookmarkStart w:id="104" w:name="_Toc516835678"/>
      <w:r w:rsidRPr="00630043">
        <w:rPr>
          <w:lang w:val="sk-SK"/>
        </w:rPr>
        <w:lastRenderedPageBreak/>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4</w:t>
      </w:r>
      <w:r>
        <w:rPr>
          <w:lang w:val="sk-SK"/>
        </w:rPr>
        <w:fldChar w:fldCharType="end"/>
      </w:r>
      <w:bookmarkEnd w:id="103"/>
      <w:r w:rsidRPr="00630043">
        <w:rPr>
          <w:lang w:val="sk-SK"/>
        </w:rPr>
        <w:t xml:space="preserve">: Problémový tvar signálu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630043">
        <w:rPr>
          <w:lang w:val="sk-SK"/>
        </w:rPr>
        <w:t>. Nízky pomer signál-šum</w:t>
      </w:r>
      <w:bookmarkEnd w:id="104"/>
    </w:p>
    <w:p w14:paraId="175FAC8F" w14:textId="77777777" w:rsidR="00BD7167" w:rsidRDefault="00BD7167" w:rsidP="00BD7167">
      <w:pPr>
        <w:pStyle w:val="Popis"/>
        <w:rPr>
          <w:lang w:val="sk-SK"/>
        </w:rPr>
      </w:pPr>
      <w:r w:rsidRPr="00630043">
        <w:rPr>
          <w:lang w:val="sk-SK"/>
        </w:rPr>
        <w:t xml:space="preserve">. Modrá krivka je </w:t>
      </w:r>
      <m:oMath>
        <m:r>
          <w:rPr>
            <w:rFonts w:ascii="Cambria Math" w:hAnsi="Cambria Math"/>
            <w:lang w:val="sk-SK"/>
          </w:rPr>
          <m:t>-dZ/dt</m:t>
        </m:r>
      </m:oMath>
      <w:r w:rsidRPr="00630043">
        <w:rPr>
          <w:lang w:val="sk-SK"/>
        </w:rPr>
        <w:t xml:space="preserve"> na kanály 1 (krk). Červená hviezda ukazuje pozíciu R vlny v srdcovom cykle. </w:t>
      </w:r>
    </w:p>
    <w:p w14:paraId="063F304C" w14:textId="77777777" w:rsidR="002C512A" w:rsidRPr="002C512A" w:rsidRDefault="002C512A" w:rsidP="002C512A">
      <w:pPr>
        <w:rPr>
          <w:lang w:eastAsia="en-US" w:bidi="en-US"/>
        </w:rPr>
      </w:pPr>
    </w:p>
    <w:p w14:paraId="4C6BA631" w14:textId="77777777" w:rsidR="00BD7167" w:rsidRPr="00630043" w:rsidRDefault="00BD7167" w:rsidP="00BD7167">
      <w:pPr>
        <w:pStyle w:val="Popis"/>
        <w:rPr>
          <w:lang w:val="sk-SK"/>
        </w:rPr>
      </w:pPr>
      <w:r w:rsidRPr="00B66FCC">
        <w:rPr>
          <w:noProof/>
          <w:lang w:val="cs-CZ" w:eastAsia="cs-CZ" w:bidi="ar-SA"/>
        </w:rPr>
        <w:drawing>
          <wp:inline distT="0" distB="0" distL="0" distR="0" wp14:anchorId="135FAAA4" wp14:editId="58220349">
            <wp:extent cx="5398770" cy="2153920"/>
            <wp:effectExtent l="0" t="0" r="0" b="0"/>
            <wp:docPr id="56" name="Obrázok 56" descr="pritomna2vln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itomna2vlnaB"/>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8770" cy="2153920"/>
                    </a:xfrm>
                    <a:prstGeom prst="rect">
                      <a:avLst/>
                    </a:prstGeom>
                    <a:noFill/>
                    <a:ln>
                      <a:noFill/>
                    </a:ln>
                  </pic:spPr>
                </pic:pic>
              </a:graphicData>
            </a:graphic>
          </wp:inline>
        </w:drawing>
      </w:r>
      <w:bookmarkStart w:id="105" w:name="_Ref510295450"/>
    </w:p>
    <w:p w14:paraId="58D38123" w14:textId="77777777" w:rsidR="00BD7167" w:rsidRPr="00630043" w:rsidRDefault="00BD7167" w:rsidP="00BD7167">
      <w:pPr>
        <w:pStyle w:val="Popis"/>
        <w:rPr>
          <w:vanish/>
          <w:lang w:val="sk-SK"/>
          <w:specVanish/>
        </w:rPr>
      </w:pPr>
      <w:bookmarkStart w:id="106" w:name="_Toc516835679"/>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5</w:t>
      </w:r>
      <w:r>
        <w:rPr>
          <w:lang w:val="sk-SK"/>
        </w:rPr>
        <w:fldChar w:fldCharType="end"/>
      </w:r>
      <w:bookmarkEnd w:id="105"/>
      <w:r w:rsidRPr="00630043">
        <w:rPr>
          <w:lang w:val="sk-SK"/>
        </w:rPr>
        <w:t xml:space="preserve">: Problémový tvar signálu </w:t>
      </w:r>
      <m:oMath>
        <m:r>
          <w:rPr>
            <w:rFonts w:ascii="Cambria Math" w:hAnsi="Cambria Math"/>
            <w:lang w:val="sk-SK"/>
          </w:rPr>
          <m:t>-dZ/dt</m:t>
        </m:r>
      </m:oMath>
      <w:r w:rsidRPr="00630043">
        <w:rPr>
          <w:lang w:val="sk-SK"/>
        </w:rPr>
        <w:t xml:space="preserve">. V signály prítomný druhý vrchol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106"/>
    </w:p>
    <w:p w14:paraId="450E05AA" w14:textId="3FA4FE1D" w:rsidR="00BD7167" w:rsidRPr="00630043" w:rsidRDefault="00BD7167" w:rsidP="00BD7167">
      <w:pPr>
        <w:pStyle w:val="Popis"/>
        <w:rPr>
          <w:lang w:val="sk-SK"/>
        </w:rPr>
      </w:pPr>
      <w:r w:rsidRPr="00630043">
        <w:rPr>
          <w:lang w:val="sk-SK"/>
        </w:rPr>
        <w:t xml:space="preserve">, amplitúdov prevyšuje prvý vrchol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630043">
        <w:rPr>
          <w:lang w:val="sk-SK"/>
        </w:rPr>
        <w:t xml:space="preserve">. Zhora zelená krvka je signál Z0 na kanály 15, dole modrá krivka je </w:t>
      </w:r>
      <m:oMath>
        <m:r>
          <w:rPr>
            <w:rFonts w:ascii="Cambria Math" w:hAnsi="Cambria Math"/>
            <w:lang w:val="sk-SK"/>
          </w:rPr>
          <m:t>-dZ/dt</m:t>
        </m:r>
      </m:oMath>
      <w:r w:rsidRPr="00630043">
        <w:rPr>
          <w:lang w:val="sk-SK"/>
        </w:rPr>
        <w:t xml:space="preserve"> na kanály 15 (ruka). Červená hviezda ukazuje pozíciu R vlny v </w:t>
      </w:r>
      <w:r w:rsidR="009076DD">
        <w:t>srdcov</w:t>
      </w:r>
      <w:r w:rsidRPr="00630043">
        <w:rPr>
          <w:lang w:val="sk-SK"/>
        </w:rPr>
        <w:t>om cykle.</w:t>
      </w:r>
    </w:p>
    <w:p w14:paraId="45FC1E74" w14:textId="77777777" w:rsidR="00BD7167" w:rsidRPr="00630043" w:rsidRDefault="00BD7167" w:rsidP="00BD7167">
      <w:pPr>
        <w:rPr>
          <w:lang w:eastAsia="en-US" w:bidi="en-US"/>
        </w:rPr>
      </w:pPr>
    </w:p>
    <w:p w14:paraId="74291DDB" w14:textId="77777777" w:rsidR="00BD7167" w:rsidRPr="00630043" w:rsidRDefault="00BD7167" w:rsidP="00BD7167">
      <w:pPr>
        <w:keepNext/>
        <w:jc w:val="center"/>
      </w:pPr>
      <w:r w:rsidRPr="00B66FCC">
        <w:rPr>
          <w:noProof/>
          <w:lang w:val="cs-CZ"/>
        </w:rPr>
        <w:drawing>
          <wp:inline distT="0" distB="0" distL="0" distR="0" wp14:anchorId="2BE4D9B8" wp14:editId="0581254A">
            <wp:extent cx="5389880" cy="1696720"/>
            <wp:effectExtent l="0" t="0" r="1270" b="0"/>
            <wp:docPr id="55" name="Obrázok 55" descr="rozdvojeny_vrcho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ozdvojeny_vrcholB"/>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89880" cy="1696720"/>
                    </a:xfrm>
                    <a:prstGeom prst="rect">
                      <a:avLst/>
                    </a:prstGeom>
                    <a:noFill/>
                    <a:ln>
                      <a:noFill/>
                    </a:ln>
                  </pic:spPr>
                </pic:pic>
              </a:graphicData>
            </a:graphic>
          </wp:inline>
        </w:drawing>
      </w:r>
    </w:p>
    <w:p w14:paraId="686B52F7" w14:textId="77777777" w:rsidR="00BD7167" w:rsidRPr="00630043" w:rsidRDefault="00BD7167" w:rsidP="00BD7167">
      <w:pPr>
        <w:pStyle w:val="Popis"/>
        <w:rPr>
          <w:vanish/>
          <w:lang w:val="sk-SK"/>
          <w:specVanish/>
        </w:rPr>
      </w:pPr>
      <w:bookmarkStart w:id="107" w:name="_Ref510295499"/>
      <w:bookmarkStart w:id="108" w:name="_Toc516835680"/>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6</w:t>
      </w:r>
      <w:r>
        <w:rPr>
          <w:lang w:val="sk-SK"/>
        </w:rPr>
        <w:fldChar w:fldCharType="end"/>
      </w:r>
      <w:bookmarkEnd w:id="107"/>
      <w:r w:rsidRPr="00630043">
        <w:rPr>
          <w:lang w:val="sk-SK"/>
        </w:rPr>
        <w:t xml:space="preserve">: Problémový tvar signálu </w:t>
      </w:r>
      <m:oMath>
        <m:r>
          <w:rPr>
            <w:rFonts w:ascii="Cambria Math" w:hAnsi="Cambria Math"/>
            <w:lang w:val="sk-SK"/>
          </w:rPr>
          <m:t>-dZ/dt</m:t>
        </m:r>
      </m:oMath>
      <w:r w:rsidRPr="00630043">
        <w:rPr>
          <w:lang w:val="sk-SK"/>
        </w:rPr>
        <w:t xml:space="preserve">. Vrchol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630043">
        <w:rPr>
          <w:lang w:val="sk-SK"/>
        </w:rPr>
        <w:t xml:space="preserve"> je rozdvojený</w:t>
      </w:r>
      <w:bookmarkEnd w:id="108"/>
    </w:p>
    <w:p w14:paraId="785ACA09" w14:textId="479E4F22" w:rsidR="00BD7167" w:rsidRPr="00630043" w:rsidRDefault="00BD7167" w:rsidP="00BD7167">
      <w:pPr>
        <w:pStyle w:val="Popis"/>
        <w:rPr>
          <w:lang w:val="sk-SK"/>
        </w:rPr>
      </w:pPr>
      <w:r w:rsidRPr="00630043">
        <w:rPr>
          <w:lang w:val="sk-SK"/>
        </w:rPr>
        <w:t xml:space="preserve">. Zhora zelená krvka je signál Z0 na kanály 4, dole modrá krivka je </w:t>
      </w:r>
      <m:oMath>
        <m:r>
          <w:rPr>
            <w:rFonts w:ascii="Cambria Math" w:hAnsi="Cambria Math"/>
            <w:lang w:val="sk-SK"/>
          </w:rPr>
          <m:t>-dZ/dt</m:t>
        </m:r>
      </m:oMath>
      <w:r w:rsidRPr="00630043">
        <w:rPr>
          <w:lang w:val="sk-SK"/>
        </w:rPr>
        <w:t xml:space="preserve"> na kanály 4 (hruď). Červená hviezda ukazuje pozíciu R vlny v </w:t>
      </w:r>
      <w:r w:rsidR="009076DD">
        <w:t>srdcov</w:t>
      </w:r>
      <w:r w:rsidRPr="00630043">
        <w:rPr>
          <w:lang w:val="sk-SK"/>
        </w:rPr>
        <w:t>om cykle.</w:t>
      </w:r>
    </w:p>
    <w:p w14:paraId="4E05A238" w14:textId="77777777" w:rsidR="00BD7167" w:rsidRPr="00630043" w:rsidRDefault="00BD7167" w:rsidP="00BD7167"/>
    <w:p w14:paraId="492D2E5C" w14:textId="77777777" w:rsidR="00BD7167" w:rsidRPr="00630043" w:rsidRDefault="00BD7167" w:rsidP="00BD7167">
      <w:pPr>
        <w:jc w:val="center"/>
      </w:pPr>
      <w:r w:rsidRPr="00B66FCC">
        <w:rPr>
          <w:noProof/>
          <w:lang w:val="cs-CZ"/>
        </w:rPr>
        <w:lastRenderedPageBreak/>
        <w:drawing>
          <wp:inline distT="0" distB="0" distL="0" distR="0" wp14:anchorId="46803943" wp14:editId="40218DB7">
            <wp:extent cx="5398770" cy="1714500"/>
            <wp:effectExtent l="0" t="0" r="0" b="0"/>
            <wp:docPr id="47" name="Obrázok 47" descr="rozdiel_vyske_dzdtmax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zdiel_vyske_dzdtmaxB"/>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8770" cy="1714500"/>
                    </a:xfrm>
                    <a:prstGeom prst="rect">
                      <a:avLst/>
                    </a:prstGeom>
                    <a:noFill/>
                    <a:ln>
                      <a:noFill/>
                    </a:ln>
                  </pic:spPr>
                </pic:pic>
              </a:graphicData>
            </a:graphic>
          </wp:inline>
        </w:drawing>
      </w:r>
    </w:p>
    <w:p w14:paraId="65586E77" w14:textId="77777777" w:rsidR="00BD7167" w:rsidRPr="00630043" w:rsidRDefault="00BD7167" w:rsidP="00BD7167">
      <w:pPr>
        <w:pStyle w:val="Popis"/>
        <w:rPr>
          <w:vanish/>
          <w:lang w:val="sk-SK"/>
          <w:specVanish/>
        </w:rPr>
      </w:pPr>
      <w:bookmarkStart w:id="109" w:name="_Ref510295528"/>
      <w:bookmarkStart w:id="110" w:name="_Toc516835681"/>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7</w:t>
      </w:r>
      <w:r>
        <w:rPr>
          <w:lang w:val="sk-SK"/>
        </w:rPr>
        <w:fldChar w:fldCharType="end"/>
      </w:r>
      <w:bookmarkEnd w:id="109"/>
      <w:r w:rsidRPr="00630043">
        <w:rPr>
          <w:lang w:val="sk-SK"/>
        </w:rPr>
        <w:t xml:space="preserve">: Problémový tvar signálu </w:t>
      </w:r>
      <m:oMath>
        <m:r>
          <w:rPr>
            <w:rFonts w:ascii="Cambria Math" w:hAnsi="Cambria Math"/>
            <w:lang w:val="sk-SK"/>
          </w:rPr>
          <m:t>-dZ/dt</m:t>
        </m:r>
      </m:oMath>
      <w:r w:rsidRPr="00630043">
        <w:rPr>
          <w:i/>
          <w:lang w:val="sk-SK"/>
        </w:rPr>
        <w:t xml:space="preserve">. </w:t>
      </w:r>
      <w:r w:rsidRPr="00630043">
        <w:rPr>
          <w:lang w:val="sk-SK"/>
        </w:rPr>
        <w:t xml:space="preserve">Pravdepodobne nefyziologické rozdiely v po sebe nasledujúcich hodnotách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110"/>
    </w:p>
    <w:p w14:paraId="0C92AC6A" w14:textId="27ED516C" w:rsidR="00BD7167" w:rsidRPr="00630043" w:rsidRDefault="00BD7167" w:rsidP="00BD7167">
      <w:pPr>
        <w:pStyle w:val="Popis"/>
        <w:rPr>
          <w:lang w:val="sk-SK"/>
        </w:rPr>
      </w:pPr>
      <w:r w:rsidRPr="00630043">
        <w:rPr>
          <w:i/>
          <w:lang w:val="sk-SK"/>
        </w:rPr>
        <w:t xml:space="preserve">. </w:t>
      </w:r>
      <w:r w:rsidRPr="00630043">
        <w:rPr>
          <w:lang w:val="sk-SK"/>
        </w:rPr>
        <w:t xml:space="preserve">Modrá krivka je </w:t>
      </w:r>
      <m:oMath>
        <m:r>
          <w:rPr>
            <w:rFonts w:ascii="Cambria Math" w:hAnsi="Cambria Math"/>
            <w:lang w:val="sk-SK"/>
          </w:rPr>
          <m:t>-dZ/dt</m:t>
        </m:r>
      </m:oMath>
      <w:r w:rsidRPr="00630043">
        <w:rPr>
          <w:lang w:val="sk-SK"/>
        </w:rPr>
        <w:t xml:space="preserve"> na kanály 15 (ruka). Červená hviezda ukazuje pozíciu R vlny v </w:t>
      </w:r>
      <w:r w:rsidR="009076DD">
        <w:t>srdcov</w:t>
      </w:r>
      <w:r w:rsidRPr="00630043">
        <w:rPr>
          <w:lang w:val="sk-SK"/>
        </w:rPr>
        <w:t>om cykle.</w:t>
      </w:r>
    </w:p>
    <w:p w14:paraId="71ED2889" w14:textId="77777777" w:rsidR="00BD7167" w:rsidRPr="00B66FCC" w:rsidRDefault="00BD7167" w:rsidP="00BD7167">
      <w:pPr>
        <w:pStyle w:val="Popis"/>
        <w:rPr>
          <w:i/>
          <w:lang w:val="sk-SK"/>
        </w:rPr>
      </w:pPr>
    </w:p>
    <w:p w14:paraId="3238FB4B" w14:textId="77777777" w:rsidR="00BD7167" w:rsidRPr="00630043" w:rsidRDefault="00BD7167" w:rsidP="00BD7167">
      <w:pPr>
        <w:rPr>
          <w:lang w:eastAsia="en-US" w:bidi="en-US"/>
        </w:rPr>
      </w:pPr>
      <w:r>
        <w:t xml:space="preserve">Priebeh signálu </w:t>
      </w:r>
      <m:oMath>
        <m:r>
          <w:rPr>
            <w:rFonts w:ascii="Cambria Math" w:hAnsi="Cambria Math"/>
          </w:rPr>
          <m:t>-dZ/dt</m:t>
        </m:r>
      </m:oMath>
      <w:r>
        <w:t xml:space="preserve"> bez vymenovaných problematických znakov znázorňuje </w:t>
      </w:r>
      <w:r>
        <w:fldChar w:fldCharType="begin"/>
      </w:r>
      <w:r>
        <w:instrText xml:space="preserve"> REF _Ref516814048 \h </w:instrText>
      </w:r>
      <w:r>
        <w:fldChar w:fldCharType="separate"/>
      </w:r>
      <w:r w:rsidR="00A37FEB" w:rsidRPr="00630043">
        <w:t xml:space="preserve">Obrázok </w:t>
      </w:r>
      <w:r w:rsidR="00A37FEB">
        <w:rPr>
          <w:noProof/>
        </w:rPr>
        <w:t>1</w:t>
      </w:r>
      <w:r w:rsidR="00A37FEB">
        <w:t>.</w:t>
      </w:r>
      <w:r w:rsidR="00A37FEB">
        <w:rPr>
          <w:noProof/>
        </w:rPr>
        <w:t>12</w:t>
      </w:r>
      <w:r>
        <w:fldChar w:fldCharType="end"/>
      </w:r>
      <w:r>
        <w:t>.</w:t>
      </w:r>
      <w:r w:rsidRPr="00630043">
        <w:rPr>
          <w:lang w:eastAsia="en-US" w:bidi="en-US"/>
        </w:rPr>
        <w:t xml:space="preserve"> Záznamy s problémovými tvarmi signálov sú buď vylúčené z ďalšieho spracovania, alebo je upravený algoritmus na spracovanie signálov, tak aby nedochádzalo k nesprávnej detekcií parametrov. Signály s nízkym pomerom signál šum boli vylúčené. Pri prítomnej druhej špičke boli zužované úseky RR intervalu v ktorých sa detekovalo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rPr>
          <w:i/>
        </w:rPr>
        <w:t xml:space="preserve">. </w:t>
      </w:r>
      <w:r w:rsidRPr="00630043">
        <w:t xml:space="preserve">Pri rozdvojenej špičke bolo detekovaná poloha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rPr>
          <w:i/>
        </w:rPr>
        <w:t xml:space="preserve"> </w:t>
      </w:r>
      <w:r w:rsidRPr="00630043">
        <w:t xml:space="preserve">ako tažisko krivky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rPr>
          <w:i/>
        </w:rPr>
        <w:t xml:space="preserve">. </w:t>
      </w:r>
      <w:r w:rsidRPr="00630043">
        <w:t xml:space="preserve">Pri výrazných rozdieloch v amplitúde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rPr>
          <w:i/>
        </w:rPr>
        <w:t xml:space="preserve"> </w:t>
      </w:r>
      <w:r w:rsidRPr="00630043">
        <w:t>bol takýto signál ponechaný pre hodnotenie, keďže sa vyskytoval veľmi výnimočne a nemáme dokaz o tom že je nefyziologický.</w:t>
      </w:r>
    </w:p>
    <w:p w14:paraId="4F0D38E6" w14:textId="77777777" w:rsidR="00BD7167" w:rsidRPr="00630043" w:rsidRDefault="00BD7167" w:rsidP="00BD7167"/>
    <w:p w14:paraId="494CA26D" w14:textId="3E05ABC0" w:rsidR="00BD7167" w:rsidRPr="00630043" w:rsidRDefault="00BD7167" w:rsidP="00BD7167">
      <w:pPr>
        <w:pStyle w:val="Nadpis3"/>
      </w:pPr>
      <w:bookmarkStart w:id="111" w:name="_Toc510268151"/>
      <w:bookmarkStart w:id="112" w:name="_Toc516835635"/>
      <w:r w:rsidRPr="00630043">
        <w:t xml:space="preserve">Detekcia prvého </w:t>
      </w:r>
      <w:r w:rsidR="009076DD">
        <w:t>srdcov</w:t>
      </w:r>
      <w:r w:rsidRPr="00630043">
        <w:t>ého zvuku (S1</w:t>
      </w:r>
      <w:bookmarkEnd w:id="111"/>
      <w:r w:rsidRPr="00630043">
        <w:t>)</w:t>
      </w:r>
      <w:bookmarkEnd w:id="112"/>
    </w:p>
    <w:p w14:paraId="1C000565" w14:textId="77777777" w:rsidR="00BD7167" w:rsidRPr="00630043" w:rsidRDefault="00BD7167" w:rsidP="00BD7167"/>
    <w:p w14:paraId="47DBA658" w14:textId="2827220B" w:rsidR="00BD7167" w:rsidRPr="00630043" w:rsidRDefault="00BD7167" w:rsidP="00BD7167">
      <w:r w:rsidRPr="00630043">
        <w:t xml:space="preserve">S1 je prvým zvukom po R-vlne. Frekvenčný rozsah nie je z literatúry jasný. Jeden zdroj tvrdí že jeho spektrum je v pásme 50-150Hz </w:t>
      </w:r>
      <w:r w:rsidRPr="00B66FCC">
        <w:fldChar w:fldCharType="begin"/>
      </w:r>
      <w:r w:rsidR="00284C6A">
        <w:instrText xml:space="preserve"> ADDIN EN.CITE &lt;EndNote&gt;&lt;Cite&gt;&lt;Author&gt;Djebbari&lt;/Author&gt;&lt;Year&gt;2000&lt;/Year&gt;&lt;RecNum&gt;0&lt;/RecNum&gt;&lt;IDText&gt;Short-time Fourier transform analysis of the phonocardiogram signal&lt;/IDText&gt;&lt;DisplayText&gt;[59]&lt;/DisplayText&gt;&lt;record&gt;&lt;keywords&gt;&lt;keyword&gt;Computer Science&lt;/keyword&gt;&lt;keyword&gt;Engineering&lt;/keyword&gt;&lt;/keywords&gt;&lt;urls&gt;&lt;related-urls&gt;&lt;url&gt;&amp;lt;Go to ISI&amp;gt;://WOS:000167666700197&lt;/url&gt;&lt;/related-urls&gt;&lt;/urls&gt;&lt;work-type&gt;Proceedings Paper&lt;/work-type&gt;&lt;titles&gt;&lt;title&gt;Short-time Fourier transform analysis of the phonocardiogram signal&lt;/title&gt;&lt;secondary-title&gt;Icecs 2000: 7th Ieee International Conference on Electronics, Circuits &amp;amp; Systems, Vols I and Ii&lt;/secondary-title&gt;&lt;/titles&gt;&lt;pages&gt;844-847&lt;/pages&gt;&lt;contributors&gt;&lt;authors&gt;&lt;author&gt;Djebbari, A.&lt;/author&gt;&lt;author&gt;Reguig, F. B.&lt;/author&gt;&lt;author&gt;Ieee,&lt;/author&gt;&lt;/authors&gt;&lt;/contributors&gt;&lt;language&gt;English&lt;/language&gt;&lt;added-date format="utc"&gt;1522485724&lt;/added-date&gt;&lt;ref-type name="Journal Article"&gt;17&lt;/ref-type&gt;&lt;auth-address&gt;Univ Abou Bekr Belkaid, Fac Sci Ingenieur, Dept Elect, Lab Elect Biomed, Chetouane, Tlemcen, Algeria.&amp;#xD;Djebbari, A (reprint author), Univ Abou Bekr Belkaid, Fac Sci Ingenieur, Dept Elect, Lab Elect Biomed, BP 119, Chetouane, Tlemcen, Algeria.&lt;/auth-address&gt;&lt;dates&gt;&lt;year&gt;2000&lt;/year&gt;&lt;/dates&gt;&lt;rec-number&gt;90&lt;/rec-number&gt;&lt;last-updated-date format="utc"&gt;1522485724&lt;/last-updated-date&gt;&lt;accession-num&gt;WOS:000167666700197&lt;/accession-num&gt;&lt;/record&gt;&lt;/Cite&gt;&lt;/EndNote&gt;</w:instrText>
      </w:r>
      <w:r w:rsidRPr="00B66FCC">
        <w:fldChar w:fldCharType="separate"/>
      </w:r>
      <w:r>
        <w:rPr>
          <w:noProof/>
        </w:rPr>
        <w:t>[59]</w:t>
      </w:r>
      <w:r w:rsidRPr="00B66FCC">
        <w:fldChar w:fldCharType="end"/>
      </w:r>
      <w:r w:rsidRPr="00630043">
        <w:t xml:space="preserve">, iný že to je 20-150Hz </w:t>
      </w:r>
      <w:r w:rsidRPr="00B66FCC">
        <w:fldChar w:fldCharType="begin"/>
      </w:r>
      <w:r w:rsidR="00284C6A">
        <w:instrText xml:space="preserve"> ADDIN EN.CITE &lt;EndNote&gt;&lt;Cite&gt;&lt;Author&gt;J. Zhong&lt;/Author&gt;&lt;Year&gt;2013&lt;/Year&gt;&lt;RecNum&gt;0&lt;/RecNum&gt;&lt;IDText&gt;Automatic heart sound signal analysis with reused multi-scale wavelet transform&lt;/IDText&gt;&lt;DisplayText&gt;[60]&lt;/DisplayText&gt;&lt;record&gt;&lt;titles&gt;&lt;title&gt;Automatic heart sound signal analysis with reused multi-scale wavelet transform&lt;/title&gt;&lt;/titles&gt;&lt;pages&gt;50-57&lt;/pages&gt;&lt;contributors&gt;&lt;authors&gt;&lt;author&gt;J. Zhong, F. Scalzo&lt;/author&gt;&lt;/authors&gt;&lt;/contributors&gt;&lt;added-date format="utc"&gt;1522486028&lt;/added-date&gt;&lt;ref-type name="Generic"&gt;13&lt;/ref-type&gt;&lt;dates&gt;&lt;year&gt;2013&lt;/year&gt;&lt;/dates&gt;&lt;rec-number&gt;91&lt;/rec-number&gt;&lt;publisher&gt;International&amp;#xA;Journal Of Engineering And Science &lt;/publisher&gt;&lt;last-updated-date format="utc"&gt;1522486223&lt;/last-updated-date&gt;&lt;volume&gt;2&lt;/volume&gt;&lt;/record&gt;&lt;/Cite&gt;&lt;/EndNote&gt;</w:instrText>
      </w:r>
      <w:r w:rsidRPr="00B66FCC">
        <w:fldChar w:fldCharType="separate"/>
      </w:r>
      <w:r>
        <w:rPr>
          <w:noProof/>
        </w:rPr>
        <w:t>[60]</w:t>
      </w:r>
      <w:r w:rsidRPr="00B66FCC">
        <w:fldChar w:fldCharType="end"/>
      </w:r>
      <w:r w:rsidRPr="00630043">
        <w:t xml:space="preserve">. Na odfiltrovanie užitočnej zložky HS z nameraného signálu sa používa filtrovanie za pomoci dikrétnej vlnkovej transformácie (Discrete Wavelet Transform – DWT) ale aj fourierovej transformácie. Z dôvodov nejasností frekvenčného rozsahu HS a nestacionarity HS je problematické stanovenie frekvenčného rozsahu filtra vo fáze predspracovania pred segmentáciou. Nie je takisto jasné, ktorá metóda filtrovania je k tomuto účelu optimálna. Fourierová transformácia bola na predspracovanie HS použitá v štúdií </w:t>
      </w:r>
      <w:r w:rsidRPr="00B66FCC">
        <w:fldChar w:fldCharType="begin"/>
      </w:r>
      <w:r w:rsidR="00284C6A">
        <w:instrText xml:space="preserve"> ADDIN EN.CITE &lt;EndNote&gt;&lt;Cite&gt;&lt;Author&gt;El-Segaier&lt;/Author&gt;&lt;Year&gt;2005&lt;/Year&gt;&lt;RecNum&gt;0&lt;/RecNum&gt;&lt;IDText&gt;Computer-based detection and analysis of heart sound and murmur&lt;/IDText&gt;&lt;DisplayText&gt;[61]&lt;/DisplayText&gt;&lt;record&gt;&lt;dates&gt;&lt;pub-dates&gt;&lt;date&gt;Jul&lt;/date&gt;&lt;/pub-dates&gt;&lt;year&gt;2005&lt;/year&gt;&lt;/dates&gt;&lt;keywords&gt;&lt;keyword&gt;detection algorithm&lt;/keyword&gt;&lt;keyword&gt;signal analysis&lt;/keyword&gt;&lt;keyword&gt;short-time Fourier transform&lt;/keyword&gt;&lt;keyword&gt;&lt;/keyword&gt;&lt;keyword&gt;systolic murmur&lt;/keyword&gt;&lt;keyword&gt;septal-defect&lt;/keyword&gt;&lt;keyword&gt;Engineering&lt;/keyword&gt;&lt;/keywords&gt;&lt;urls&gt;&lt;related-urls&gt;&lt;url&gt;&amp;lt;Go to ISI&amp;gt;://WOS:000230431700009&lt;/url&gt;&lt;/related-urls&gt;&lt;/urls&gt;&lt;isbn&gt;0090-6964&lt;/isbn&gt;&lt;work-type&gt;Article&lt;/work-type&gt;&lt;titles&gt;&lt;title&gt;Computer-based detection and analysis of heart sound and murmur&lt;/title&gt;&lt;secondary-title&gt;Annals of Biomedical Engineering&lt;/secondary-title&gt;&lt;alt-title&gt;Ann. Biomed. Eng.&lt;/alt-title&gt;&lt;/titles&gt;&lt;pages&gt;937-942&lt;/pages&gt;&lt;number&gt;7&lt;/number&gt;&lt;contributors&gt;&lt;authors&gt;&lt;author&gt;El-Segaier, M.&lt;/author&gt;&lt;author&gt;Lilja, O.&lt;/author&gt;&lt;author&gt;Lukkarinen, S.&lt;/author&gt;&lt;author&gt;Sornmo, L.&lt;/author&gt;&lt;author&gt;Sepponen, R.&lt;/author&gt;&lt;author&gt;Pesonen, E.&lt;/author&gt;&lt;/authors&gt;&lt;/contributors&gt;&lt;language&gt;English&lt;/language&gt;&lt;added-date format="utc"&gt;1522487312&lt;/added-date&gt;&lt;ref-type name="Journal Article"&gt;17&lt;/ref-type&gt;&lt;auth-address&gt;Univ Lund Hosp, Childrens Hosp, Dept Paediat, Div Paediat Cardiol, SE-22185 Lund, Sweden. Lund Univ, Dept Electrosci, S-22100 Lund, Sweden. Helsinki Univ Technol, Dept Appl Elect, Helsinki, Finland.&amp;#xD;El-Segaier, M (reprint author), Univ Lund Hosp, Childrens Hosp, Dept Paediat, Div Paediat Cardiol, SE-22185 Lund, Sweden.&amp;#xD;el-segaier@skane.se&lt;/auth-address&gt;&lt;rec-number&gt;98&lt;/rec-number&gt;&lt;last-updated-date format="utc"&gt;1522487312&lt;/last-updated-date&gt;&lt;accession-num&gt;WOS:000230431700009&lt;/accession-num&gt;&lt;electronic-resource-num&gt;10.1007/s10439-005-4053-3&lt;/electronic-resource-num&gt;&lt;volume&gt;33&lt;/volume&gt;&lt;/record&gt;&lt;/Cite&gt;&lt;/EndNote&gt;</w:instrText>
      </w:r>
      <w:r w:rsidRPr="00B66FCC">
        <w:fldChar w:fldCharType="separate"/>
      </w:r>
      <w:r>
        <w:rPr>
          <w:noProof/>
        </w:rPr>
        <w:t>[61]</w:t>
      </w:r>
      <w:r w:rsidRPr="00B66FCC">
        <w:fldChar w:fldCharType="end"/>
      </w:r>
      <w:r w:rsidRPr="00630043">
        <w:t xml:space="preserve">, DWT bola </w:t>
      </w:r>
      <w:r w:rsidRPr="00630043">
        <w:lastRenderedPageBreak/>
        <w:t xml:space="preserve">znova použitá </w:t>
      </w:r>
      <w:r w:rsidRPr="00B66FCC">
        <w:fldChar w:fldCharType="begin">
          <w:fldData xml:space="preserve">PEVuZE5vdGU+PENpdGU+PEF1dGhvcj5XYW5nPC9BdXRob3I+PFllYXI+MjAwOTwvWWVhcj48UmVj
TnVtPjA8L1JlY051bT48SURUZXh0PkRldGVjdGlvbiBvZiB0aGUgRmlyc3QgYW5kIFNlY29uZCBI
ZWFydCBTb3VuZCBVc2luZyBIZWFydCBTb3VuZCBFbmVyZ3k8L0lEVGV4dD48RGlzcGxheVRleHQ+
WzYyXTwvRGlzcGxheVRleHQ+PHJlY29yZD48ZGF0ZXM+PHB1Yi1kYXRlcz48ZGF0ZT5PY3QgMTct
MTk8L2RhdGU+PC9wdWItZGF0ZXM+PHllYXI+MjAwOTwveWVhcj48L2RhdGVzPjxrZXl3b3Jkcz48
a2V5d29yZD5mZWF0dXJlIGRldGV0aW9uPC9rZXl3b3JkPjxrZXl3b3JkPlNoYW5ub24gZW5lcmd5
PC9rZXl3b3JkPjxrZXl3b3JkPmhlYXJ0IHNvdW5kPC9rZXl3b3JkPjxrZXl3b3JkPm11cm11cjwv
a2V5d29yZD48a2V5d29yZD53YXZlbGV0PC9rZXl3b3JkPjwva2V5d29yZHM+PHVybHM+PHJlbGF0
ZWQtdXJscz48dXJsPiZsdDtHbyB0byBJU0kmZ3Q7Oi8vV09TOjAwMDI3NTE3OTkwMDEwNjwvdXJs
PjwvcmVsYXRlZC11cmxzPjwvdXJscz48aXNibj45NzgtMS00MjQ0LTQxMzMtNDwvaXNibj48Y3Vz
dG9tMj4yMDA5PC9jdXN0b20yPjxjdXN0b20xPk5FVyBZT1JLPC9jdXN0b20xPjx0aXRsZXM+PHRp
dGxlPkRldGVjdGlvbiBvZiB0aGUgRmlyc3QgYW5kIFNlY29uZCBIZWFydCBTb3VuZCBVc2luZyBI
ZWFydCBTb3VuZCBFbmVyZ3k8L3RpdGxlPjxzZWNvbmRhcnktdGl0bGU+Mm5kIEludGVybmF0aW9u
YWwgQ29uZmVyZW5jZSBvbiBCaW9tZWRpY2FsIEVuZ2luZWVyaW5nIGFuZCBJbmZvcm1hdGljcyAo
Qk1FSSk8L3NlY29uZGFyeS10aXRsZT48dGVydGlhcnktdGl0bGU+SW50ZXJuYXRpb25hbCBDb25m
ZXJlbmNlIG9uIEJpb21lZGljYWwgRW5naW5lZXJpbmcgYW5kIEluZm9ybWF0aWNzPC90ZXJ0aWFy
eS10aXRsZT48L3RpdGxlcz48cGFnZXM+NDc4LTQ4MTwvcGFnZXM+PGNvbnRyaWJ1dG9ycz48YXV0
aG9ycz48YXV0aG9yPldhbmcsIFguIFAuPC9hdXRob3I+PGF1dGhvcj5MaSwgWS4gWS48L2F1dGhv
cj48YXV0aG9yPlN1biwgQy4gUi48L2F1dGhvcj48YXV0aG9yPkxpdSwgQy4gQy48L2F1dGhvcj48
L2F1dGhvcnM+PC9jb250cmlidXRvcnM+PGxhbmd1YWdlPkVuZ2xpc2g8L2xhbmd1YWdlPjxhZGRl
ZC1kYXRlIGZvcm1hdD0idXRjIj4xNTIyNDg3NDIwPC9hZGRlZC1kYXRlPjxwdWItbG9jYXRpb24+
VGlhbmppbiBVbml2IFRlY2hub2wsIFRpYW5qaW4sIFBFT1BMRVMgUiBDSElOQTwvcHViLWxvY2F0
aW9uPjxyZWYtdHlwZSBuYW1lPSJDb25mZXJlbmNlIFByb2NlZWRpbmdzIj4xMDwvcmVmLXR5cGU+
PGF1dGgtYWRkcmVzcz5MaXUsIENDIChyZXByaW50IGF1dGhvciksIFNoYW5kb25nIFVuaXYsIFNj
aCBDb250cm9sIFNjaSAmYW1wOyBFbmduLCBKaW5hbiAyNTAwNjEsIFNoYW5kb25nLCBQZW9wbGVz
IFIgQ2hpbmEuJiN4RDtjaGFuZ2NodW5saXVAc2R1LmVkdS5jbjwvYXV0aC1hZGRyZXNzPjxyZWMt
bnVtYmVyPjk5PC9yZWMtbnVtYmVyPjxwdWJsaXNoZXI+SWVlZTwvcHVibGlzaGVyPjxsYXN0LXVw
ZGF0ZWQtZGF0ZSBmb3JtYXQ9InV0YyI+MTUyMjQ4NzQyMDwvbGFzdC11cGRhdGVkLWRhdGU+PGNv
bnRyaWJ1dG9ycz48c3Vic2lkaWFyeS1hdXRob3JzPjxhdXRob3I+SWVlZSBFbmduIE1lZDwvYXV0
aG9yPjxhdXRob3I+QmlvbCwgU29jPC9hdXRob3I+PGF1dGhvcj5UaWFuamluIFVuaXYsIFRlY2hu
b2w8L2F1dGhvcj48YXV0aG9yPlNoYW5kb25nIFVuaXYsIFNjaCBDb250cm9sIFNjaTwvYXV0aG9y
PjxhdXRob3I+RW5nbiwgSmluYW4gU2hhbmRvbmcgUGVvcGxlcyBSLiBDaGluYTwvYXV0aG9yPjwv
c3Vic2lkaWFyeS1hdXRob3JzPjwvY29udHJpYnV0b3JzPjxhY2Nlc3Npb24tbnVtPldPUzowMDAy
NzUxNzk5MDAxMDY8L2FjY2Vzc2lvbi1udW0+PG9yaWctcHViPlByb2NlZWRpbmdzIG9mIHRoZSAy
MDA5IDJuZCBpbnRlcm5hdGlvbmFsIGNvbmZlcmVuY2Ugb24gYmlvbWVkaWNhbCBlbmdpbmVlcmlu
ZyBhbmQgaW5mb3JtYXRpY3MsIHZvbHMgMS00PC9vcmlnLXB1Yj48L3JlY29yZD48L0NpdGU+PC9F
bmROb3RlPgB=
</w:fldData>
        </w:fldChar>
      </w:r>
      <w:r w:rsidR="00284C6A">
        <w:instrText xml:space="preserve"> ADDIN EN.CITE </w:instrText>
      </w:r>
      <w:r w:rsidR="00284C6A">
        <w:fldChar w:fldCharType="begin">
          <w:fldData xml:space="preserve">PEVuZE5vdGU+PENpdGU+PEF1dGhvcj5XYW5nPC9BdXRob3I+PFllYXI+MjAwOTwvWWVhcj48UmVj
TnVtPjA8L1JlY051bT48SURUZXh0PkRldGVjdGlvbiBvZiB0aGUgRmlyc3QgYW5kIFNlY29uZCBI
ZWFydCBTb3VuZCBVc2luZyBIZWFydCBTb3VuZCBFbmVyZ3k8L0lEVGV4dD48RGlzcGxheVRleHQ+
WzYyXTwvRGlzcGxheVRleHQ+PHJlY29yZD48ZGF0ZXM+PHB1Yi1kYXRlcz48ZGF0ZT5PY3QgMTct
MTk8L2RhdGU+PC9wdWItZGF0ZXM+PHllYXI+MjAwOTwveWVhcj48L2RhdGVzPjxrZXl3b3Jkcz48
a2V5d29yZD5mZWF0dXJlIGRldGV0aW9uPC9rZXl3b3JkPjxrZXl3b3JkPlNoYW5ub24gZW5lcmd5
PC9rZXl3b3JkPjxrZXl3b3JkPmhlYXJ0IHNvdW5kPC9rZXl3b3JkPjxrZXl3b3JkPm11cm11cjwv
a2V5d29yZD48a2V5d29yZD53YXZlbGV0PC9rZXl3b3JkPjwva2V5d29yZHM+PHVybHM+PHJlbGF0
ZWQtdXJscz48dXJsPiZsdDtHbyB0byBJU0kmZ3Q7Oi8vV09TOjAwMDI3NTE3OTkwMDEwNjwvdXJs
PjwvcmVsYXRlZC11cmxzPjwvdXJscz48aXNibj45NzgtMS00MjQ0LTQxMzMtNDwvaXNibj48Y3Vz
dG9tMj4yMDA5PC9jdXN0b20yPjxjdXN0b20xPk5FVyBZT1JLPC9jdXN0b20xPjx0aXRsZXM+PHRp
dGxlPkRldGVjdGlvbiBvZiB0aGUgRmlyc3QgYW5kIFNlY29uZCBIZWFydCBTb3VuZCBVc2luZyBI
ZWFydCBTb3VuZCBFbmVyZ3k8L3RpdGxlPjxzZWNvbmRhcnktdGl0bGU+Mm5kIEludGVybmF0aW9u
YWwgQ29uZmVyZW5jZSBvbiBCaW9tZWRpY2FsIEVuZ2luZWVyaW5nIGFuZCBJbmZvcm1hdGljcyAo
Qk1FSSk8L3NlY29uZGFyeS10aXRsZT48dGVydGlhcnktdGl0bGU+SW50ZXJuYXRpb25hbCBDb25m
ZXJlbmNlIG9uIEJpb21lZGljYWwgRW5naW5lZXJpbmcgYW5kIEluZm9ybWF0aWNzPC90ZXJ0aWFy
eS10aXRsZT48L3RpdGxlcz48cGFnZXM+NDc4LTQ4MTwvcGFnZXM+PGNvbnRyaWJ1dG9ycz48YXV0
aG9ycz48YXV0aG9yPldhbmcsIFguIFAuPC9hdXRob3I+PGF1dGhvcj5MaSwgWS4gWS48L2F1dGhv
cj48YXV0aG9yPlN1biwgQy4gUi48L2F1dGhvcj48YXV0aG9yPkxpdSwgQy4gQy48L2F1dGhvcj48
L2F1dGhvcnM+PC9jb250cmlidXRvcnM+PGxhbmd1YWdlPkVuZ2xpc2g8L2xhbmd1YWdlPjxhZGRl
ZC1kYXRlIGZvcm1hdD0idXRjIj4xNTIyNDg3NDIwPC9hZGRlZC1kYXRlPjxwdWItbG9jYXRpb24+
VGlhbmppbiBVbml2IFRlY2hub2wsIFRpYW5qaW4sIFBFT1BMRVMgUiBDSElOQTwvcHViLWxvY2F0
aW9uPjxyZWYtdHlwZSBuYW1lPSJDb25mZXJlbmNlIFByb2NlZWRpbmdzIj4xMDwvcmVmLXR5cGU+
PGF1dGgtYWRkcmVzcz5MaXUsIENDIChyZXByaW50IGF1dGhvciksIFNoYW5kb25nIFVuaXYsIFNj
aCBDb250cm9sIFNjaSAmYW1wOyBFbmduLCBKaW5hbiAyNTAwNjEsIFNoYW5kb25nLCBQZW9wbGVz
IFIgQ2hpbmEuJiN4RDtjaGFuZ2NodW5saXVAc2R1LmVkdS5jbjwvYXV0aC1hZGRyZXNzPjxyZWMt
bnVtYmVyPjk5PC9yZWMtbnVtYmVyPjxwdWJsaXNoZXI+SWVlZTwvcHVibGlzaGVyPjxsYXN0LXVw
ZGF0ZWQtZGF0ZSBmb3JtYXQ9InV0YyI+MTUyMjQ4NzQyMDwvbGFzdC11cGRhdGVkLWRhdGU+PGNv
bnRyaWJ1dG9ycz48c3Vic2lkaWFyeS1hdXRob3JzPjxhdXRob3I+SWVlZSBFbmduIE1lZDwvYXV0
aG9yPjxhdXRob3I+QmlvbCwgU29jPC9hdXRob3I+PGF1dGhvcj5UaWFuamluIFVuaXYsIFRlY2hu
b2w8L2F1dGhvcj48YXV0aG9yPlNoYW5kb25nIFVuaXYsIFNjaCBDb250cm9sIFNjaTwvYXV0aG9y
PjxhdXRob3I+RW5nbiwgSmluYW4gU2hhbmRvbmcgUGVvcGxlcyBSLiBDaGluYTwvYXV0aG9yPjwv
c3Vic2lkaWFyeS1hdXRob3JzPjwvY29udHJpYnV0b3JzPjxhY2Nlc3Npb24tbnVtPldPUzowMDAy
NzUxNzk5MDAxMDY8L2FjY2Vzc2lvbi1udW0+PG9yaWctcHViPlByb2NlZWRpbmdzIG9mIHRoZSAy
MDA5IDJuZCBpbnRlcm5hdGlvbmFsIGNvbmZlcmVuY2Ugb24gYmlvbWVkaWNhbCBlbmdpbmVlcmlu
ZyBhbmQgaW5mb3JtYXRpY3MsIHZvbHMgMS00PC9vcmlnLXB1Yj48L3JlY29yZD48L0NpdGU+PC9F
bmROb3RlPgB=
</w:fldData>
        </w:fldChar>
      </w:r>
      <w:r w:rsidR="00284C6A">
        <w:instrText xml:space="preserve"> ADDIN EN.CITE.DATA </w:instrText>
      </w:r>
      <w:r w:rsidR="00284C6A">
        <w:fldChar w:fldCharType="end"/>
      </w:r>
      <w:r w:rsidRPr="00B66FCC">
        <w:fldChar w:fldCharType="separate"/>
      </w:r>
      <w:r>
        <w:rPr>
          <w:noProof/>
        </w:rPr>
        <w:t>[62]</w:t>
      </w:r>
      <w:r w:rsidRPr="00B66FCC">
        <w:fldChar w:fldCharType="end"/>
      </w:r>
      <w:r w:rsidRPr="00630043">
        <w:t xml:space="preserve"> alebo </w:t>
      </w:r>
      <w:r w:rsidRPr="00B66FCC">
        <w:fldChar w:fldCharType="begin"/>
      </w:r>
      <w:r w:rsidR="00284C6A">
        <w:instrText xml:space="preserve"> ADDIN EN.CITE &lt;EndNote&gt;&lt;Cite&gt;&lt;Author&gt;Messer&lt;/Author&gt;&lt;Year&gt;2001&lt;/Year&gt;&lt;RecNum&gt;0&lt;/RecNum&gt;&lt;IDText&gt;Optimal wavelet denoising for phonocardiograms&lt;/IDText&gt;&lt;DisplayText&gt;[63]&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Pr="00B66FCC">
        <w:fldChar w:fldCharType="separate"/>
      </w:r>
      <w:r>
        <w:rPr>
          <w:noProof/>
        </w:rPr>
        <w:t>[63]</w:t>
      </w:r>
      <w:r w:rsidRPr="00B66FCC">
        <w:fldChar w:fldCharType="end"/>
      </w:r>
      <w:r w:rsidRPr="00630043">
        <w:t xml:space="preserve">, neurónové siete </w:t>
      </w:r>
      <w:r w:rsidRPr="00B66FCC">
        <w:fldChar w:fldCharType="begin">
          <w:fldData xml:space="preserve">PEVuZE5vdGU+PENpdGU+PEF1dGhvcj5DaGVuPC9BdXRob3I+PFllYXI+MjAxNzwvWWVhcj48UmVj
TnVtPjA8L1JlY051bT48SURUZXh0PlMxIGFuZCBTMiBIZWFydCBTb3VuZCBSZWNvZ25pdGlvbiBV
c2luZyBEZWVwIE5ldXJhbCBOZXR3b3JrczwvSURUZXh0PjxEaXNwbGF5VGV4dD5bNjRdPC9EaXNw
bGF5VGV4dD48cmVjb3JkPjxkYXRlcz48cHViLWRhdGVzPjxkYXRlPkZlYjwvZGF0ZT48L3B1Yi1k
YXRlcz48eWVhcj4yMDE3PC95ZWFyPjwvZGF0ZXM+PGtleXdvcmRzPjxrZXl3b3JkPkFjb3VzdGlj
IGZpbmdlcnByaW50aW5nPC9rZXl3b3JkPjxrZXl3b3JkPmRlZXAgbmV1cmFsIG5ldHdvcmtzPC9r
ZXl3b3JkPjxrZXl3b3JkPmhlYXJ0IHNvdW5kIHJlY29nbml0aW9uPC9rZXl3b3JkPjxrZXl3b3Jk
Pjwva2V5d29yZD48a2V5d29yZD5TMSBhbmQgUzIgcmVjb2duaXRpb248L2tleXdvcmQ+PGtleXdv
cmQ+c3BlZWNoIHJlY29nbml0aW9uPC9rZXl3b3JkPjxrZXl3b3JkPnJlcHJlc2VudGF0aW9uczwv
a2V5d29yZD48a2V5d29yZD5hdXNjdWx0YXRpb248L2tleXdvcmQ+PGtleXdvcmQ+cmVncmVzc2lv
bjwva2V5d29yZD48a2V5d29yZD5zeXN0ZW08L2tleXdvcmQ+PGtleXdvcmQ+RW5naW5lZXJpbmc8
L2tleXdvcmQ+PC9rZXl3b3Jkcz48dXJscz48cmVsYXRlZC11cmxzPjx1cmw+Jmx0O0dvIHRvIElT
SSZndDs6Ly9XT1M6MDAwMzk0Njg2OTAwMDEzPC91cmw+PC9yZWxhdGVkLXVybHM+PC91cmxzPjxp
c2JuPjAwMTgtOTI5NDwvaXNibj48d29yay10eXBlPkFydGljbGU8L3dvcmstdHlwZT48dGl0bGVz
Pjx0aXRsZT5TMSBhbmQgUzIgSGVhcnQgU291bmQgUmVjb2duaXRpb24gVXNpbmcgRGVlcCBOZXVy
YWwgTmV0d29ya3M8L3RpdGxlPjxzZWNvbmRhcnktdGl0bGU+SWVlZSBUcmFuc2FjdGlvbnMgb24g
QmlvbWVkaWNhbCBFbmdpbmVlcmluZzwvc2Vjb25kYXJ5LXRpdGxlPjxhbHQtdGl0bGU+SUVFRSBU
cmFucy4gQmlvbWVkLiBFbmcuPC9hbHQtdGl0bGU+PC90aXRsZXM+PHBhZ2VzPjM3Mi0zODA8L3Bh
Z2VzPjxudW1iZXI+MjwvbnVtYmVyPjxjb250cmlidXRvcnM+PGF1dGhvcnM+PGF1dGhvcj5DaGVu
LCBULiBFLjwvYXV0aG9yPjxhdXRob3I+WWFuZywgUy4gSS48L2F1dGhvcj48YXV0aG9yPkhvLCBM
LiBULjwvYXV0aG9yPjxhdXRob3I+VHNhaSwgSy4gSC48L2F1dGhvcj48YXV0aG9yPkNoZW4sIFku
IEguPC9hdXRob3I+PGF1dGhvcj5DaGFuZywgWS4gRi48L2F1dGhvcj48YXV0aG9yPkxhaSwgWS4g
SC48L2F1dGhvcj48YXV0aG9yPldhbmcsIFMuIFMuPC9hdXRob3I+PGF1dGhvcj5Uc2FvLCBZLjwv
YXV0aG9yPjxhdXRob3I+V3UsIEMuIEMuPC9hdXRob3I+PC9hdXRob3JzPjwvY29udHJpYnV0b3Jz
PjxsYW5ndWFnZT5FbmdsaXNoPC9sYW5ndWFnZT48YWRkZWQtZGF0ZSBmb3JtYXQ9InV0YyI+MTUy
MjQ4NzE3ODwvYWRkZWQtZGF0ZT48cmVmLXR5cGUgbmFtZT0iSm91cm5hbCBBcnRpY2xlIj4xNzwv
cmVmLXR5cGU+PGF1dGgtYWRkcmVzcz5bQ2hlbiwgVGllbi1Fbl0gQ2hpbmEgTWVkIFVuaXYgSG9z
cCwgRGl2IENhcmRpb2wsIERlcHQgSW50ZXJuYWwgTWVkLCBUYWljaHVuZywgVGFpd2FuLiBbQ2hl
biwgVGllbi1Fbl0gQ2hpbmEgTWVkIFVuaXYsIENvbGwgTWVkLCBUYWljaHVuZywgVGFpd2FuLiBb
WWFuZywgU2hpaC1JXSBFdmVyYW4gSG9zcCwgRGVwdCBFbWVyZ2VuY3kgTWVkLCBUYWlwZWksIFRh
aXdhbi4gW0hvLCBMaS1UaW5nJiN4RDtXdSwgQ2hhdS1DaHVuZ10gTmF0bCBUYWl3YW4gVW5pdiwg
Q29sbCBNZWQsIFRhaXBlaSwgVGFpd2FuLiBbVHNhaSwgS3VuLUhzaV0gSU1lZGlQbHVzIEluYywg
VGFpcGVpLCBUYWl3YW4uIFtDaGFuZywgWXVuLUZhbl0gQ2hlbmcgSHNpbiBHZW4gSG9zcCwgRGl2
IENoZXN0IE1lZCwgRGVwdCBJbnRlcm5hbCBNZWQsIFRhaXBlaSwgVGFpd2FuLiBbQ2hhbmcsIFl1
bi1GYW4mI3hEO0xhaSwgWWluZy1IdWkmI3hEO1dhbmcsIFN5dS1TaWFuZyYjeEQ7VHNhbywgWXVd
IEFjYWQgU2luaWNhLCBSZXMgQ3RyIEluZm9ybWF0IFRlY2hub2wgSW5ub3ZhdCwgVGFpcGVpLCBU
YWl3YW4uJiN4RDtUc2FvLCBZIChyZXByaW50IGF1dGhvciksIEFjYWQgU2luaWNhLCBSZXMgQ3Ry
IEluZm9ybWF0IFRlY2hub2wgSW5ub3ZhdCwgVGFpcGVpLCBUYWl3YW4uJiN4RDt5dS50c2FvQGNp
dGkuc2luaWNhLmVkdS50dzwvYXV0aC1hZGRyZXNzPjxyZWMtbnVtYmVyPjk3PC9yZWMtbnVtYmVy
PjxsYXN0LXVwZGF0ZWQtZGF0ZSBmb3JtYXQ9InV0YyI+MTUyMjQ4NzE3ODwvbGFzdC11cGRhdGVk
LWRhdGU+PGFjY2Vzc2lvbi1udW0+V09TOjAwMDM5NDY4NjkwMDAxMzwvYWNjZXNzaW9uLW51bT48
ZWxlY3Ryb25pYy1yZXNvdXJjZS1udW0+MTAuMTEwOS90Ym1lLjIwMTYuMjU1OTgwMDwvZWxlY3Ry
b25pYy1yZXNvdXJjZS1udW0+PHZvbHVtZT42NDwvdm9sdW1lPjwvcmVjb3JkPjwvQ2l0ZT48L0Vu
ZE5vdGU+AG==
</w:fldData>
        </w:fldChar>
      </w:r>
      <w:r w:rsidR="00284C6A">
        <w:instrText xml:space="preserve"> ADDIN EN.CITE </w:instrText>
      </w:r>
      <w:r w:rsidR="00284C6A">
        <w:fldChar w:fldCharType="begin">
          <w:fldData xml:space="preserve">PEVuZE5vdGU+PENpdGU+PEF1dGhvcj5DaGVuPC9BdXRob3I+PFllYXI+MjAxNzwvWWVhcj48UmVj
TnVtPjA8L1JlY051bT48SURUZXh0PlMxIGFuZCBTMiBIZWFydCBTb3VuZCBSZWNvZ25pdGlvbiBV
c2luZyBEZWVwIE5ldXJhbCBOZXR3b3JrczwvSURUZXh0PjxEaXNwbGF5VGV4dD5bNjRdPC9EaXNw
bGF5VGV4dD48cmVjb3JkPjxkYXRlcz48cHViLWRhdGVzPjxkYXRlPkZlYjwvZGF0ZT48L3B1Yi1k
YXRlcz48eWVhcj4yMDE3PC95ZWFyPjwvZGF0ZXM+PGtleXdvcmRzPjxrZXl3b3JkPkFjb3VzdGlj
IGZpbmdlcnByaW50aW5nPC9rZXl3b3JkPjxrZXl3b3JkPmRlZXAgbmV1cmFsIG5ldHdvcmtzPC9r
ZXl3b3JkPjxrZXl3b3JkPmhlYXJ0IHNvdW5kIHJlY29nbml0aW9uPC9rZXl3b3JkPjxrZXl3b3Jk
Pjwva2V5d29yZD48a2V5d29yZD5TMSBhbmQgUzIgcmVjb2duaXRpb248L2tleXdvcmQ+PGtleXdv
cmQ+c3BlZWNoIHJlY29nbml0aW9uPC9rZXl3b3JkPjxrZXl3b3JkPnJlcHJlc2VudGF0aW9uczwv
a2V5d29yZD48a2V5d29yZD5hdXNjdWx0YXRpb248L2tleXdvcmQ+PGtleXdvcmQ+cmVncmVzc2lv
bjwva2V5d29yZD48a2V5d29yZD5zeXN0ZW08L2tleXdvcmQ+PGtleXdvcmQ+RW5naW5lZXJpbmc8
L2tleXdvcmQ+PC9rZXl3b3Jkcz48dXJscz48cmVsYXRlZC11cmxzPjx1cmw+Jmx0O0dvIHRvIElT
SSZndDs6Ly9XT1M6MDAwMzk0Njg2OTAwMDEzPC91cmw+PC9yZWxhdGVkLXVybHM+PC91cmxzPjxp
c2JuPjAwMTgtOTI5NDwvaXNibj48d29yay10eXBlPkFydGljbGU8L3dvcmstdHlwZT48dGl0bGVz
Pjx0aXRsZT5TMSBhbmQgUzIgSGVhcnQgU291bmQgUmVjb2duaXRpb24gVXNpbmcgRGVlcCBOZXVy
YWwgTmV0d29ya3M8L3RpdGxlPjxzZWNvbmRhcnktdGl0bGU+SWVlZSBUcmFuc2FjdGlvbnMgb24g
QmlvbWVkaWNhbCBFbmdpbmVlcmluZzwvc2Vjb25kYXJ5LXRpdGxlPjxhbHQtdGl0bGU+SUVFRSBU
cmFucy4gQmlvbWVkLiBFbmcuPC9hbHQtdGl0bGU+PC90aXRsZXM+PHBhZ2VzPjM3Mi0zODA8L3Bh
Z2VzPjxudW1iZXI+MjwvbnVtYmVyPjxjb250cmlidXRvcnM+PGF1dGhvcnM+PGF1dGhvcj5DaGVu
LCBULiBFLjwvYXV0aG9yPjxhdXRob3I+WWFuZywgUy4gSS48L2F1dGhvcj48YXV0aG9yPkhvLCBM
LiBULjwvYXV0aG9yPjxhdXRob3I+VHNhaSwgSy4gSC48L2F1dGhvcj48YXV0aG9yPkNoZW4sIFku
IEguPC9hdXRob3I+PGF1dGhvcj5DaGFuZywgWS4gRi48L2F1dGhvcj48YXV0aG9yPkxhaSwgWS4g
SC48L2F1dGhvcj48YXV0aG9yPldhbmcsIFMuIFMuPC9hdXRob3I+PGF1dGhvcj5Uc2FvLCBZLjwv
YXV0aG9yPjxhdXRob3I+V3UsIEMuIEMuPC9hdXRob3I+PC9hdXRob3JzPjwvY29udHJpYnV0b3Jz
PjxsYW5ndWFnZT5FbmdsaXNoPC9sYW5ndWFnZT48YWRkZWQtZGF0ZSBmb3JtYXQ9InV0YyI+MTUy
MjQ4NzE3ODwvYWRkZWQtZGF0ZT48cmVmLXR5cGUgbmFtZT0iSm91cm5hbCBBcnRpY2xlIj4xNzwv
cmVmLXR5cGU+PGF1dGgtYWRkcmVzcz5bQ2hlbiwgVGllbi1Fbl0gQ2hpbmEgTWVkIFVuaXYgSG9z
cCwgRGl2IENhcmRpb2wsIERlcHQgSW50ZXJuYWwgTWVkLCBUYWljaHVuZywgVGFpd2FuLiBbQ2hl
biwgVGllbi1Fbl0gQ2hpbmEgTWVkIFVuaXYsIENvbGwgTWVkLCBUYWljaHVuZywgVGFpd2FuLiBb
WWFuZywgU2hpaC1JXSBFdmVyYW4gSG9zcCwgRGVwdCBFbWVyZ2VuY3kgTWVkLCBUYWlwZWksIFRh
aXdhbi4gW0hvLCBMaS1UaW5nJiN4RDtXdSwgQ2hhdS1DaHVuZ10gTmF0bCBUYWl3YW4gVW5pdiwg
Q29sbCBNZWQsIFRhaXBlaSwgVGFpd2FuLiBbVHNhaSwgS3VuLUhzaV0gSU1lZGlQbHVzIEluYywg
VGFpcGVpLCBUYWl3YW4uIFtDaGFuZywgWXVuLUZhbl0gQ2hlbmcgSHNpbiBHZW4gSG9zcCwgRGl2
IENoZXN0IE1lZCwgRGVwdCBJbnRlcm5hbCBNZWQsIFRhaXBlaSwgVGFpd2FuLiBbQ2hhbmcsIFl1
bi1GYW4mI3hEO0xhaSwgWWluZy1IdWkmI3hEO1dhbmcsIFN5dS1TaWFuZyYjeEQ7VHNhbywgWXVd
IEFjYWQgU2luaWNhLCBSZXMgQ3RyIEluZm9ybWF0IFRlY2hub2wgSW5ub3ZhdCwgVGFpcGVpLCBU
YWl3YW4uJiN4RDtUc2FvLCBZIChyZXByaW50IGF1dGhvciksIEFjYWQgU2luaWNhLCBSZXMgQ3Ry
IEluZm9ybWF0IFRlY2hub2wgSW5ub3ZhdCwgVGFpcGVpLCBUYWl3YW4uJiN4RDt5dS50c2FvQGNp
dGkuc2luaWNhLmVkdS50dzwvYXV0aC1hZGRyZXNzPjxyZWMtbnVtYmVyPjk3PC9yZWMtbnVtYmVy
PjxsYXN0LXVwZGF0ZWQtZGF0ZSBmb3JtYXQ9InV0YyI+MTUyMjQ4NzE3ODwvbGFzdC11cGRhdGVk
LWRhdGU+PGFjY2Vzc2lvbi1udW0+V09TOjAwMDM5NDY4NjkwMDAxMzwvYWNjZXNzaW9uLW51bT48
ZWxlY3Ryb25pYy1yZXNvdXJjZS1udW0+MTAuMTEwOS90Ym1lLjIwMTYuMjU1OTgwMDwvZWxlY3Ry
b25pYy1yZXNvdXJjZS1udW0+PHZvbHVtZT42NDwvdm9sdW1lPjwvcmVjb3JkPjwvQ2l0ZT48L0Vu
ZE5vdGU+AG==
</w:fldData>
        </w:fldChar>
      </w:r>
      <w:r w:rsidR="00284C6A">
        <w:instrText xml:space="preserve"> ADDIN EN.CITE.DATA </w:instrText>
      </w:r>
      <w:r w:rsidR="00284C6A">
        <w:fldChar w:fldCharType="end"/>
      </w:r>
      <w:r w:rsidRPr="00B66FCC">
        <w:fldChar w:fldCharType="separate"/>
      </w:r>
      <w:r>
        <w:rPr>
          <w:noProof/>
        </w:rPr>
        <w:t>[64]</w:t>
      </w:r>
      <w:r w:rsidRPr="00B66FCC">
        <w:fldChar w:fldCharType="end"/>
      </w:r>
      <w:r w:rsidRPr="00630043">
        <w:t xml:space="preserve">. Aj keď sú HS výrazne nestacionárne a komplexné signály, majú v rámci R-R intervalu (interval medzi dvoma po sebe idúcimi R vlnami) pomerne stabilnú pozíciu. Špička S1 sa nachádza v intervale od 5% dĺžky R-R intervalu od R vlny po 20% dĺžky R-R intervalu od R-vlny (0,05R-R – 0,20R-R) </w:t>
      </w:r>
      <w:r w:rsidRPr="00B66FCC">
        <w:fldChar w:fldCharType="begin"/>
      </w:r>
      <w:r w:rsidR="00284C6A">
        <w:instrText xml:space="preserve"> ADDIN EN.CITE &lt;EndNote&gt;&lt;Cite&gt;&lt;Author&gt;Debbal&lt;/Author&gt;&lt;Year&gt;2007&lt;/Year&gt;&lt;RecNum&gt;0&lt;/RecNum&gt;&lt;IDText&gt;Time-frequency analysis of the first and the second heartbeat sounds&lt;/IDText&gt;&lt;DisplayText&gt;[65]&lt;/DisplayText&gt;&lt;record&gt;&lt;dates&gt;&lt;pub-dates&gt;&lt;date&gt;Jan&lt;/date&gt;&lt;/pub-dates&gt;&lt;year&gt;2007&lt;/year&gt;&lt;/dates&gt;&lt;keywords&gt;&lt;keyword&gt;first sound S1&lt;/keyword&gt;&lt;keyword&gt;second sound S2&lt;/keyword&gt;&lt;keyword&gt;phonocardiogram signal&lt;/keyword&gt;&lt;keyword&gt;component M1&lt;/keyword&gt;&lt;keyword&gt;&lt;/keyword&gt;&lt;keyword&gt;component T1&lt;/keyword&gt;&lt;keyword&gt;component A2&lt;/keyword&gt;&lt;keyword&gt;component P2&lt;/keyword&gt;&lt;keyword&gt;comparison&lt;/keyword&gt;&lt;keyword&gt;technique&lt;/keyword&gt;&lt;keyword&gt;FFT&lt;/keyword&gt;&lt;keyword&gt;&lt;/keyword&gt;&lt;keyword&gt;STFT&lt;/keyword&gt;&lt;keyword&gt;Wigner&lt;/keyword&gt;&lt;keyword&gt;wavelet&lt;/keyword&gt;&lt;keyword&gt;phonocardiogram signal analysis&lt;/keyword&gt;&lt;keyword&gt;Mathematics&lt;/keyword&gt;&lt;/keywords&gt;&lt;urls&gt;&lt;related-urls&gt;&lt;url&gt;&amp;lt;Go to ISI&amp;gt;://WOS:000246431500088&lt;/url&gt;&lt;/related-urls&gt;&lt;/urls&gt;&lt;isbn&gt;0096-3003&lt;/isbn&gt;&lt;work-type&gt;Article&lt;/work-type&gt;&lt;titles&gt;&lt;title&gt;Time-frequency analysis of the first and the second heartbeat sounds&lt;/title&gt;&lt;secondary-title&gt;Applied Mathematics and Computation&lt;/secondary-title&gt;&lt;alt-title&gt;Appl. Math. Comput.&lt;/alt-title&gt;&lt;/titles&gt;&lt;pages&gt;1041-1052&lt;/pages&gt;&lt;number&gt;2&lt;/number&gt;&lt;contributors&gt;&lt;authors&gt;&lt;author&gt;Debbal, S. M.&lt;/author&gt;&lt;author&gt;Bereksi-Reguig, F.&lt;/author&gt;&lt;/authors&gt;&lt;/contributors&gt;&lt;language&gt;English&lt;/language&gt;&lt;added-date format="utc"&gt;1522486328&lt;/added-date&gt;&lt;ref-type name="Journal Article"&gt;17&lt;/ref-type&gt;&lt;auth-address&gt;Univ Aboubekr Univ Belkaid, Fac Engn Sci, Dept Elect, Genie Biomed Lab, Tilimsen 13000, Algeria.&amp;#xD;Debbal, SM (reprint author), Univ Aboubekr Univ Belkaid, Fac Engn Sci, Dept Elect, Genie Biomed Lab, BP 119, Tilimsen 13000, Algeria.&amp;#xD;adebbal@yahoo.fr&lt;/auth-address&gt;&lt;rec-number&gt;92&lt;/rec-number&gt;&lt;last-updated-date format="utc"&gt;1522486328&lt;/last-updated-date&gt;&lt;accession-num&gt;WOS:000246431500088&lt;/accession-num&gt;&lt;electronic-resource-num&gt;10.1016/j.amc.2006.07.005&lt;/electronic-resource-num&gt;&lt;volume&gt;184&lt;/volume&gt;&lt;/record&gt;&lt;/Cite&gt;&lt;/EndNote&gt;</w:instrText>
      </w:r>
      <w:r w:rsidRPr="00B66FCC">
        <w:fldChar w:fldCharType="separate"/>
      </w:r>
      <w:r>
        <w:rPr>
          <w:noProof/>
        </w:rPr>
        <w:t>[65]</w:t>
      </w:r>
      <w:r w:rsidRPr="00B66FCC">
        <w:fldChar w:fldCharType="end"/>
      </w:r>
      <w:r w:rsidRPr="00630043">
        <w:t xml:space="preserve">. S1 je vyvolaný dvoma udalosťami a to zatvorením dvojcípej (M1 – mitral) a trojcípej (T1 - tricuspid) chlopne. </w:t>
      </w:r>
      <w:r w:rsidRPr="00B66FCC">
        <w:fldChar w:fldCharType="begin"/>
      </w:r>
      <w:r w:rsidRPr="00630043">
        <w:instrText xml:space="preserve"> REF _Ref510259744 \h </w:instrText>
      </w:r>
      <w:r w:rsidRPr="00B66FCC">
        <w:fldChar w:fldCharType="separate"/>
      </w:r>
      <w:r w:rsidR="00A37FEB" w:rsidRPr="00630043">
        <w:t xml:space="preserve">Obrázok </w:t>
      </w:r>
      <w:r w:rsidR="00A37FEB">
        <w:rPr>
          <w:noProof/>
        </w:rPr>
        <w:t>3</w:t>
      </w:r>
      <w:r w:rsidR="00A37FEB">
        <w:t>.</w:t>
      </w:r>
      <w:r w:rsidR="00A37FEB">
        <w:rPr>
          <w:noProof/>
        </w:rPr>
        <w:t>8</w:t>
      </w:r>
      <w:r w:rsidRPr="00B66FCC">
        <w:fldChar w:fldCharType="end"/>
      </w:r>
      <w:r w:rsidRPr="00630043">
        <w:t xml:space="preserve"> a </w:t>
      </w:r>
      <w:r w:rsidRPr="00B66FCC">
        <w:fldChar w:fldCharType="begin"/>
      </w:r>
      <w:r w:rsidRPr="00630043">
        <w:instrText xml:space="preserve"> REF _Ref513977795 \h </w:instrText>
      </w:r>
      <w:r w:rsidRPr="00B66FCC">
        <w:fldChar w:fldCharType="separate"/>
      </w:r>
      <w:r w:rsidR="00A37FEB" w:rsidRPr="00630043">
        <w:t xml:space="preserve">Obrázok </w:t>
      </w:r>
      <w:r w:rsidR="00A37FEB">
        <w:rPr>
          <w:noProof/>
        </w:rPr>
        <w:t>3</w:t>
      </w:r>
      <w:r w:rsidR="00A37FEB">
        <w:t>.</w:t>
      </w:r>
      <w:r w:rsidR="00A37FEB">
        <w:rPr>
          <w:noProof/>
        </w:rPr>
        <w:t>9</w:t>
      </w:r>
      <w:r w:rsidRPr="00B66FCC">
        <w:fldChar w:fldCharType="end"/>
      </w:r>
      <w:r w:rsidRPr="00630043">
        <w:t xml:space="preserve"> znázorňujú spektrum prvého </w:t>
      </w:r>
      <w:r w:rsidR="009076DD">
        <w:t>srdcov</w:t>
      </w:r>
      <w:r w:rsidRPr="00630043">
        <w:t xml:space="preserve">ého zvuku u dvoch dobrovoľníkov. Spektrum bolo priemerované počas 5 minútového merania. Vidíme, že spektrá majú rozny tvar, čo naznačuje potrebu filtrovať </w:t>
      </w:r>
      <w:r w:rsidR="009076DD">
        <w:t>srdcov</w:t>
      </w:r>
      <w:r w:rsidRPr="00630043">
        <w:t xml:space="preserve">é zvuky pre každého individuálne prispôsobeným filtrom. </w:t>
      </w:r>
      <w:r w:rsidRPr="00B66FCC">
        <w:fldChar w:fldCharType="begin"/>
      </w:r>
      <w:r w:rsidRPr="00630043">
        <w:instrText xml:space="preserve"> REF _Ref513977929 \h </w:instrText>
      </w:r>
      <w:r w:rsidRPr="00B66FCC">
        <w:fldChar w:fldCharType="separate"/>
      </w:r>
      <w:r w:rsidR="00A37FEB" w:rsidRPr="00630043">
        <w:t xml:space="preserve">Obrázok </w:t>
      </w:r>
      <w:r w:rsidR="00A37FEB">
        <w:rPr>
          <w:noProof/>
        </w:rPr>
        <w:t>3</w:t>
      </w:r>
      <w:r w:rsidR="00A37FEB">
        <w:t>.</w:t>
      </w:r>
      <w:r w:rsidR="00A37FEB">
        <w:rPr>
          <w:noProof/>
        </w:rPr>
        <w:t>10</w:t>
      </w:r>
      <w:r w:rsidRPr="00B66FCC">
        <w:fldChar w:fldCharType="end"/>
      </w:r>
      <w:r w:rsidRPr="00630043">
        <w:t xml:space="preserve"> znázorňuje priemerované spektrum pre 30 dobrovoľníkov.</w:t>
      </w:r>
    </w:p>
    <w:p w14:paraId="50894FB7" w14:textId="77777777" w:rsidR="00BD7167" w:rsidRPr="00630043" w:rsidRDefault="00BD7167" w:rsidP="00BD7167">
      <w:pPr>
        <w:jc w:val="center"/>
      </w:pPr>
      <w:r w:rsidRPr="00B66FCC">
        <w:rPr>
          <w:noProof/>
          <w:lang w:val="cs-CZ"/>
        </w:rPr>
        <w:drawing>
          <wp:inline distT="0" distB="0" distL="0" distR="0" wp14:anchorId="62467F2B" wp14:editId="45897EB8">
            <wp:extent cx="4370070" cy="1758315"/>
            <wp:effectExtent l="0" t="0" r="0" b="0"/>
            <wp:docPr id="456" name="Obrázok 456"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70070" cy="1758315"/>
                    </a:xfrm>
                    <a:prstGeom prst="rect">
                      <a:avLst/>
                    </a:prstGeom>
                    <a:noFill/>
                    <a:ln>
                      <a:noFill/>
                    </a:ln>
                  </pic:spPr>
                </pic:pic>
              </a:graphicData>
            </a:graphic>
          </wp:inline>
        </w:drawing>
      </w:r>
    </w:p>
    <w:p w14:paraId="3EC3FFD7" w14:textId="5E8EFEE1" w:rsidR="00BD7167" w:rsidRPr="00630043" w:rsidRDefault="00BD7167" w:rsidP="00BD7167">
      <w:pPr>
        <w:pStyle w:val="Popis"/>
        <w:rPr>
          <w:vanish/>
          <w:color w:val="000000"/>
          <w:szCs w:val="22"/>
          <w:lang w:val="sk-SK"/>
          <w:specVanish/>
        </w:rPr>
      </w:pPr>
      <w:bookmarkStart w:id="113" w:name="_Ref510259744"/>
      <w:bookmarkStart w:id="114" w:name="_Toc516835682"/>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8</w:t>
      </w:r>
      <w:r>
        <w:rPr>
          <w:lang w:val="sk-SK"/>
        </w:rPr>
        <w:fldChar w:fldCharType="end"/>
      </w:r>
      <w:bookmarkEnd w:id="113"/>
      <w:r w:rsidRPr="00630043">
        <w:rPr>
          <w:lang w:val="sk-SK"/>
        </w:rPr>
        <w:t>:</w:t>
      </w:r>
      <w:r w:rsidRPr="00630043">
        <w:rPr>
          <w:szCs w:val="22"/>
          <w:lang w:val="sk-SK"/>
        </w:rPr>
        <w:t xml:space="preserve"> Spektrum prvého </w:t>
      </w:r>
      <w:r w:rsidR="009076DD">
        <w:t>srdcov</w:t>
      </w:r>
      <w:r w:rsidRPr="00630043">
        <w:rPr>
          <w:szCs w:val="22"/>
          <w:lang w:val="sk-SK"/>
        </w:rPr>
        <w:t>ého zvuku S1 subjektu A.</w:t>
      </w:r>
      <w:bookmarkEnd w:id="114"/>
    </w:p>
    <w:p w14:paraId="003AA537" w14:textId="38701107" w:rsidR="00BD7167" w:rsidRPr="00630043" w:rsidRDefault="00BD7167" w:rsidP="00BD7167">
      <w:pPr>
        <w:pStyle w:val="Popis"/>
        <w:rPr>
          <w:lang w:val="sk-SK"/>
        </w:rPr>
      </w:pPr>
      <w:r w:rsidRPr="00630043">
        <w:rPr>
          <w:lang w:val="sk-SK"/>
        </w:rPr>
        <w:t xml:space="preserve"> Spektrum bolo priemerované z prvého </w:t>
      </w:r>
      <w:r w:rsidR="009076DD">
        <w:t>srdcov</w:t>
      </w:r>
      <w:r w:rsidRPr="00630043">
        <w:rPr>
          <w:lang w:val="sk-SK"/>
        </w:rPr>
        <w:t>ého zvuku počas 5 minútového merania v kľude.</w:t>
      </w:r>
    </w:p>
    <w:p w14:paraId="64E0D4BE" w14:textId="77777777" w:rsidR="00BD7167" w:rsidRPr="00630043" w:rsidRDefault="00BD7167" w:rsidP="00BD7167">
      <w:pPr>
        <w:rPr>
          <w:lang w:eastAsia="en-US" w:bidi="en-US"/>
        </w:rPr>
      </w:pPr>
    </w:p>
    <w:p w14:paraId="204E6BD9" w14:textId="77777777" w:rsidR="00BD7167" w:rsidRPr="00630043" w:rsidRDefault="00BD7167" w:rsidP="00BD7167">
      <w:pPr>
        <w:jc w:val="center"/>
        <w:rPr>
          <w:lang w:eastAsia="en-US" w:bidi="en-US"/>
        </w:rPr>
      </w:pPr>
      <w:r w:rsidRPr="00B66FCC">
        <w:rPr>
          <w:noProof/>
          <w:lang w:val="cs-CZ"/>
        </w:rPr>
        <w:drawing>
          <wp:inline distT="0" distB="0" distL="0" distR="0" wp14:anchorId="46CF3A7A" wp14:editId="170327CD">
            <wp:extent cx="5046980" cy="1828800"/>
            <wp:effectExtent l="0" t="0" r="1270" b="0"/>
            <wp:docPr id="455" name="Obrázok 455"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5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46980" cy="1828800"/>
                    </a:xfrm>
                    <a:prstGeom prst="rect">
                      <a:avLst/>
                    </a:prstGeom>
                    <a:noFill/>
                    <a:ln>
                      <a:noFill/>
                    </a:ln>
                  </pic:spPr>
                </pic:pic>
              </a:graphicData>
            </a:graphic>
          </wp:inline>
        </w:drawing>
      </w:r>
    </w:p>
    <w:p w14:paraId="7B8C1821" w14:textId="3B6621CF" w:rsidR="00BD7167" w:rsidRPr="00630043" w:rsidRDefault="00BD7167" w:rsidP="00BD7167">
      <w:pPr>
        <w:pStyle w:val="Popis"/>
        <w:rPr>
          <w:vanish/>
          <w:color w:val="000000"/>
          <w:szCs w:val="22"/>
          <w:lang w:val="sk-SK"/>
          <w:specVanish/>
        </w:rPr>
      </w:pPr>
      <w:bookmarkStart w:id="115" w:name="_Ref513977795"/>
      <w:bookmarkStart w:id="116" w:name="_Toc516835683"/>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9</w:t>
      </w:r>
      <w:r>
        <w:rPr>
          <w:lang w:val="sk-SK"/>
        </w:rPr>
        <w:fldChar w:fldCharType="end"/>
      </w:r>
      <w:bookmarkEnd w:id="115"/>
      <w:r w:rsidRPr="00630043">
        <w:rPr>
          <w:lang w:val="sk-SK"/>
        </w:rPr>
        <w:t xml:space="preserve"> </w:t>
      </w:r>
      <w:r w:rsidRPr="00630043">
        <w:rPr>
          <w:szCs w:val="22"/>
          <w:lang w:val="sk-SK"/>
        </w:rPr>
        <w:t xml:space="preserve">Spektrum prvého </w:t>
      </w:r>
      <w:r w:rsidR="009076DD">
        <w:t>srdcov</w:t>
      </w:r>
      <w:r w:rsidRPr="00630043">
        <w:rPr>
          <w:szCs w:val="22"/>
          <w:lang w:val="sk-SK"/>
        </w:rPr>
        <w:t>ého zvuku S1 subjektu B.</w:t>
      </w:r>
      <w:bookmarkEnd w:id="116"/>
    </w:p>
    <w:p w14:paraId="4886A1F3" w14:textId="2371D6A8" w:rsidR="00BD7167" w:rsidRPr="00630043" w:rsidRDefault="00BD7167" w:rsidP="00BD7167">
      <w:pPr>
        <w:pStyle w:val="Popis"/>
        <w:rPr>
          <w:lang w:val="sk-SK"/>
        </w:rPr>
      </w:pPr>
      <w:r w:rsidRPr="00630043">
        <w:rPr>
          <w:lang w:val="sk-SK"/>
        </w:rPr>
        <w:t xml:space="preserve"> Spektrum bolo priemerované z prvého </w:t>
      </w:r>
      <w:r w:rsidR="009076DD">
        <w:t>srdcov</w:t>
      </w:r>
      <w:r w:rsidRPr="00630043">
        <w:rPr>
          <w:lang w:val="sk-SK"/>
        </w:rPr>
        <w:t>ého zvuku počas 5 minútového merania v kľude.</w:t>
      </w:r>
    </w:p>
    <w:p w14:paraId="6FFFB9C5" w14:textId="77777777" w:rsidR="00BD7167" w:rsidRPr="00630043" w:rsidRDefault="00BD7167" w:rsidP="00BD7167">
      <w:pPr>
        <w:pStyle w:val="Popis"/>
        <w:rPr>
          <w:lang w:val="sk-SK"/>
        </w:rPr>
      </w:pPr>
    </w:p>
    <w:p w14:paraId="4086BA3F" w14:textId="77777777" w:rsidR="00BD7167" w:rsidRPr="00630043" w:rsidRDefault="00BD7167" w:rsidP="00BD7167">
      <w:pPr>
        <w:jc w:val="center"/>
        <w:rPr>
          <w:lang w:eastAsia="en-US" w:bidi="en-US"/>
        </w:rPr>
      </w:pPr>
      <w:r w:rsidRPr="00B66FCC">
        <w:rPr>
          <w:noProof/>
          <w:lang w:val="cs-CZ"/>
        </w:rPr>
        <w:lastRenderedPageBreak/>
        <w:drawing>
          <wp:inline distT="0" distB="0" distL="0" distR="0" wp14:anchorId="6F1A8FE7" wp14:editId="690F861B">
            <wp:extent cx="5407025" cy="1846580"/>
            <wp:effectExtent l="0" t="0" r="3175" b="1270"/>
            <wp:docPr id="454" name="Obrázok 454" descr="30_l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30_ludi"/>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7025" cy="1846580"/>
                    </a:xfrm>
                    <a:prstGeom prst="rect">
                      <a:avLst/>
                    </a:prstGeom>
                    <a:noFill/>
                    <a:ln>
                      <a:noFill/>
                    </a:ln>
                  </pic:spPr>
                </pic:pic>
              </a:graphicData>
            </a:graphic>
          </wp:inline>
        </w:drawing>
      </w:r>
    </w:p>
    <w:p w14:paraId="0BA3CA26" w14:textId="20C0F00E" w:rsidR="00BD7167" w:rsidRPr="00630043" w:rsidRDefault="00BD7167" w:rsidP="00BD7167">
      <w:pPr>
        <w:pStyle w:val="Popis"/>
        <w:rPr>
          <w:vanish/>
          <w:color w:val="000000"/>
          <w:szCs w:val="22"/>
          <w:lang w:val="sk-SK"/>
          <w:specVanish/>
        </w:rPr>
      </w:pPr>
      <w:bookmarkStart w:id="117" w:name="_Ref513977929"/>
      <w:bookmarkStart w:id="118" w:name="_Toc516835684"/>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10</w:t>
      </w:r>
      <w:r>
        <w:rPr>
          <w:lang w:val="sk-SK"/>
        </w:rPr>
        <w:fldChar w:fldCharType="end"/>
      </w:r>
      <w:bookmarkEnd w:id="117"/>
      <w:r w:rsidRPr="00630043">
        <w:rPr>
          <w:szCs w:val="22"/>
          <w:lang w:val="sk-SK"/>
        </w:rPr>
        <w:t xml:space="preserve"> Spektrum prvého </w:t>
      </w:r>
      <w:r w:rsidR="009076DD">
        <w:t>srdcov</w:t>
      </w:r>
      <w:r w:rsidRPr="00630043">
        <w:rPr>
          <w:szCs w:val="22"/>
          <w:lang w:val="sk-SK"/>
        </w:rPr>
        <w:t>ého zvuku S1 pre 30 ľudí.</w:t>
      </w:r>
      <w:bookmarkEnd w:id="118"/>
    </w:p>
    <w:p w14:paraId="70019807" w14:textId="5E0EC899" w:rsidR="00BD7167" w:rsidRPr="0068248B" w:rsidRDefault="00BD7167" w:rsidP="0068248B">
      <w:pPr>
        <w:pStyle w:val="Popis"/>
        <w:rPr>
          <w:lang w:val="sk-SK"/>
        </w:rPr>
      </w:pPr>
      <w:r w:rsidRPr="00630043">
        <w:rPr>
          <w:lang w:val="sk-SK"/>
        </w:rPr>
        <w:t xml:space="preserve"> Spektrum bolo najskôr priemerované z prvého </w:t>
      </w:r>
      <w:r w:rsidR="009076DD">
        <w:t>srdcov</w:t>
      </w:r>
      <w:r w:rsidRPr="00630043">
        <w:rPr>
          <w:lang w:val="sk-SK"/>
        </w:rPr>
        <w:t>ého zvuku počas 5 minútového merania pre každého dobrovoľníka v kľude. Tieto priemerné spektrá boli následne priemerov</w:t>
      </w:r>
      <w:r w:rsidR="0068248B">
        <w:rPr>
          <w:lang w:val="sk-SK"/>
        </w:rPr>
        <w:t>ané pre všetkých dobrovoľníkov.</w:t>
      </w:r>
    </w:p>
    <w:p w14:paraId="083228F3" w14:textId="77777777" w:rsidR="00BD7167" w:rsidRPr="00630043" w:rsidRDefault="00BD7167" w:rsidP="00BD7167">
      <w:r w:rsidRPr="00630043">
        <w:t>Nasledujúci experiment testuje a stanovuje optimálny typ metódy predspracovania a optimálne hranice pre filtrované pásmo. Signál bol frekvenčne filtrovaný za použitia DWT a fourierovej transformácie. K stanoveniu kritéria pre hodnotenie optimálnosti filtrácie bol vybraný nasledovný postup:</w:t>
      </w:r>
    </w:p>
    <w:p w14:paraId="0759B50B" w14:textId="77777777" w:rsidR="00BD7167" w:rsidRPr="00630043" w:rsidRDefault="00BD7167" w:rsidP="00BD7167">
      <w:pPr>
        <w:pStyle w:val="Odsekzoznamu"/>
        <w:numPr>
          <w:ilvl w:val="0"/>
          <w:numId w:val="30"/>
        </w:numPr>
      </w:pPr>
      <w:r w:rsidRPr="00630043">
        <w:t xml:space="preserve">Po filtrácií boli detekované S1 v každom R-R intervaly. </w:t>
      </w:r>
    </w:p>
    <w:p w14:paraId="17831468" w14:textId="77777777" w:rsidR="00BD7167" w:rsidRPr="00630043" w:rsidRDefault="00BD7167" w:rsidP="00BD7167">
      <w:pPr>
        <w:pStyle w:val="Odsekzoznamu"/>
        <w:numPr>
          <w:ilvl w:val="0"/>
          <w:numId w:val="30"/>
        </w:numPr>
      </w:pPr>
      <w:r w:rsidRPr="00630043">
        <w:t xml:space="preserve">Bola spočítaná vzdialenosť každého S1 od R-vlny ktorá mu predchádza. </w:t>
      </w:r>
    </w:p>
    <w:p w14:paraId="1AB2901B" w14:textId="77777777" w:rsidR="00BD7167" w:rsidRPr="00630043" w:rsidRDefault="00BD7167" w:rsidP="00BD7167">
      <w:pPr>
        <w:pStyle w:val="Odsekzoznamu"/>
        <w:numPr>
          <w:ilvl w:val="0"/>
          <w:numId w:val="30"/>
        </w:numPr>
      </w:pPr>
      <w:r w:rsidRPr="00630043">
        <w:t xml:space="preserve">Tieto vzdialenosť boli korelované s hodnotami respiračnej krivky. </w:t>
      </w:r>
    </w:p>
    <w:p w14:paraId="4F4F29BC" w14:textId="77777777" w:rsidR="00BD7167" w:rsidRPr="00630043" w:rsidRDefault="00BD7167" w:rsidP="00BD7167">
      <w:pPr>
        <w:pStyle w:val="Odsekzoznamu"/>
        <w:ind w:left="780"/>
      </w:pPr>
    </w:p>
    <w:p w14:paraId="2B00E78A" w14:textId="77777777" w:rsidR="00BD7167" w:rsidRPr="00630043" w:rsidRDefault="00BD7167" w:rsidP="00BD7167">
      <w:r w:rsidRPr="00630043">
        <w:t xml:space="preserve">Predpokladáme, že vzdialenosť S1 od R-vlny by mala korelovať s dýchaním. Tento predpoklad je založený na tom, že znížený tlak v hrudníku spôsobený nádychom 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w:t>
      </w:r>
    </w:p>
    <w:p w14:paraId="5CBF7598" w14:textId="77777777" w:rsidR="00BD7167" w:rsidRPr="00630043" w:rsidRDefault="00BD7167" w:rsidP="00BD7167"/>
    <w:p w14:paraId="380F279A" w14:textId="77777777" w:rsidR="00BD7167" w:rsidRPr="00630043" w:rsidRDefault="00BD7167" w:rsidP="00BD7167">
      <w:pPr>
        <w:pStyle w:val="Nadpis4"/>
      </w:pPr>
      <w:bookmarkStart w:id="119" w:name="_Toc386404214"/>
      <w:r w:rsidRPr="00630043">
        <w:lastRenderedPageBreak/>
        <w:t>Filtrácia fourierovou transformáciou</w:t>
      </w:r>
      <w:bookmarkEnd w:id="119"/>
    </w:p>
    <w:p w14:paraId="386F218D" w14:textId="77777777" w:rsidR="00BD7167" w:rsidRPr="00630043" w:rsidRDefault="00BD7167" w:rsidP="00BD7167">
      <w:pPr>
        <w:tabs>
          <w:tab w:val="left" w:pos="2920"/>
        </w:tabs>
      </w:pPr>
    </w:p>
    <w:p w14:paraId="1A66F990" w14:textId="77777777" w:rsidR="00BD7167" w:rsidRPr="00630043" w:rsidRDefault="00BD7167" w:rsidP="00BD7167">
      <w:pPr>
        <w:rPr>
          <w:i/>
        </w:rPr>
      </w:pPr>
      <w:r w:rsidRPr="00630043">
        <w:t xml:space="preserve">Prvým spôsobom predspracovania bola lineárna filtrácia HS pásmovou priepusťou. Prechodné javy na začiatku a konci signálu boli zo signálu vylúčené. Hranice pásmových priepustí boli všetkými kombináciami spodných hraníc: 5, 10, 15, 20, 25, 30, 35, 40, 45, 50 a horných hraníc: 10, 15, 20, 25, 30, 35, 40, 45, 50, 60, 80, 100, 120, 150. Všetky hodnotené filtre ukazuje </w:t>
      </w:r>
      <w:r w:rsidRPr="00B66FCC">
        <w:fldChar w:fldCharType="begin"/>
      </w:r>
      <w:r w:rsidRPr="00630043">
        <w:instrText xml:space="preserve"> REF _Ref513977171 \h </w:instrText>
      </w:r>
      <w:r w:rsidRPr="00B66FCC">
        <w:fldChar w:fldCharType="separate"/>
      </w:r>
      <w:r w:rsidR="00A37FEB" w:rsidRPr="00B66FCC">
        <w:t xml:space="preserve">Tabuľka </w:t>
      </w:r>
      <w:r w:rsidR="00A37FEB">
        <w:rPr>
          <w:noProof/>
        </w:rPr>
        <w:t>3</w:t>
      </w:r>
      <w:r w:rsidRPr="00B66FCC">
        <w:fldChar w:fldCharType="end"/>
      </w:r>
      <w:r w:rsidRPr="00630043">
        <w:t xml:space="preserve">. Jednotlivé filtre sú označené ako f1 – f95. Ich spodné hranice sú v prvom stĺpci vľavo a horné hranice v prvom riadku. Napríklad filter označený ako f30 má spodnú hranicu 15Hz a hornú hranicu 30 Hz. Filtrácia bola uskutočnená v prostredí Matlab 2009 za použitia funkcie </w:t>
      </w:r>
      <w:r w:rsidRPr="00630043">
        <w:rPr>
          <w:i/>
        </w:rPr>
        <w:t>filfilt.</w:t>
      </w:r>
    </w:p>
    <w:p w14:paraId="7B80CCE5" w14:textId="77777777" w:rsidR="00BD7167" w:rsidRPr="00630043" w:rsidRDefault="00BD7167" w:rsidP="00BD7167"/>
    <w:p w14:paraId="17416741" w14:textId="77777777" w:rsidR="00BD7167" w:rsidRPr="00630043" w:rsidRDefault="00BD7167" w:rsidP="00BD7167">
      <w:pPr>
        <w:jc w:val="center"/>
        <w:rPr>
          <w:sz w:val="22"/>
          <w:szCs w:val="22"/>
        </w:rPr>
      </w:pPr>
      <w:r w:rsidRPr="00B66FCC">
        <w:rPr>
          <w:noProof/>
          <w:sz w:val="22"/>
          <w:szCs w:val="22"/>
          <w:lang w:val="cs-CZ"/>
        </w:rPr>
        <w:drawing>
          <wp:inline distT="0" distB="0" distL="0" distR="0" wp14:anchorId="139896F3" wp14:editId="5FE39349">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srcRect/>
                    <a:stretch>
                      <a:fillRect/>
                    </a:stretch>
                  </pic:blipFill>
                  <pic:spPr bwMode="auto">
                    <a:xfrm>
                      <a:off x="0" y="0"/>
                      <a:ext cx="5400040" cy="2277110"/>
                    </a:xfrm>
                    <a:prstGeom prst="rect">
                      <a:avLst/>
                    </a:prstGeom>
                    <a:noFill/>
                    <a:ln w="9525">
                      <a:noFill/>
                      <a:miter lim="800000"/>
                      <a:headEnd/>
                      <a:tailEnd/>
                    </a:ln>
                  </pic:spPr>
                </pic:pic>
              </a:graphicData>
            </a:graphic>
          </wp:inline>
        </w:drawing>
      </w:r>
    </w:p>
    <w:p w14:paraId="4322D80B" w14:textId="77777777" w:rsidR="00BD7167" w:rsidRPr="00630043" w:rsidRDefault="00BD7167" w:rsidP="00BD7167">
      <w:pPr>
        <w:pStyle w:val="Popis"/>
        <w:rPr>
          <w:vanish/>
          <w:color w:val="000000"/>
          <w:szCs w:val="22"/>
          <w:lang w:val="sk-SK"/>
          <w:specVanish/>
        </w:rPr>
      </w:pPr>
      <w:bookmarkStart w:id="120" w:name="_Ref513977171"/>
      <w:bookmarkStart w:id="121" w:name="_Toc516835700"/>
      <w:r w:rsidRPr="00B66FCC">
        <w:rPr>
          <w:lang w:val="sk-SK"/>
        </w:rPr>
        <w:t xml:space="preserve">Tabuľka </w:t>
      </w:r>
      <w:r w:rsidRPr="00B66FCC">
        <w:rPr>
          <w:lang w:val="sk-SK"/>
        </w:rPr>
        <w:fldChar w:fldCharType="begin"/>
      </w:r>
      <w:r w:rsidRPr="00B66FCC">
        <w:rPr>
          <w:lang w:val="sk-SK"/>
        </w:rPr>
        <w:instrText xml:space="preserve"> SEQ Tabuľka \* ARABIC </w:instrText>
      </w:r>
      <w:r w:rsidRPr="00B66FCC">
        <w:rPr>
          <w:lang w:val="sk-SK"/>
        </w:rPr>
        <w:fldChar w:fldCharType="separate"/>
      </w:r>
      <w:r w:rsidR="00A37FEB">
        <w:rPr>
          <w:noProof/>
          <w:lang w:val="sk-SK"/>
        </w:rPr>
        <w:t>3</w:t>
      </w:r>
      <w:r w:rsidRPr="00B66FCC">
        <w:rPr>
          <w:lang w:val="sk-SK"/>
        </w:rPr>
        <w:fldChar w:fldCharType="end"/>
      </w:r>
      <w:bookmarkEnd w:id="120"/>
      <w:r w:rsidRPr="00B66FCC">
        <w:rPr>
          <w:lang w:val="sk-SK"/>
        </w:rPr>
        <w:t>: T</w:t>
      </w:r>
      <w:r w:rsidRPr="00630043">
        <w:rPr>
          <w:szCs w:val="22"/>
          <w:lang w:val="sk-SK"/>
        </w:rPr>
        <w:t>abuľka pásmových filtrov so spodnými a hornými hraničnými frekvenciami.</w:t>
      </w:r>
      <w:bookmarkEnd w:id="121"/>
      <w:r w:rsidRPr="00630043">
        <w:rPr>
          <w:vanish/>
          <w:color w:val="000000"/>
          <w:szCs w:val="22"/>
          <w:lang w:val="sk-SK"/>
          <w:specVanish/>
        </w:rPr>
        <w:t xml:space="preserve"> </w:t>
      </w:r>
    </w:p>
    <w:p w14:paraId="2AC6F703" w14:textId="77777777" w:rsidR="00BD7167" w:rsidRPr="00630043" w:rsidRDefault="00BD7167" w:rsidP="00BD7167">
      <w:pPr>
        <w:pStyle w:val="Popis"/>
        <w:rPr>
          <w:szCs w:val="22"/>
          <w:lang w:val="sk-SK"/>
        </w:rPr>
      </w:pPr>
      <w:r w:rsidRPr="00630043">
        <w:rPr>
          <w:szCs w:val="22"/>
          <w:lang w:val="sk-SK"/>
        </w:rPr>
        <w:t xml:space="preserve"> </w:t>
      </w:r>
      <w:r w:rsidRPr="00630043">
        <w:rPr>
          <w:lang w:val="sk-SK"/>
        </w:rPr>
        <w:t>Napríklad filter označený ako f30 má spodnú hranicu 15Hz a hornú hranicu 30 Hz</w:t>
      </w:r>
    </w:p>
    <w:p w14:paraId="2DFEFFD7" w14:textId="77777777" w:rsidR="00BD7167" w:rsidRPr="00630043" w:rsidRDefault="00BD7167" w:rsidP="00BD7167">
      <w:pPr>
        <w:pStyle w:val="Popis"/>
        <w:rPr>
          <w:szCs w:val="22"/>
          <w:lang w:val="sk-SK"/>
        </w:rPr>
      </w:pPr>
    </w:p>
    <w:p w14:paraId="2AA9951A" w14:textId="77777777" w:rsidR="00BD7167" w:rsidRPr="00630043" w:rsidRDefault="00BD7167" w:rsidP="00BD7167">
      <w:pPr>
        <w:pStyle w:val="Nadpis4"/>
      </w:pPr>
      <w:bookmarkStart w:id="122" w:name="_Toc386404215"/>
      <w:r w:rsidRPr="00630043">
        <w:t>DWT</w:t>
      </w:r>
      <w:bookmarkEnd w:id="122"/>
    </w:p>
    <w:p w14:paraId="46C9D08D" w14:textId="77777777" w:rsidR="00BD7167" w:rsidRPr="00630043" w:rsidRDefault="00BD7167" w:rsidP="00BD7167"/>
    <w:p w14:paraId="47527D5A" w14:textId="2B16BAEC" w:rsidR="00BD7167" w:rsidRPr="00630043" w:rsidRDefault="00BD7167" w:rsidP="00BD7167">
      <w:pPr>
        <w:tabs>
          <w:tab w:val="left" w:pos="3230"/>
        </w:tabs>
      </w:pPr>
      <w:r w:rsidRPr="00630043">
        <w:t xml:space="preserve">Druhou metódou filtrácie je DWT. K filtrácií boli použité banky filtrov z rodiny Daubichies číslo 4 a 14 (db4, db14) a banka filtrov z rodiny Coiflet číslo 2 (coif2). Tieto banky filtrov hodnotila štúdia </w:t>
      </w:r>
      <w:r w:rsidRPr="00B66FCC">
        <w:fldChar w:fldCharType="begin"/>
      </w:r>
      <w:r w:rsidR="00284C6A">
        <w:instrText xml:space="preserve"> ADDIN EN.CITE &lt;EndNote&gt;&lt;Cite&gt;&lt;Author&gt;Messer&lt;/Author&gt;&lt;Year&gt;2001&lt;/Year&gt;&lt;RecNum&gt;0&lt;/RecNum&gt;&lt;IDText&gt;Optimal wavelet denoising for phonocardiograms&lt;/IDText&gt;&lt;DisplayText&gt;[63]&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Pr="00B66FCC">
        <w:fldChar w:fldCharType="separate"/>
      </w:r>
      <w:r>
        <w:rPr>
          <w:noProof/>
        </w:rPr>
        <w:t>[63]</w:t>
      </w:r>
      <w:r w:rsidRPr="00B66FCC">
        <w:fldChar w:fldCharType="end"/>
      </w:r>
      <w:r w:rsidRPr="00630043">
        <w:t xml:space="preserve">, ktorá na základe výsledkov vyslovila odporúčania, kde jedných z najlepších výsledkov pri filtrácií HS by mala dosahovať db14. Banky filtrov db4 a coif2 vykazovali priemerné výsledky. Signál bol rozložený do piatich úrovní detailu redundantnou diskrétnou diadickou vlnkovou transformáciou. K dekompozícii signálu bol </w:t>
      </w:r>
      <w:r w:rsidRPr="00630043">
        <w:lastRenderedPageBreak/>
        <w:t xml:space="preserve">opäť použitý Matlab 2009 a funkcia swt. Jednotlivé úrovne rozkladu a im prislúchajúce približné frekvenčné pásma ukazuje </w:t>
      </w:r>
      <w:r w:rsidRPr="00B66FCC">
        <w:fldChar w:fldCharType="begin"/>
      </w:r>
      <w:r w:rsidRPr="00630043">
        <w:instrText xml:space="preserve"> REF _Ref510260215 \h </w:instrText>
      </w:r>
      <w:r w:rsidRPr="00B66FCC">
        <w:fldChar w:fldCharType="separate"/>
      </w:r>
      <w:r w:rsidR="00A37FEB" w:rsidRPr="00630043">
        <w:t xml:space="preserve">Tabuľka </w:t>
      </w:r>
      <w:r w:rsidR="00A37FEB">
        <w:rPr>
          <w:noProof/>
        </w:rPr>
        <w:t>4</w:t>
      </w:r>
      <w:r w:rsidRPr="00B66FCC">
        <w:fldChar w:fldCharType="end"/>
      </w:r>
      <w:r w:rsidRPr="00630043">
        <w:t>.</w:t>
      </w:r>
    </w:p>
    <w:p w14:paraId="429FAE27" w14:textId="77777777" w:rsidR="00BD7167" w:rsidRPr="00630043" w:rsidRDefault="00BD7167" w:rsidP="00BD7167">
      <w:pPr>
        <w:tabs>
          <w:tab w:val="left" w:pos="3230"/>
        </w:tabs>
      </w:pPr>
    </w:p>
    <w:tbl>
      <w:tblPr>
        <w:tblW w:w="2880" w:type="dxa"/>
        <w:jc w:val="center"/>
        <w:tblCellMar>
          <w:left w:w="70" w:type="dxa"/>
          <w:right w:w="70" w:type="dxa"/>
        </w:tblCellMar>
        <w:tblLook w:val="04A0" w:firstRow="1" w:lastRow="0" w:firstColumn="1" w:lastColumn="0" w:noHBand="0" w:noVBand="1"/>
      </w:tblPr>
      <w:tblGrid>
        <w:gridCol w:w="1440"/>
        <w:gridCol w:w="1440"/>
      </w:tblGrid>
      <w:tr w:rsidR="00BD7167" w:rsidRPr="00630043" w14:paraId="3DB1523D" w14:textId="77777777" w:rsidTr="00BD7167">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2E8DA73" w14:textId="77777777" w:rsidR="00BD7167" w:rsidRPr="00630043" w:rsidRDefault="00BD7167" w:rsidP="00BD7167">
            <w:pPr>
              <w:jc w:val="center"/>
              <w:rPr>
                <w:color w:val="000000"/>
                <w:szCs w:val="24"/>
              </w:rPr>
            </w:pPr>
            <w:r w:rsidRPr="00630043">
              <w:rPr>
                <w:color w:val="000000"/>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14:paraId="3A111DCF" w14:textId="77777777" w:rsidR="00BD7167" w:rsidRPr="00630043" w:rsidRDefault="00BD7167" w:rsidP="00BD7167">
            <w:pPr>
              <w:jc w:val="center"/>
              <w:rPr>
                <w:color w:val="000000"/>
                <w:szCs w:val="24"/>
              </w:rPr>
            </w:pPr>
            <w:r w:rsidRPr="00630043">
              <w:rPr>
                <w:color w:val="000000"/>
              </w:rPr>
              <w:t>pásmo [Hz]</w:t>
            </w:r>
          </w:p>
        </w:tc>
      </w:tr>
      <w:tr w:rsidR="00BD7167" w:rsidRPr="00630043" w14:paraId="5ADBE539" w14:textId="77777777" w:rsidTr="00BD7167">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56ACB5F1" w14:textId="77777777" w:rsidR="00BD7167" w:rsidRPr="00630043" w:rsidRDefault="00BD7167" w:rsidP="00BD7167">
            <w:pPr>
              <w:jc w:val="center"/>
              <w:rPr>
                <w:color w:val="000000"/>
                <w:szCs w:val="24"/>
              </w:rPr>
            </w:pPr>
            <w:r w:rsidRPr="00630043">
              <w:rPr>
                <w:color w:val="000000"/>
              </w:rPr>
              <w:t>1</w:t>
            </w:r>
          </w:p>
        </w:tc>
        <w:tc>
          <w:tcPr>
            <w:tcW w:w="1440" w:type="dxa"/>
            <w:tcBorders>
              <w:top w:val="nil"/>
              <w:left w:val="nil"/>
              <w:bottom w:val="nil"/>
              <w:right w:val="single" w:sz="8" w:space="0" w:color="auto"/>
            </w:tcBorders>
            <w:shd w:val="clear" w:color="auto" w:fill="auto"/>
            <w:noWrap/>
            <w:vAlign w:val="bottom"/>
            <w:hideMark/>
          </w:tcPr>
          <w:p w14:paraId="3ACCB8D7" w14:textId="77777777" w:rsidR="00BD7167" w:rsidRPr="00630043" w:rsidRDefault="00BD7167" w:rsidP="00BD7167">
            <w:pPr>
              <w:jc w:val="center"/>
              <w:rPr>
                <w:color w:val="000000"/>
                <w:szCs w:val="24"/>
              </w:rPr>
            </w:pPr>
            <w:r w:rsidRPr="00630043">
              <w:rPr>
                <w:color w:val="000000"/>
              </w:rPr>
              <w:t>125,0-250,0</w:t>
            </w:r>
          </w:p>
        </w:tc>
      </w:tr>
      <w:tr w:rsidR="00BD7167" w:rsidRPr="00630043" w14:paraId="45EC208D" w14:textId="77777777" w:rsidTr="00BD7167">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40F5A2BC" w14:textId="77777777" w:rsidR="00BD7167" w:rsidRPr="00630043" w:rsidRDefault="00BD7167" w:rsidP="00BD7167">
            <w:pPr>
              <w:jc w:val="center"/>
              <w:rPr>
                <w:color w:val="000000"/>
                <w:szCs w:val="24"/>
              </w:rPr>
            </w:pPr>
            <w:r w:rsidRPr="00630043">
              <w:rPr>
                <w:color w:val="000000"/>
              </w:rPr>
              <w:t>2</w:t>
            </w:r>
          </w:p>
        </w:tc>
        <w:tc>
          <w:tcPr>
            <w:tcW w:w="1440" w:type="dxa"/>
            <w:tcBorders>
              <w:top w:val="nil"/>
              <w:left w:val="nil"/>
              <w:bottom w:val="nil"/>
              <w:right w:val="single" w:sz="8" w:space="0" w:color="auto"/>
            </w:tcBorders>
            <w:shd w:val="clear" w:color="auto" w:fill="auto"/>
            <w:noWrap/>
            <w:vAlign w:val="bottom"/>
            <w:hideMark/>
          </w:tcPr>
          <w:p w14:paraId="2A70D6C6" w14:textId="77777777" w:rsidR="00BD7167" w:rsidRPr="00630043" w:rsidRDefault="00BD7167" w:rsidP="00BD7167">
            <w:pPr>
              <w:jc w:val="center"/>
              <w:rPr>
                <w:color w:val="000000"/>
                <w:szCs w:val="24"/>
              </w:rPr>
            </w:pPr>
            <w:r w:rsidRPr="00630043">
              <w:rPr>
                <w:color w:val="000000"/>
              </w:rPr>
              <w:t>62,5-125,0</w:t>
            </w:r>
          </w:p>
        </w:tc>
      </w:tr>
      <w:tr w:rsidR="00BD7167" w:rsidRPr="00630043" w14:paraId="52003726" w14:textId="77777777" w:rsidTr="00BD7167">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14:paraId="0EA9AB06" w14:textId="77777777" w:rsidR="00BD7167" w:rsidRPr="00630043" w:rsidRDefault="00BD7167" w:rsidP="00BD7167">
            <w:pPr>
              <w:jc w:val="center"/>
              <w:rPr>
                <w:color w:val="000000"/>
                <w:szCs w:val="24"/>
              </w:rPr>
            </w:pPr>
            <w:r w:rsidRPr="00630043">
              <w:rPr>
                <w:color w:val="000000"/>
              </w:rPr>
              <w:t>3</w:t>
            </w:r>
          </w:p>
        </w:tc>
        <w:tc>
          <w:tcPr>
            <w:tcW w:w="1440" w:type="dxa"/>
            <w:tcBorders>
              <w:top w:val="nil"/>
              <w:left w:val="nil"/>
              <w:bottom w:val="nil"/>
              <w:right w:val="single" w:sz="8" w:space="0" w:color="auto"/>
            </w:tcBorders>
            <w:shd w:val="clear" w:color="auto" w:fill="auto"/>
            <w:noWrap/>
            <w:vAlign w:val="bottom"/>
            <w:hideMark/>
          </w:tcPr>
          <w:p w14:paraId="1E12CAF1" w14:textId="77777777" w:rsidR="00BD7167" w:rsidRPr="00630043" w:rsidRDefault="00BD7167" w:rsidP="00BD7167">
            <w:pPr>
              <w:jc w:val="center"/>
              <w:rPr>
                <w:color w:val="000000"/>
                <w:szCs w:val="24"/>
              </w:rPr>
            </w:pPr>
            <w:r w:rsidRPr="00630043">
              <w:rPr>
                <w:color w:val="000000"/>
              </w:rPr>
              <w:t>31,3-62,5</w:t>
            </w:r>
          </w:p>
        </w:tc>
      </w:tr>
      <w:tr w:rsidR="00BD7167" w:rsidRPr="00630043" w14:paraId="3035EDE4" w14:textId="77777777" w:rsidTr="00BD7167">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6D507E19" w14:textId="77777777" w:rsidR="00BD7167" w:rsidRPr="00630043" w:rsidRDefault="00BD7167" w:rsidP="00BD7167">
            <w:pPr>
              <w:jc w:val="center"/>
              <w:rPr>
                <w:color w:val="000000"/>
                <w:szCs w:val="24"/>
              </w:rPr>
            </w:pPr>
            <w:r w:rsidRPr="00630043">
              <w:rPr>
                <w:color w:val="000000"/>
              </w:rPr>
              <w:t>4</w:t>
            </w:r>
          </w:p>
        </w:tc>
        <w:tc>
          <w:tcPr>
            <w:tcW w:w="1440" w:type="dxa"/>
            <w:tcBorders>
              <w:top w:val="nil"/>
              <w:left w:val="nil"/>
              <w:bottom w:val="nil"/>
              <w:right w:val="single" w:sz="8" w:space="0" w:color="auto"/>
            </w:tcBorders>
            <w:shd w:val="clear" w:color="auto" w:fill="auto"/>
            <w:noWrap/>
            <w:vAlign w:val="bottom"/>
            <w:hideMark/>
          </w:tcPr>
          <w:p w14:paraId="4402885B" w14:textId="77777777" w:rsidR="00BD7167" w:rsidRPr="00630043" w:rsidRDefault="00BD7167" w:rsidP="00BD7167">
            <w:pPr>
              <w:jc w:val="center"/>
              <w:rPr>
                <w:color w:val="000000"/>
                <w:szCs w:val="24"/>
              </w:rPr>
            </w:pPr>
            <w:r w:rsidRPr="00630043">
              <w:rPr>
                <w:color w:val="000000"/>
              </w:rPr>
              <w:t>15,6-31,3</w:t>
            </w:r>
          </w:p>
        </w:tc>
      </w:tr>
      <w:tr w:rsidR="00BD7167" w:rsidRPr="00630043" w14:paraId="5F65FC6C" w14:textId="77777777" w:rsidTr="00BD7167">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14:paraId="1FF40DB6" w14:textId="77777777" w:rsidR="00BD7167" w:rsidRPr="00630043" w:rsidRDefault="00BD7167" w:rsidP="00BD7167">
            <w:pPr>
              <w:jc w:val="center"/>
              <w:rPr>
                <w:color w:val="000000"/>
                <w:szCs w:val="24"/>
              </w:rPr>
            </w:pPr>
            <w:r w:rsidRPr="00630043">
              <w:rPr>
                <w:color w:val="000000"/>
              </w:rPr>
              <w:t>5</w:t>
            </w:r>
          </w:p>
        </w:tc>
        <w:tc>
          <w:tcPr>
            <w:tcW w:w="1440" w:type="dxa"/>
            <w:tcBorders>
              <w:top w:val="nil"/>
              <w:left w:val="nil"/>
              <w:bottom w:val="single" w:sz="8" w:space="0" w:color="auto"/>
              <w:right w:val="single" w:sz="8" w:space="0" w:color="auto"/>
            </w:tcBorders>
            <w:shd w:val="clear" w:color="auto" w:fill="auto"/>
            <w:noWrap/>
            <w:vAlign w:val="bottom"/>
            <w:hideMark/>
          </w:tcPr>
          <w:p w14:paraId="70BEB656" w14:textId="77777777" w:rsidR="00BD7167" w:rsidRPr="00630043" w:rsidRDefault="00BD7167" w:rsidP="00BD7167">
            <w:pPr>
              <w:jc w:val="center"/>
              <w:rPr>
                <w:color w:val="000000"/>
                <w:szCs w:val="24"/>
              </w:rPr>
            </w:pPr>
            <w:r w:rsidRPr="00630043">
              <w:rPr>
                <w:color w:val="000000"/>
              </w:rPr>
              <w:t>7,8-15,6</w:t>
            </w:r>
          </w:p>
        </w:tc>
      </w:tr>
    </w:tbl>
    <w:p w14:paraId="6691ACC0" w14:textId="77777777" w:rsidR="00BD7167" w:rsidRPr="00630043" w:rsidRDefault="00BD7167" w:rsidP="00BD7167">
      <w:pPr>
        <w:pStyle w:val="Popis"/>
        <w:spacing w:before="240"/>
        <w:rPr>
          <w:szCs w:val="22"/>
          <w:lang w:val="sk-SK"/>
        </w:rPr>
      </w:pPr>
      <w:bookmarkStart w:id="123" w:name="_Ref510260215"/>
      <w:bookmarkStart w:id="124" w:name="_Ref510260211"/>
      <w:bookmarkStart w:id="125" w:name="_Toc510268061"/>
      <w:bookmarkStart w:id="126" w:name="_Toc513584972"/>
      <w:bookmarkStart w:id="127" w:name="_Toc516835701"/>
      <w:r w:rsidRPr="00630043">
        <w:rPr>
          <w:lang w:val="sk-SK"/>
        </w:rPr>
        <w:t xml:space="preserve">Tabuľka </w:t>
      </w:r>
      <w:r w:rsidRPr="00B66FCC">
        <w:rPr>
          <w:lang w:val="sk-SK"/>
        </w:rPr>
        <w:fldChar w:fldCharType="begin"/>
      </w:r>
      <w:r w:rsidRPr="00630043">
        <w:rPr>
          <w:lang w:val="sk-SK"/>
        </w:rPr>
        <w:instrText xml:space="preserve"> SEQ Tabuľka \* ARABIC </w:instrText>
      </w:r>
      <w:r w:rsidRPr="00B66FCC">
        <w:rPr>
          <w:lang w:val="sk-SK"/>
        </w:rPr>
        <w:fldChar w:fldCharType="separate"/>
      </w:r>
      <w:r w:rsidR="00A37FEB">
        <w:rPr>
          <w:noProof/>
          <w:lang w:val="sk-SK"/>
        </w:rPr>
        <w:t>4</w:t>
      </w:r>
      <w:r w:rsidRPr="00B66FCC">
        <w:rPr>
          <w:lang w:val="sk-SK"/>
        </w:rPr>
        <w:fldChar w:fldCharType="end"/>
      </w:r>
      <w:bookmarkEnd w:id="123"/>
      <w:r w:rsidRPr="00630043">
        <w:rPr>
          <w:lang w:val="sk-SK"/>
        </w:rPr>
        <w:t>:</w:t>
      </w:r>
      <w:r w:rsidRPr="00630043">
        <w:rPr>
          <w:szCs w:val="22"/>
          <w:lang w:val="sk-SK"/>
        </w:rPr>
        <w:t xml:space="preserve"> Stupne rozkladu DWT a im prislúchajúce frekvenčné pásma.</w:t>
      </w:r>
      <w:bookmarkEnd w:id="124"/>
      <w:bookmarkEnd w:id="125"/>
      <w:bookmarkEnd w:id="126"/>
      <w:bookmarkEnd w:id="127"/>
    </w:p>
    <w:p w14:paraId="7D9D22B4" w14:textId="77777777" w:rsidR="00BD7167" w:rsidRPr="00630043" w:rsidRDefault="00BD7167" w:rsidP="00BD7167"/>
    <w:p w14:paraId="1049553F" w14:textId="77777777" w:rsidR="00BD7167" w:rsidRPr="00630043" w:rsidRDefault="00BD7167" w:rsidP="00BD7167">
      <w:r w:rsidRPr="00630043">
        <w:t>Po rozložení signálu na detaily sa signál rekonštruuje z vybraných detailov následovne. Označme si detaily signálu</w:t>
      </w:r>
      <m:oMath>
        <m:r>
          <w:rPr>
            <w:rFonts w:ascii="Cambria Math"/>
          </w:rPr>
          <m:t xml:space="preserve"> </m:t>
        </m:r>
        <m:r>
          <w:rPr>
            <w:rFonts w:ascii="Cambria Math" w:hAnsi="Cambria Math"/>
          </w:rPr>
          <m:t>x</m:t>
        </m:r>
        <m:d>
          <m:dPr>
            <m:ctrlPr>
              <w:rPr>
                <w:rFonts w:ascii="Cambria Math" w:hAnsi="Cambria Math"/>
                <w:i/>
              </w:rPr>
            </m:ctrlPr>
          </m:dPr>
          <m:e>
            <m:r>
              <w:rPr>
                <w:rFonts w:ascii="Cambria Math" w:hAnsi="Cambria Math"/>
              </w:rPr>
              <m:t>n</m:t>
            </m:r>
          </m:e>
        </m:d>
      </m:oMath>
      <w:r w:rsidRPr="00630043">
        <w:t xml:space="preserve"> </w:t>
      </w:r>
      <w:r w:rsidRPr="00630043">
        <w:rPr>
          <w:rFonts w:eastAsiaTheme="minorEastAsia"/>
        </w:rPr>
        <w:t>ako</w:t>
      </w:r>
      <w:r w:rsidRPr="00630043">
        <w:t xml:space="preserve"> </w:t>
      </w:r>
      <m:oMath>
        <m:sSubSup>
          <m:sSubSupPr>
            <m:ctrlPr>
              <w:rPr>
                <w:rFonts w:ascii="Cambria Math" w:hAnsi="Cambria Math"/>
                <w:i/>
              </w:rPr>
            </m:ctrlPr>
          </m:sSubSupPr>
          <m:e>
            <m:r>
              <w:rPr>
                <w:rFonts w:ascii="Cambria Math" w:hAnsi="Cambria Math"/>
              </w:rPr>
              <m:t>x</m:t>
            </m:r>
          </m:e>
          <m:sub>
            <m:r>
              <w:rPr>
                <w:rFonts w:ascii="Cambria Math"/>
              </w:rPr>
              <m:t>1</m:t>
            </m:r>
          </m:sub>
          <m:sup>
            <m:r>
              <w:rPr>
                <w:rFonts w:ascii="Cambria Math" w:hAnsi="Cambria Math"/>
              </w:rPr>
              <m:t>d</m:t>
            </m:r>
          </m:sup>
        </m:sSubSup>
      </m:oMath>
      <w:r w:rsidRPr="00630043">
        <w:t xml:space="preserve">(n), </w:t>
      </w:r>
      <m:oMath>
        <m:sSubSup>
          <m:sSubSupPr>
            <m:ctrlPr>
              <w:rPr>
                <w:rFonts w:ascii="Cambria Math" w:hAnsi="Cambria Math"/>
                <w:i/>
              </w:rPr>
            </m:ctrlPr>
          </m:sSubSupPr>
          <m:e>
            <m:r>
              <w:rPr>
                <w:rFonts w:ascii="Cambria Math" w:hAnsi="Cambria Math"/>
              </w:rPr>
              <m:t>x</m:t>
            </m:r>
          </m:e>
          <m:sub>
            <m:r>
              <w:rPr>
                <w:rFonts w:ascii="Cambria Math"/>
              </w:rPr>
              <m:t>2</m:t>
            </m:r>
          </m:sub>
          <m:sup>
            <m:r>
              <w:rPr>
                <w:rFonts w:ascii="Cambria Math" w:hAnsi="Cambria Math"/>
              </w:rPr>
              <m:t>d</m:t>
            </m:r>
          </m:sup>
        </m:sSubSup>
      </m:oMath>
      <w:r w:rsidRPr="00630043">
        <w:t xml:space="preserve">(n), </w:t>
      </w:r>
      <m:oMath>
        <m:sSubSup>
          <m:sSubSupPr>
            <m:ctrlPr>
              <w:rPr>
                <w:rFonts w:ascii="Cambria Math" w:hAnsi="Cambria Math"/>
                <w:i/>
              </w:rPr>
            </m:ctrlPr>
          </m:sSubSupPr>
          <m:e>
            <m:r>
              <w:rPr>
                <w:rFonts w:ascii="Cambria Math" w:hAnsi="Cambria Math"/>
              </w:rPr>
              <m:t>x</m:t>
            </m:r>
          </m:e>
          <m:sub>
            <m:r>
              <w:rPr>
                <w:rFonts w:ascii="Cambria Math"/>
              </w:rPr>
              <m:t>3</m:t>
            </m:r>
          </m:sub>
          <m:sup>
            <m:r>
              <w:rPr>
                <w:rFonts w:ascii="Cambria Math" w:hAnsi="Cambria Math"/>
              </w:rPr>
              <m:t>d</m:t>
            </m:r>
          </m:sup>
        </m:sSubSup>
      </m:oMath>
      <w:r w:rsidRPr="00630043">
        <w:t xml:space="preserve">(n), </w:t>
      </w:r>
      <m:oMath>
        <m:sSubSup>
          <m:sSubSupPr>
            <m:ctrlPr>
              <w:rPr>
                <w:rFonts w:ascii="Cambria Math" w:hAnsi="Cambria Math"/>
                <w:i/>
              </w:rPr>
            </m:ctrlPr>
          </m:sSubSupPr>
          <m:e>
            <m:r>
              <w:rPr>
                <w:rFonts w:ascii="Cambria Math" w:hAnsi="Cambria Math"/>
              </w:rPr>
              <m:t>x</m:t>
            </m:r>
          </m:e>
          <m:sub>
            <m:r>
              <w:rPr>
                <w:rFonts w:ascii="Cambria Math"/>
              </w:rPr>
              <m:t>4</m:t>
            </m:r>
          </m:sub>
          <m:sup>
            <m:r>
              <w:rPr>
                <w:rFonts w:ascii="Cambria Math" w:hAnsi="Cambria Math"/>
              </w:rPr>
              <m:t>d</m:t>
            </m:r>
          </m:sup>
        </m:sSubSup>
      </m:oMath>
      <w:r w:rsidRPr="00630043">
        <w:t xml:space="preserve">(n) až </w:t>
      </w:r>
      <m:oMath>
        <m:sSubSup>
          <m:sSubSupPr>
            <m:ctrlPr>
              <w:rPr>
                <w:rFonts w:ascii="Cambria Math" w:hAnsi="Cambria Math"/>
                <w:i/>
              </w:rPr>
            </m:ctrlPr>
          </m:sSubSupPr>
          <m:e>
            <m:r>
              <w:rPr>
                <w:rFonts w:ascii="Cambria Math" w:hAnsi="Cambria Math"/>
              </w:rPr>
              <m:t>x</m:t>
            </m:r>
          </m:e>
          <m:sub>
            <m:r>
              <w:rPr>
                <w:rFonts w:ascii="Cambria Math"/>
              </w:rPr>
              <m:t>5</m:t>
            </m:r>
          </m:sub>
          <m:sup>
            <m:r>
              <w:rPr>
                <w:rFonts w:ascii="Cambria Math" w:hAnsi="Cambria Math"/>
              </w:rPr>
              <m:t>d</m:t>
            </m:r>
          </m:sup>
        </m:sSubSup>
      </m:oMath>
      <w:r w:rsidRPr="00630043">
        <w:t xml:space="preserve">(n). </w:t>
      </w:r>
      <w:r w:rsidRPr="00630043">
        <w:rPr>
          <w:rFonts w:eastAsiaTheme="minorEastAsia"/>
        </w:rPr>
        <w:t xml:space="preserve">Prvým detailom je </w:t>
      </w:r>
      <m:oMath>
        <m:sSubSup>
          <m:sSubSupPr>
            <m:ctrlPr>
              <w:rPr>
                <w:rFonts w:ascii="Cambria Math" w:hAnsi="Cambria Math"/>
                <w:i/>
              </w:rPr>
            </m:ctrlPr>
          </m:sSubSupPr>
          <m:e>
            <m:r>
              <w:rPr>
                <w:rFonts w:ascii="Cambria Math" w:hAnsi="Cambria Math"/>
              </w:rPr>
              <m:t>x</m:t>
            </m:r>
          </m:e>
          <m:sub>
            <m:r>
              <w:rPr>
                <w:rFonts w:ascii="Cambria Math"/>
              </w:rPr>
              <m:t>1</m:t>
            </m:r>
          </m:sub>
          <m:sup>
            <m:r>
              <w:rPr>
                <w:rFonts w:ascii="Cambria Math" w:hAnsi="Cambria Math"/>
              </w:rPr>
              <m:t>d</m:t>
            </m:r>
          </m:sup>
        </m:sSubSup>
      </m:oMath>
      <w:r w:rsidRPr="00630043">
        <w:t xml:space="preserve">(n) a piatym je </w:t>
      </w:r>
      <m:oMath>
        <m:sSubSup>
          <m:sSubSupPr>
            <m:ctrlPr>
              <w:rPr>
                <w:rFonts w:ascii="Cambria Math" w:hAnsi="Cambria Math"/>
                <w:i/>
              </w:rPr>
            </m:ctrlPr>
          </m:sSubSupPr>
          <m:e>
            <m:r>
              <w:rPr>
                <w:rFonts w:ascii="Cambria Math" w:hAnsi="Cambria Math"/>
              </w:rPr>
              <m:t>x</m:t>
            </m:r>
          </m:e>
          <m:sub>
            <m:r>
              <w:rPr>
                <w:rFonts w:ascii="Cambria Math"/>
              </w:rPr>
              <m:t>5</m:t>
            </m:r>
          </m:sub>
          <m:sup>
            <m:r>
              <w:rPr>
                <w:rFonts w:ascii="Cambria Math" w:hAnsi="Cambria Math"/>
              </w:rPr>
              <m:t>d</m:t>
            </m:r>
          </m:sup>
        </m:sSubSup>
      </m:oMath>
      <w:r w:rsidRPr="00630043">
        <w:t xml:space="preserve">(n). Rekonštruovaný signál </w:t>
      </w:r>
      <m:oMath>
        <m:sSup>
          <m:sSupPr>
            <m:ctrlPr>
              <w:rPr>
                <w:rFonts w:ascii="Cambria Math" w:hAnsi="Cambria Math"/>
                <w:i/>
              </w:rPr>
            </m:ctrlPr>
          </m:sSupPr>
          <m:e>
            <m:r>
              <w:rPr>
                <w:rFonts w:ascii="Cambria Math" w:hAnsi="Cambria Math"/>
              </w:rPr>
              <m:t>x</m:t>
            </m:r>
          </m:e>
          <m:sup>
            <m:r>
              <w:rPr>
                <w:rFonts w:ascii="Cambria Math"/>
              </w:rPr>
              <m:t>'</m:t>
            </m:r>
          </m:sup>
        </m:sSup>
      </m:oMath>
      <w:r w:rsidRPr="00630043">
        <w:t xml:space="preserve"> vyjadruje vzorec (</w:t>
      </w:r>
      <w:r w:rsidRPr="00B66FCC">
        <w:fldChar w:fldCharType="begin"/>
      </w:r>
      <w:r w:rsidRPr="00630043">
        <w:instrText xml:space="preserve"> REF dwt \h </w:instrText>
      </w:r>
      <w:r w:rsidRPr="00B66FCC">
        <w:fldChar w:fldCharType="separate"/>
      </w:r>
      <w:r w:rsidR="00A37FEB">
        <w:rPr>
          <w:noProof/>
          <w:color w:val="000000"/>
        </w:rPr>
        <w:t>42</w:t>
      </w:r>
      <w:r w:rsidRPr="00B66FCC">
        <w:fldChar w:fldCharType="end"/>
      </w:r>
      <w:r w:rsidRPr="00630043">
        <w:t>):</w:t>
      </w:r>
    </w:p>
    <w:p w14:paraId="6857FD1E" w14:textId="77777777" w:rsidR="00BD7167" w:rsidRPr="00630043" w:rsidRDefault="00BD7167" w:rsidP="00BD7167">
      <w:pPr>
        <w:rPr>
          <w:color w:val="000000"/>
        </w:rPr>
      </w:pPr>
    </w:p>
    <w:tbl>
      <w:tblPr>
        <w:tblW w:w="0" w:type="auto"/>
        <w:tblLook w:val="04A0" w:firstRow="1" w:lastRow="0" w:firstColumn="1" w:lastColumn="0" w:noHBand="0" w:noVBand="1"/>
      </w:tblPr>
      <w:tblGrid>
        <w:gridCol w:w="704"/>
        <w:gridCol w:w="7088"/>
        <w:gridCol w:w="702"/>
      </w:tblGrid>
      <w:tr w:rsidR="00BD7167" w:rsidRPr="00630043" w14:paraId="735C9008" w14:textId="77777777" w:rsidTr="00BD7167">
        <w:tc>
          <w:tcPr>
            <w:tcW w:w="704" w:type="dxa"/>
          </w:tcPr>
          <w:p w14:paraId="129660B0" w14:textId="77777777" w:rsidR="00BD7167" w:rsidRPr="00630043" w:rsidRDefault="00BD7167" w:rsidP="00BD7167">
            <w:pPr>
              <w:jc w:val="center"/>
              <w:rPr>
                <w:color w:val="000000"/>
              </w:rPr>
            </w:pPr>
          </w:p>
        </w:tc>
        <w:tc>
          <w:tcPr>
            <w:tcW w:w="7088" w:type="dxa"/>
            <w:vAlign w:val="center"/>
          </w:tcPr>
          <w:p w14:paraId="2E07EBEC" w14:textId="77777777" w:rsidR="00BD7167" w:rsidRPr="00630043" w:rsidRDefault="00BD7167" w:rsidP="00BD7167">
            <w:pPr>
              <w:jc w:val="center"/>
              <w:rPr>
                <w:color w:val="000000"/>
              </w:rPr>
            </w:pPr>
            <w:r w:rsidRPr="00630043">
              <w:t xml:space="preserve"> </w:t>
            </w:r>
            <m:oMath>
              <m:sSup>
                <m:sSupPr>
                  <m:ctrlPr>
                    <w:rPr>
                      <w:rFonts w:ascii="Cambria Math" w:hAnsi="Cambria Math"/>
                      <w:i/>
                    </w:rPr>
                  </m:ctrlPr>
                </m:sSupPr>
                <m:e>
                  <m:r>
                    <w:rPr>
                      <w:rFonts w:ascii="Cambria Math" w:hAnsi="Cambria Math"/>
                    </w:rPr>
                    <m:t>x</m:t>
                  </m:r>
                </m:e>
                <m:sup>
                  <m:r>
                    <w:rPr>
                      <w:rFonts w:ascii="Cambria Math"/>
                    </w:rPr>
                    <m:t>'</m:t>
                  </m:r>
                </m:sup>
              </m:sSup>
              <m:d>
                <m:dPr>
                  <m:ctrlPr>
                    <w:rPr>
                      <w:rFonts w:ascii="Cambria Math" w:hAnsi="Cambria Math"/>
                      <w:i/>
                    </w:rPr>
                  </m:ctrlPr>
                </m:dPr>
                <m:e>
                  <m:r>
                    <w:rPr>
                      <w:rFonts w:ascii="Cambria Math" w:hAnsi="Cambria Math"/>
                    </w:rPr>
                    <m:t>n</m:t>
                  </m:r>
                </m:e>
              </m:d>
              <m:r>
                <w:rPr>
                  <w:rFonts w:ascii="Cambria Math"/>
                </w:rPr>
                <m:t>=</m:t>
              </m:r>
              <m:nary>
                <m:naryPr>
                  <m:chr m:val="∑"/>
                  <m:limLoc m:val="undOvr"/>
                  <m:ctrlPr>
                    <w:rPr>
                      <w:rFonts w:ascii="Cambria Math" w:hAnsi="Cambria Math"/>
                      <w:i/>
                    </w:rPr>
                  </m:ctrlPr>
                </m:naryPr>
                <m:sub>
                  <m:r>
                    <w:rPr>
                      <w:rFonts w:ascii="Cambria Math" w:hAnsi="Cambria Math"/>
                    </w:rPr>
                    <m:t>i</m:t>
                  </m:r>
                  <m:r>
                    <w:rPr>
                      <w:rFonts w:ascii="Cambria Math"/>
                    </w:rPr>
                    <m:t xml:space="preserve"> = </m:t>
                  </m:r>
                  <m:r>
                    <w:rPr>
                      <w:rFonts w:ascii="Cambria Math" w:hAnsi="Cambria Math"/>
                    </w:rPr>
                    <m:t>l</m:t>
                  </m:r>
                </m:sub>
                <m:sup>
                  <m:r>
                    <w:rPr>
                      <w:rFonts w:ascii="Cambria Math" w:hAnsi="Cambria Math"/>
                    </w:rPr>
                    <m:t>h</m:t>
                  </m:r>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d</m:t>
                      </m:r>
                    </m:sup>
                  </m:sSubSup>
                </m:e>
              </m:nary>
              <m:d>
                <m:dPr>
                  <m:ctrlPr>
                    <w:rPr>
                      <w:rFonts w:ascii="Cambria Math" w:hAnsi="Cambria Math"/>
                      <w:i/>
                    </w:rPr>
                  </m:ctrlPr>
                </m:dPr>
                <m:e>
                  <m:r>
                    <w:rPr>
                      <w:rFonts w:ascii="Cambria Math" w:hAnsi="Cambria Math"/>
                    </w:rPr>
                    <m:t>n</m:t>
                  </m:r>
                </m:e>
              </m:d>
            </m:oMath>
          </w:p>
        </w:tc>
        <w:tc>
          <w:tcPr>
            <w:tcW w:w="702" w:type="dxa"/>
            <w:vAlign w:val="center"/>
          </w:tcPr>
          <w:p w14:paraId="00F2881E" w14:textId="77777777" w:rsidR="00BD7167" w:rsidRPr="00630043" w:rsidRDefault="00BD7167" w:rsidP="00BD7167">
            <w:pPr>
              <w:jc w:val="center"/>
              <w:rPr>
                <w:color w:val="000000"/>
              </w:rPr>
            </w:pPr>
            <w:r w:rsidRPr="00630043">
              <w:rPr>
                <w:color w:val="000000"/>
              </w:rPr>
              <w:t>(</w:t>
            </w:r>
            <w:bookmarkStart w:id="128" w:name="dwt"/>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42</w:t>
            </w:r>
            <w:r w:rsidRPr="00B66FCC">
              <w:rPr>
                <w:color w:val="000000"/>
              </w:rPr>
              <w:fldChar w:fldCharType="end"/>
            </w:r>
            <w:bookmarkEnd w:id="128"/>
            <w:r w:rsidRPr="00630043">
              <w:rPr>
                <w:color w:val="000000"/>
              </w:rPr>
              <w:t>)</w:t>
            </w:r>
          </w:p>
        </w:tc>
      </w:tr>
    </w:tbl>
    <w:p w14:paraId="410E7865" w14:textId="77777777" w:rsidR="00BD7167" w:rsidRPr="00630043" w:rsidRDefault="00BD7167" w:rsidP="00BD7167"/>
    <w:p w14:paraId="674EAF93" w14:textId="49627081" w:rsidR="00BD7167" w:rsidRDefault="00BD7167" w:rsidP="00BD7167">
      <w:pPr>
        <w:rPr>
          <w:rFonts w:eastAsiaTheme="minorEastAsia"/>
        </w:rPr>
      </w:pPr>
      <w:r w:rsidRPr="00630043">
        <w:t xml:space="preserve">kde </w:t>
      </w:r>
      <m:oMath>
        <m:r>
          <w:rPr>
            <w:rFonts w:ascii="Cambria Math" w:hAnsi="Cambria Math"/>
          </w:rPr>
          <m:t>l∈</m:t>
        </m:r>
        <m:r>
          <w:rPr>
            <w:rFonts w:ascii="Cambria Math"/>
          </w:rPr>
          <m:t xml:space="preserve">&lt;1,5&gt;,  </m:t>
        </m:r>
        <m:r>
          <w:rPr>
            <w:rFonts w:ascii="Cambria Math" w:hAnsi="Cambria Math"/>
          </w:rPr>
          <m:t>h∈</m:t>
        </m:r>
        <m:r>
          <w:rPr>
            <w:rFonts w:ascii="Cambria Math"/>
          </w:rPr>
          <m:t xml:space="preserve">&lt;2,5&gt;,  </m:t>
        </m:r>
        <m:r>
          <w:rPr>
            <w:rFonts w:ascii="Cambria Math" w:hAnsi="Cambria Math"/>
          </w:rPr>
          <m:t>l</m:t>
        </m:r>
        <m:r>
          <w:rPr>
            <w:rFonts w:ascii="Cambria Math"/>
          </w:rPr>
          <m:t>≤</m:t>
        </m:r>
        <m:r>
          <w:rPr>
            <w:rFonts w:ascii="Cambria Math" w:hAnsi="Cambria Math"/>
          </w:rPr>
          <m:t>h</m:t>
        </m:r>
      </m:oMath>
      <w:r w:rsidRPr="00630043">
        <w:rPr>
          <w:rFonts w:eastAsiaTheme="minorEastAsia"/>
        </w:rPr>
        <w:t xml:space="preserve">. Pri zjednocovaní si vždy určíme spodnú a hornú hranicu zjednotenia. Spodná je označená písmenom </w:t>
      </w:r>
      <w:r w:rsidRPr="00630043">
        <w:rPr>
          <w:rFonts w:eastAsiaTheme="minorEastAsia"/>
          <w:i/>
        </w:rPr>
        <w:t>l</w:t>
      </w:r>
      <w:r w:rsidRPr="00630043">
        <w:rPr>
          <w:rFonts w:eastAsiaTheme="minorEastAsia"/>
        </w:rPr>
        <w:t xml:space="preserve">  a horná písmenom </w:t>
      </w:r>
      <w:r w:rsidRPr="00630043">
        <w:rPr>
          <w:rFonts w:eastAsiaTheme="minorEastAsia"/>
          <w:i/>
        </w:rPr>
        <w:t>h</w:t>
      </w:r>
      <w:r w:rsidRPr="00630043">
        <w:rPr>
          <w:rFonts w:eastAsiaTheme="minorEastAsia"/>
        </w:rPr>
        <w:t xml:space="preserve"> . Signál rekonštruujeme zjednotením všetky detaily ležiace medzi týmito dvoma hranicami, vrátane hraníc. Najnižšia horná hranica je pritom 2. Predpokladáme totiž, že užitočná zložka HS je zastúpená aj pod hranicou 125Hz. Všetky filtre získané takýmto zjednocovaním vyznačuje </w:t>
      </w:r>
      <w:r w:rsidRPr="00B66FCC">
        <w:rPr>
          <w:rFonts w:eastAsiaTheme="minorEastAsia"/>
        </w:rPr>
        <w:fldChar w:fldCharType="begin"/>
      </w:r>
      <w:r w:rsidRPr="00630043">
        <w:rPr>
          <w:rFonts w:eastAsiaTheme="minorEastAsia"/>
        </w:rPr>
        <w:instrText xml:space="preserve"> REF _Ref510260338 \h </w:instrText>
      </w:r>
      <w:r w:rsidRPr="00B66FCC">
        <w:rPr>
          <w:rFonts w:eastAsiaTheme="minorEastAsia"/>
        </w:rPr>
      </w:r>
      <w:r w:rsidRPr="00B66FCC">
        <w:rPr>
          <w:rFonts w:eastAsiaTheme="minorEastAsia"/>
        </w:rPr>
        <w:fldChar w:fldCharType="separate"/>
      </w:r>
      <w:r w:rsidR="00A37FEB" w:rsidRPr="00630043">
        <w:t xml:space="preserve">Tabuľka </w:t>
      </w:r>
      <w:r w:rsidR="00A37FEB">
        <w:rPr>
          <w:noProof/>
        </w:rPr>
        <w:t>5</w:t>
      </w:r>
      <w:r w:rsidRPr="00B66FCC">
        <w:rPr>
          <w:rFonts w:eastAsiaTheme="minorEastAsia"/>
        </w:rPr>
        <w:fldChar w:fldCharType="end"/>
      </w:r>
      <w:r w:rsidRPr="00630043">
        <w:rPr>
          <w:rFonts w:eastAsiaTheme="minorEastAsia"/>
        </w:rPr>
        <w:t xml:space="preserve">. Filtre sú označené ako f1 až f14. Spodné hranice zjednotenia sú v stĺpci vľavo, horné hranice zjednotenia v prvom riadku. Napríklad filter f11 má spodnú hranicu zjednotenia 3 hornú hranicu 5, vznikol tak zjednotením detailov 3,4 a 5. Signál po odfiltrovaní týmto filtrom bude teda frekvenčne obmedzený na pásmo 31,3-250 Hz. Tento postup filtrácie bol použitý v štúdií </w:t>
      </w:r>
      <w:r w:rsidRPr="00B66FCC">
        <w:rPr>
          <w:rFonts w:eastAsiaTheme="minorEastAsia"/>
        </w:rPr>
        <w:fldChar w:fldCharType="begin">
          <w:fldData xml:space="preserve">PEVuZE5vdGU+PENpdGU+PEF1dGhvcj5XYW5nPC9BdXRob3I+PFllYXI+MjAwOTwvWWVhcj48UmVj
TnVtPjA8L1JlY051bT48SURUZXh0PkRldGVjdGlvbiBvZiB0aGUgRmlyc3QgYW5kIFNlY29uZCBI
ZWFydCBTb3VuZCBVc2luZyBIZWFydCBTb3VuZCBFbmVyZ3k8L0lEVGV4dD48RGlzcGxheVRleHQ+
WzYyXTwvRGlzcGxheVRleHQ+PHJlY29yZD48ZGF0ZXM+PHB1Yi1kYXRlcz48ZGF0ZT5PY3QgMTct
MTk8L2RhdGU+PC9wdWItZGF0ZXM+PHllYXI+MjAwOTwveWVhcj48L2RhdGVzPjxrZXl3b3Jkcz48
a2V5d29yZD5mZWF0dXJlIGRldGV0aW9uPC9rZXl3b3JkPjxrZXl3b3JkPlNoYW5ub24gZW5lcmd5
PC9rZXl3b3JkPjxrZXl3b3JkPmhlYXJ0IHNvdW5kPC9rZXl3b3JkPjxrZXl3b3JkPm11cm11cjwv
a2V5d29yZD48a2V5d29yZD53YXZlbGV0PC9rZXl3b3JkPjwva2V5d29yZHM+PHVybHM+PHJlbGF0
ZWQtdXJscz48dXJsPiZsdDtHbyB0byBJU0kmZ3Q7Oi8vV09TOjAwMDI3NTE3OTkwMDEwNjwvdXJs
PjwvcmVsYXRlZC11cmxzPjwvdXJscz48aXNibj45NzgtMS00MjQ0LTQxMzMtNDwvaXNibj48Y3Vz
dG9tMj4yMDA5PC9jdXN0b20yPjxjdXN0b20xPk5FVyBZT1JLPC9jdXN0b20xPjx0aXRsZXM+PHRp
dGxlPkRldGVjdGlvbiBvZiB0aGUgRmlyc3QgYW5kIFNlY29uZCBIZWFydCBTb3VuZCBVc2luZyBI
ZWFydCBTb3VuZCBFbmVyZ3k8L3RpdGxlPjxzZWNvbmRhcnktdGl0bGU+Mm5kIEludGVybmF0aW9u
YWwgQ29uZmVyZW5jZSBvbiBCaW9tZWRpY2FsIEVuZ2luZWVyaW5nIGFuZCBJbmZvcm1hdGljcyAo
Qk1FSSk8L3NlY29uZGFyeS10aXRsZT48dGVydGlhcnktdGl0bGU+SW50ZXJuYXRpb25hbCBDb25m
ZXJlbmNlIG9uIEJpb21lZGljYWwgRW5naW5lZXJpbmcgYW5kIEluZm9ybWF0aWNzPC90ZXJ0aWFy
eS10aXRsZT48L3RpdGxlcz48cGFnZXM+NDc4LTQ4MTwvcGFnZXM+PGNvbnRyaWJ1dG9ycz48YXV0
aG9ycz48YXV0aG9yPldhbmcsIFguIFAuPC9hdXRob3I+PGF1dGhvcj5MaSwgWS4gWS48L2F1dGhv
cj48YXV0aG9yPlN1biwgQy4gUi48L2F1dGhvcj48YXV0aG9yPkxpdSwgQy4gQy48L2F1dGhvcj48
L2F1dGhvcnM+PC9jb250cmlidXRvcnM+PGxhbmd1YWdlPkVuZ2xpc2g8L2xhbmd1YWdlPjxhZGRl
ZC1kYXRlIGZvcm1hdD0idXRjIj4xNTIyNDg3NDIwPC9hZGRlZC1kYXRlPjxwdWItbG9jYXRpb24+
VGlhbmppbiBVbml2IFRlY2hub2wsIFRpYW5qaW4sIFBFT1BMRVMgUiBDSElOQTwvcHViLWxvY2F0
aW9uPjxyZWYtdHlwZSBuYW1lPSJDb25mZXJlbmNlIFByb2NlZWRpbmdzIj4xMDwvcmVmLXR5cGU+
PGF1dGgtYWRkcmVzcz5MaXUsIENDIChyZXByaW50IGF1dGhvciksIFNoYW5kb25nIFVuaXYsIFNj
aCBDb250cm9sIFNjaSAmYW1wOyBFbmduLCBKaW5hbiAyNTAwNjEsIFNoYW5kb25nLCBQZW9wbGVz
IFIgQ2hpbmEuJiN4RDtjaGFuZ2NodW5saXVAc2R1LmVkdS5jbjwvYXV0aC1hZGRyZXNzPjxyZWMt
bnVtYmVyPjk5PC9yZWMtbnVtYmVyPjxwdWJsaXNoZXI+SWVlZTwvcHVibGlzaGVyPjxsYXN0LXVw
ZGF0ZWQtZGF0ZSBmb3JtYXQ9InV0YyI+MTUyMjQ4NzQyMDwvbGFzdC11cGRhdGVkLWRhdGU+PGNv
bnRyaWJ1dG9ycz48c3Vic2lkaWFyeS1hdXRob3JzPjxhdXRob3I+SWVlZSBFbmduIE1lZDwvYXV0
aG9yPjxhdXRob3I+QmlvbCwgU29jPC9hdXRob3I+PGF1dGhvcj5UaWFuamluIFVuaXYsIFRlY2hu
b2w8L2F1dGhvcj48YXV0aG9yPlNoYW5kb25nIFVuaXYsIFNjaCBDb250cm9sIFNjaTwvYXV0aG9y
PjxhdXRob3I+RW5nbiwgSmluYW4gU2hhbmRvbmcgUGVvcGxlcyBSLiBDaGluYTwvYXV0aG9yPjwv
c3Vic2lkaWFyeS1hdXRob3JzPjwvY29udHJpYnV0b3JzPjxhY2Nlc3Npb24tbnVtPldPUzowMDAy
NzUxNzk5MDAxMDY8L2FjY2Vzc2lvbi1udW0+PG9yaWctcHViPlByb2NlZWRpbmdzIG9mIHRoZSAy
MDA5IDJuZCBpbnRlcm5hdGlvbmFsIGNvbmZlcmVuY2Ugb24gYmlvbWVkaWNhbCBlbmdpbmVlcmlu
ZyBhbmQgaW5mb3JtYXRpY3MsIHZvbHMgMS00PC9vcmlnLXB1Yj48L3JlY29yZD48L0NpdGU+PC9F
bmROb3RlPgB=
</w:fldData>
        </w:fldChar>
      </w:r>
      <w:r w:rsidR="00284C6A">
        <w:rPr>
          <w:rFonts w:eastAsiaTheme="minorEastAsia"/>
        </w:rPr>
        <w:instrText xml:space="preserve"> ADDIN EN.CITE </w:instrText>
      </w:r>
      <w:r w:rsidR="00284C6A">
        <w:rPr>
          <w:rFonts w:eastAsiaTheme="minorEastAsia"/>
        </w:rPr>
        <w:fldChar w:fldCharType="begin">
          <w:fldData xml:space="preserve">PEVuZE5vdGU+PENpdGU+PEF1dGhvcj5XYW5nPC9BdXRob3I+PFllYXI+MjAwOTwvWWVhcj48UmVj
TnVtPjA8L1JlY051bT48SURUZXh0PkRldGVjdGlvbiBvZiB0aGUgRmlyc3QgYW5kIFNlY29uZCBI
ZWFydCBTb3VuZCBVc2luZyBIZWFydCBTb3VuZCBFbmVyZ3k8L0lEVGV4dD48RGlzcGxheVRleHQ+
WzYyXTwvRGlzcGxheVRleHQ+PHJlY29yZD48ZGF0ZXM+PHB1Yi1kYXRlcz48ZGF0ZT5PY3QgMTct
MTk8L2RhdGU+PC9wdWItZGF0ZXM+PHllYXI+MjAwOTwveWVhcj48L2RhdGVzPjxrZXl3b3Jkcz48
a2V5d29yZD5mZWF0dXJlIGRldGV0aW9uPC9rZXl3b3JkPjxrZXl3b3JkPlNoYW5ub24gZW5lcmd5
PC9rZXl3b3JkPjxrZXl3b3JkPmhlYXJ0IHNvdW5kPC9rZXl3b3JkPjxrZXl3b3JkPm11cm11cjwv
a2V5d29yZD48a2V5d29yZD53YXZlbGV0PC9rZXl3b3JkPjwva2V5d29yZHM+PHVybHM+PHJlbGF0
ZWQtdXJscz48dXJsPiZsdDtHbyB0byBJU0kmZ3Q7Oi8vV09TOjAwMDI3NTE3OTkwMDEwNjwvdXJs
PjwvcmVsYXRlZC11cmxzPjwvdXJscz48aXNibj45NzgtMS00MjQ0LTQxMzMtNDwvaXNibj48Y3Vz
dG9tMj4yMDA5PC9jdXN0b20yPjxjdXN0b20xPk5FVyBZT1JLPC9jdXN0b20xPjx0aXRsZXM+PHRp
dGxlPkRldGVjdGlvbiBvZiB0aGUgRmlyc3QgYW5kIFNlY29uZCBIZWFydCBTb3VuZCBVc2luZyBI
ZWFydCBTb3VuZCBFbmVyZ3k8L3RpdGxlPjxzZWNvbmRhcnktdGl0bGU+Mm5kIEludGVybmF0aW9u
YWwgQ29uZmVyZW5jZSBvbiBCaW9tZWRpY2FsIEVuZ2luZWVyaW5nIGFuZCBJbmZvcm1hdGljcyAo
Qk1FSSk8L3NlY29uZGFyeS10aXRsZT48dGVydGlhcnktdGl0bGU+SW50ZXJuYXRpb25hbCBDb25m
ZXJlbmNlIG9uIEJpb21lZGljYWwgRW5naW5lZXJpbmcgYW5kIEluZm9ybWF0aWNzPC90ZXJ0aWFy
eS10aXRsZT48L3RpdGxlcz48cGFnZXM+NDc4LTQ4MTwvcGFnZXM+PGNvbnRyaWJ1dG9ycz48YXV0
aG9ycz48YXV0aG9yPldhbmcsIFguIFAuPC9hdXRob3I+PGF1dGhvcj5MaSwgWS4gWS48L2F1dGhv
cj48YXV0aG9yPlN1biwgQy4gUi48L2F1dGhvcj48YXV0aG9yPkxpdSwgQy4gQy48L2F1dGhvcj48
L2F1dGhvcnM+PC9jb250cmlidXRvcnM+PGxhbmd1YWdlPkVuZ2xpc2g8L2xhbmd1YWdlPjxhZGRl
ZC1kYXRlIGZvcm1hdD0idXRjIj4xNTIyNDg3NDIwPC9hZGRlZC1kYXRlPjxwdWItbG9jYXRpb24+
VGlhbmppbiBVbml2IFRlY2hub2wsIFRpYW5qaW4sIFBFT1BMRVMgUiBDSElOQTwvcHViLWxvY2F0
aW9uPjxyZWYtdHlwZSBuYW1lPSJDb25mZXJlbmNlIFByb2NlZWRpbmdzIj4xMDwvcmVmLXR5cGU+
PGF1dGgtYWRkcmVzcz5MaXUsIENDIChyZXByaW50IGF1dGhvciksIFNoYW5kb25nIFVuaXYsIFNj
aCBDb250cm9sIFNjaSAmYW1wOyBFbmduLCBKaW5hbiAyNTAwNjEsIFNoYW5kb25nLCBQZW9wbGVz
IFIgQ2hpbmEuJiN4RDtjaGFuZ2NodW5saXVAc2R1LmVkdS5jbjwvYXV0aC1hZGRyZXNzPjxyZWMt
bnVtYmVyPjk5PC9yZWMtbnVtYmVyPjxwdWJsaXNoZXI+SWVlZTwvcHVibGlzaGVyPjxsYXN0LXVw
ZGF0ZWQtZGF0ZSBmb3JtYXQ9InV0YyI+MTUyMjQ4NzQyMDwvbGFzdC11cGRhdGVkLWRhdGU+PGNv
bnRyaWJ1dG9ycz48c3Vic2lkaWFyeS1hdXRob3JzPjxhdXRob3I+SWVlZSBFbmduIE1lZDwvYXV0
aG9yPjxhdXRob3I+QmlvbCwgU29jPC9hdXRob3I+PGF1dGhvcj5UaWFuamluIFVuaXYsIFRlY2hu
b2w8L2F1dGhvcj48YXV0aG9yPlNoYW5kb25nIFVuaXYsIFNjaCBDb250cm9sIFNjaTwvYXV0aG9y
PjxhdXRob3I+RW5nbiwgSmluYW4gU2hhbmRvbmcgUGVvcGxlcyBSLiBDaGluYTwvYXV0aG9yPjwv
c3Vic2lkaWFyeS1hdXRob3JzPjwvY29udHJpYnV0b3JzPjxhY2Nlc3Npb24tbnVtPldPUzowMDAy
NzUxNzk5MDAxMDY8L2FjY2Vzc2lvbi1udW0+PG9yaWctcHViPlByb2NlZWRpbmdzIG9mIHRoZSAy
MDA5IDJuZCBpbnRlcm5hdGlvbmFsIGNvbmZlcmVuY2Ugb24gYmlvbWVkaWNhbCBlbmdpbmVlcmlu
ZyBhbmQgaW5mb3JtYXRpY3MsIHZvbHMgMS00PC9vcmlnLXB1Yj48L3JlY29yZD48L0NpdGU+PC9F
bmROb3RlPgB=
</w:fldData>
        </w:fldChar>
      </w:r>
      <w:r w:rsidR="00284C6A">
        <w:rPr>
          <w:rFonts w:eastAsiaTheme="minorEastAsia"/>
        </w:rPr>
        <w:instrText xml:space="preserve"> ADDIN EN.CITE.DATA </w:instrText>
      </w:r>
      <w:r w:rsidR="00284C6A">
        <w:rPr>
          <w:rFonts w:eastAsiaTheme="minorEastAsia"/>
        </w:rPr>
      </w:r>
      <w:r w:rsidR="00284C6A">
        <w:rPr>
          <w:rFonts w:eastAsiaTheme="minorEastAsia"/>
        </w:rPr>
        <w:fldChar w:fldCharType="end"/>
      </w:r>
      <w:r w:rsidRPr="00B66FCC">
        <w:rPr>
          <w:rFonts w:eastAsiaTheme="minorEastAsia"/>
        </w:rPr>
      </w:r>
      <w:r w:rsidRPr="00B66FCC">
        <w:rPr>
          <w:rFonts w:eastAsiaTheme="minorEastAsia"/>
        </w:rPr>
        <w:fldChar w:fldCharType="separate"/>
      </w:r>
      <w:r>
        <w:rPr>
          <w:rFonts w:eastAsiaTheme="minorEastAsia"/>
          <w:noProof/>
        </w:rPr>
        <w:t>[62]</w:t>
      </w:r>
      <w:r w:rsidRPr="00B66FCC">
        <w:rPr>
          <w:rFonts w:eastAsiaTheme="minorEastAsia"/>
        </w:rPr>
        <w:fldChar w:fldCharType="end"/>
      </w:r>
      <w:r w:rsidRPr="00630043">
        <w:rPr>
          <w:rFonts w:eastAsiaTheme="minorEastAsia"/>
        </w:rPr>
        <w:t>.</w:t>
      </w:r>
    </w:p>
    <w:p w14:paraId="4A6C5D4A" w14:textId="77777777" w:rsidR="002C512A" w:rsidRDefault="002C512A" w:rsidP="00BD7167">
      <w:pPr>
        <w:rPr>
          <w:rFonts w:eastAsiaTheme="minorEastAsia"/>
        </w:rPr>
      </w:pPr>
    </w:p>
    <w:p w14:paraId="3A43B9B9" w14:textId="77777777" w:rsidR="002C512A" w:rsidRPr="002C512A" w:rsidRDefault="002C512A" w:rsidP="00BD7167"/>
    <w:p w14:paraId="50B29150" w14:textId="77777777" w:rsidR="00BD7167" w:rsidRPr="00630043" w:rsidRDefault="00BD7167" w:rsidP="00BD7167"/>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BD7167" w:rsidRPr="00630043" w14:paraId="66A84E6E" w14:textId="77777777" w:rsidTr="00BD7167">
        <w:trPr>
          <w:trHeight w:val="330"/>
          <w:jc w:val="center"/>
        </w:trPr>
        <w:tc>
          <w:tcPr>
            <w:tcW w:w="1700" w:type="dxa"/>
            <w:tcBorders>
              <w:top w:val="nil"/>
              <w:left w:val="nil"/>
              <w:bottom w:val="nil"/>
              <w:right w:val="nil"/>
            </w:tcBorders>
            <w:shd w:val="clear" w:color="auto" w:fill="auto"/>
            <w:noWrap/>
            <w:vAlign w:val="bottom"/>
            <w:hideMark/>
          </w:tcPr>
          <w:p w14:paraId="6D7D8E04"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lastRenderedPageBreak/>
              <w:t>stupeň rozkladu</w:t>
            </w:r>
          </w:p>
        </w:tc>
        <w:tc>
          <w:tcPr>
            <w:tcW w:w="1440" w:type="dxa"/>
            <w:tcBorders>
              <w:top w:val="nil"/>
              <w:left w:val="nil"/>
              <w:bottom w:val="nil"/>
              <w:right w:val="nil"/>
            </w:tcBorders>
            <w:shd w:val="clear" w:color="auto" w:fill="auto"/>
            <w:noWrap/>
            <w:vAlign w:val="bottom"/>
            <w:hideMark/>
          </w:tcPr>
          <w:p w14:paraId="04BE1523"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2</w:t>
            </w:r>
          </w:p>
        </w:tc>
        <w:tc>
          <w:tcPr>
            <w:tcW w:w="960" w:type="dxa"/>
            <w:tcBorders>
              <w:top w:val="nil"/>
              <w:left w:val="nil"/>
              <w:bottom w:val="nil"/>
              <w:right w:val="nil"/>
            </w:tcBorders>
            <w:shd w:val="clear" w:color="auto" w:fill="auto"/>
            <w:noWrap/>
            <w:vAlign w:val="bottom"/>
            <w:hideMark/>
          </w:tcPr>
          <w:p w14:paraId="0B3D7F90"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3</w:t>
            </w:r>
          </w:p>
        </w:tc>
        <w:tc>
          <w:tcPr>
            <w:tcW w:w="960" w:type="dxa"/>
            <w:tcBorders>
              <w:top w:val="nil"/>
              <w:left w:val="nil"/>
              <w:bottom w:val="nil"/>
              <w:right w:val="nil"/>
            </w:tcBorders>
            <w:shd w:val="clear" w:color="auto" w:fill="auto"/>
            <w:noWrap/>
            <w:vAlign w:val="bottom"/>
            <w:hideMark/>
          </w:tcPr>
          <w:p w14:paraId="5153725B"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4</w:t>
            </w:r>
          </w:p>
        </w:tc>
        <w:tc>
          <w:tcPr>
            <w:tcW w:w="960" w:type="dxa"/>
            <w:tcBorders>
              <w:top w:val="nil"/>
              <w:left w:val="nil"/>
              <w:bottom w:val="nil"/>
              <w:right w:val="nil"/>
            </w:tcBorders>
            <w:shd w:val="clear" w:color="auto" w:fill="auto"/>
            <w:noWrap/>
            <w:vAlign w:val="bottom"/>
            <w:hideMark/>
          </w:tcPr>
          <w:p w14:paraId="0956EBFF"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5</w:t>
            </w:r>
          </w:p>
        </w:tc>
      </w:tr>
      <w:tr w:rsidR="00BD7167" w:rsidRPr="00630043" w14:paraId="287C070C" w14:textId="77777777" w:rsidTr="00BD7167">
        <w:trPr>
          <w:trHeight w:val="315"/>
          <w:jc w:val="center"/>
        </w:trPr>
        <w:tc>
          <w:tcPr>
            <w:tcW w:w="1700" w:type="dxa"/>
            <w:tcBorders>
              <w:top w:val="nil"/>
              <w:left w:val="nil"/>
              <w:bottom w:val="nil"/>
              <w:right w:val="nil"/>
            </w:tcBorders>
            <w:shd w:val="clear" w:color="auto" w:fill="auto"/>
            <w:noWrap/>
            <w:vAlign w:val="bottom"/>
            <w:hideMark/>
          </w:tcPr>
          <w:p w14:paraId="61D5C606"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1</w:t>
            </w:r>
          </w:p>
        </w:tc>
        <w:tc>
          <w:tcPr>
            <w:tcW w:w="1440" w:type="dxa"/>
            <w:tcBorders>
              <w:top w:val="single" w:sz="8" w:space="0" w:color="auto"/>
              <w:left w:val="single" w:sz="8" w:space="0" w:color="auto"/>
              <w:bottom w:val="nil"/>
              <w:right w:val="nil"/>
            </w:tcBorders>
            <w:shd w:val="clear" w:color="auto" w:fill="auto"/>
            <w:noWrap/>
            <w:vAlign w:val="bottom"/>
            <w:hideMark/>
          </w:tcPr>
          <w:p w14:paraId="611ABBE1"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f1</w:t>
            </w:r>
          </w:p>
        </w:tc>
        <w:tc>
          <w:tcPr>
            <w:tcW w:w="960" w:type="dxa"/>
            <w:tcBorders>
              <w:top w:val="single" w:sz="8" w:space="0" w:color="auto"/>
              <w:left w:val="nil"/>
              <w:bottom w:val="nil"/>
              <w:right w:val="nil"/>
            </w:tcBorders>
            <w:shd w:val="clear" w:color="auto" w:fill="auto"/>
            <w:noWrap/>
            <w:vAlign w:val="bottom"/>
            <w:hideMark/>
          </w:tcPr>
          <w:p w14:paraId="59A68F90"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f2</w:t>
            </w:r>
          </w:p>
        </w:tc>
        <w:tc>
          <w:tcPr>
            <w:tcW w:w="960" w:type="dxa"/>
            <w:tcBorders>
              <w:top w:val="single" w:sz="8" w:space="0" w:color="auto"/>
              <w:left w:val="nil"/>
              <w:bottom w:val="nil"/>
              <w:right w:val="nil"/>
            </w:tcBorders>
            <w:shd w:val="clear" w:color="auto" w:fill="auto"/>
            <w:noWrap/>
            <w:vAlign w:val="bottom"/>
            <w:hideMark/>
          </w:tcPr>
          <w:p w14:paraId="65DE6592"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f3</w:t>
            </w:r>
          </w:p>
        </w:tc>
        <w:tc>
          <w:tcPr>
            <w:tcW w:w="960" w:type="dxa"/>
            <w:tcBorders>
              <w:top w:val="single" w:sz="8" w:space="0" w:color="auto"/>
              <w:left w:val="nil"/>
              <w:bottom w:val="nil"/>
              <w:right w:val="single" w:sz="8" w:space="0" w:color="auto"/>
            </w:tcBorders>
            <w:shd w:val="clear" w:color="auto" w:fill="auto"/>
            <w:noWrap/>
            <w:vAlign w:val="bottom"/>
            <w:hideMark/>
          </w:tcPr>
          <w:p w14:paraId="1FEB7F36"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f4</w:t>
            </w:r>
          </w:p>
        </w:tc>
      </w:tr>
      <w:tr w:rsidR="00BD7167" w:rsidRPr="00630043" w14:paraId="3DD6BC06" w14:textId="77777777" w:rsidTr="00BD7167">
        <w:trPr>
          <w:trHeight w:val="315"/>
          <w:jc w:val="center"/>
        </w:trPr>
        <w:tc>
          <w:tcPr>
            <w:tcW w:w="1700" w:type="dxa"/>
            <w:tcBorders>
              <w:top w:val="nil"/>
              <w:left w:val="nil"/>
              <w:bottom w:val="nil"/>
              <w:right w:val="nil"/>
            </w:tcBorders>
            <w:shd w:val="clear" w:color="auto" w:fill="auto"/>
            <w:noWrap/>
            <w:vAlign w:val="bottom"/>
            <w:hideMark/>
          </w:tcPr>
          <w:p w14:paraId="39271553"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2</w:t>
            </w:r>
          </w:p>
        </w:tc>
        <w:tc>
          <w:tcPr>
            <w:tcW w:w="1440" w:type="dxa"/>
            <w:tcBorders>
              <w:top w:val="nil"/>
              <w:left w:val="single" w:sz="8" w:space="0" w:color="auto"/>
              <w:bottom w:val="nil"/>
              <w:right w:val="nil"/>
            </w:tcBorders>
            <w:shd w:val="clear" w:color="auto" w:fill="auto"/>
            <w:noWrap/>
            <w:vAlign w:val="bottom"/>
            <w:hideMark/>
          </w:tcPr>
          <w:p w14:paraId="2B69F34F"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f5</w:t>
            </w:r>
          </w:p>
        </w:tc>
        <w:tc>
          <w:tcPr>
            <w:tcW w:w="960" w:type="dxa"/>
            <w:tcBorders>
              <w:top w:val="nil"/>
              <w:left w:val="nil"/>
              <w:bottom w:val="nil"/>
              <w:right w:val="nil"/>
            </w:tcBorders>
            <w:shd w:val="clear" w:color="auto" w:fill="auto"/>
            <w:noWrap/>
            <w:vAlign w:val="bottom"/>
            <w:hideMark/>
          </w:tcPr>
          <w:p w14:paraId="1AA7F598"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f6</w:t>
            </w:r>
          </w:p>
        </w:tc>
        <w:tc>
          <w:tcPr>
            <w:tcW w:w="960" w:type="dxa"/>
            <w:tcBorders>
              <w:top w:val="nil"/>
              <w:left w:val="nil"/>
              <w:bottom w:val="nil"/>
              <w:right w:val="nil"/>
            </w:tcBorders>
            <w:shd w:val="clear" w:color="auto" w:fill="auto"/>
            <w:noWrap/>
            <w:vAlign w:val="bottom"/>
            <w:hideMark/>
          </w:tcPr>
          <w:p w14:paraId="38857E2B"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f7</w:t>
            </w:r>
          </w:p>
        </w:tc>
        <w:tc>
          <w:tcPr>
            <w:tcW w:w="960" w:type="dxa"/>
            <w:tcBorders>
              <w:top w:val="nil"/>
              <w:left w:val="nil"/>
              <w:bottom w:val="nil"/>
              <w:right w:val="single" w:sz="8" w:space="0" w:color="auto"/>
            </w:tcBorders>
            <w:shd w:val="clear" w:color="auto" w:fill="auto"/>
            <w:noWrap/>
            <w:vAlign w:val="bottom"/>
            <w:hideMark/>
          </w:tcPr>
          <w:p w14:paraId="74460911"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f8</w:t>
            </w:r>
          </w:p>
        </w:tc>
      </w:tr>
      <w:tr w:rsidR="00BD7167" w:rsidRPr="00630043" w14:paraId="649C84EA" w14:textId="77777777" w:rsidTr="00BD7167">
        <w:trPr>
          <w:trHeight w:val="315"/>
          <w:jc w:val="center"/>
        </w:trPr>
        <w:tc>
          <w:tcPr>
            <w:tcW w:w="1700" w:type="dxa"/>
            <w:tcBorders>
              <w:top w:val="nil"/>
              <w:left w:val="nil"/>
              <w:bottom w:val="nil"/>
              <w:right w:val="nil"/>
            </w:tcBorders>
            <w:shd w:val="clear" w:color="auto" w:fill="auto"/>
            <w:noWrap/>
            <w:vAlign w:val="bottom"/>
            <w:hideMark/>
          </w:tcPr>
          <w:p w14:paraId="71F80CEA"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3</w:t>
            </w:r>
          </w:p>
        </w:tc>
        <w:tc>
          <w:tcPr>
            <w:tcW w:w="1440" w:type="dxa"/>
            <w:tcBorders>
              <w:top w:val="nil"/>
              <w:left w:val="single" w:sz="8" w:space="0" w:color="auto"/>
              <w:bottom w:val="nil"/>
              <w:right w:val="nil"/>
            </w:tcBorders>
            <w:shd w:val="clear" w:color="auto" w:fill="auto"/>
            <w:noWrap/>
            <w:vAlign w:val="bottom"/>
            <w:hideMark/>
          </w:tcPr>
          <w:p w14:paraId="54146BEF"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 </w:t>
            </w:r>
          </w:p>
        </w:tc>
        <w:tc>
          <w:tcPr>
            <w:tcW w:w="960" w:type="dxa"/>
            <w:tcBorders>
              <w:top w:val="nil"/>
              <w:left w:val="nil"/>
              <w:bottom w:val="nil"/>
              <w:right w:val="nil"/>
            </w:tcBorders>
            <w:shd w:val="clear" w:color="auto" w:fill="auto"/>
            <w:noWrap/>
            <w:vAlign w:val="bottom"/>
            <w:hideMark/>
          </w:tcPr>
          <w:p w14:paraId="2E7DA4A4"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f9</w:t>
            </w:r>
          </w:p>
        </w:tc>
        <w:tc>
          <w:tcPr>
            <w:tcW w:w="960" w:type="dxa"/>
            <w:tcBorders>
              <w:top w:val="nil"/>
              <w:left w:val="nil"/>
              <w:bottom w:val="nil"/>
              <w:right w:val="nil"/>
            </w:tcBorders>
            <w:shd w:val="clear" w:color="auto" w:fill="auto"/>
            <w:noWrap/>
            <w:vAlign w:val="bottom"/>
            <w:hideMark/>
          </w:tcPr>
          <w:p w14:paraId="2521E1E0"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f10</w:t>
            </w:r>
          </w:p>
        </w:tc>
        <w:tc>
          <w:tcPr>
            <w:tcW w:w="960" w:type="dxa"/>
            <w:tcBorders>
              <w:top w:val="nil"/>
              <w:left w:val="nil"/>
              <w:bottom w:val="nil"/>
              <w:right w:val="single" w:sz="8" w:space="0" w:color="auto"/>
            </w:tcBorders>
            <w:shd w:val="clear" w:color="auto" w:fill="auto"/>
            <w:noWrap/>
            <w:vAlign w:val="bottom"/>
            <w:hideMark/>
          </w:tcPr>
          <w:p w14:paraId="1FE30DFE"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f11</w:t>
            </w:r>
          </w:p>
        </w:tc>
      </w:tr>
      <w:tr w:rsidR="00BD7167" w:rsidRPr="00630043" w14:paraId="5C0D07D4" w14:textId="77777777" w:rsidTr="00BD7167">
        <w:trPr>
          <w:trHeight w:val="315"/>
          <w:jc w:val="center"/>
        </w:trPr>
        <w:tc>
          <w:tcPr>
            <w:tcW w:w="1700" w:type="dxa"/>
            <w:tcBorders>
              <w:top w:val="nil"/>
              <w:left w:val="nil"/>
              <w:bottom w:val="nil"/>
              <w:right w:val="nil"/>
            </w:tcBorders>
            <w:shd w:val="clear" w:color="auto" w:fill="auto"/>
            <w:noWrap/>
            <w:vAlign w:val="bottom"/>
            <w:hideMark/>
          </w:tcPr>
          <w:p w14:paraId="63A3F553"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4</w:t>
            </w:r>
          </w:p>
        </w:tc>
        <w:tc>
          <w:tcPr>
            <w:tcW w:w="1440" w:type="dxa"/>
            <w:tcBorders>
              <w:top w:val="nil"/>
              <w:left w:val="single" w:sz="8" w:space="0" w:color="auto"/>
              <w:bottom w:val="nil"/>
              <w:right w:val="nil"/>
            </w:tcBorders>
            <w:shd w:val="clear" w:color="auto" w:fill="auto"/>
            <w:noWrap/>
            <w:vAlign w:val="bottom"/>
            <w:hideMark/>
          </w:tcPr>
          <w:p w14:paraId="240755B5"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 </w:t>
            </w:r>
          </w:p>
        </w:tc>
        <w:tc>
          <w:tcPr>
            <w:tcW w:w="960" w:type="dxa"/>
            <w:tcBorders>
              <w:top w:val="nil"/>
              <w:left w:val="nil"/>
              <w:bottom w:val="nil"/>
              <w:right w:val="nil"/>
            </w:tcBorders>
            <w:shd w:val="clear" w:color="auto" w:fill="auto"/>
            <w:noWrap/>
            <w:vAlign w:val="bottom"/>
            <w:hideMark/>
          </w:tcPr>
          <w:p w14:paraId="486FD174" w14:textId="77777777" w:rsidR="00BD7167" w:rsidRPr="00630043" w:rsidRDefault="00BD7167" w:rsidP="00BD7167">
            <w:pPr>
              <w:overflowPunct/>
              <w:autoSpaceDE/>
              <w:autoSpaceDN/>
              <w:adjustRightInd/>
              <w:jc w:val="center"/>
              <w:textAlignment w:val="auto"/>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14:paraId="04C31AAC"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f12</w:t>
            </w:r>
          </w:p>
        </w:tc>
        <w:tc>
          <w:tcPr>
            <w:tcW w:w="960" w:type="dxa"/>
            <w:tcBorders>
              <w:top w:val="nil"/>
              <w:left w:val="nil"/>
              <w:bottom w:val="nil"/>
              <w:right w:val="single" w:sz="8" w:space="0" w:color="auto"/>
            </w:tcBorders>
            <w:shd w:val="clear" w:color="auto" w:fill="auto"/>
            <w:noWrap/>
            <w:vAlign w:val="bottom"/>
            <w:hideMark/>
          </w:tcPr>
          <w:p w14:paraId="4BE2EF8E"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f13</w:t>
            </w:r>
          </w:p>
        </w:tc>
      </w:tr>
      <w:tr w:rsidR="00BD7167" w:rsidRPr="00630043" w14:paraId="0E4EDEE6" w14:textId="77777777" w:rsidTr="00BD7167">
        <w:trPr>
          <w:trHeight w:val="330"/>
          <w:jc w:val="center"/>
        </w:trPr>
        <w:tc>
          <w:tcPr>
            <w:tcW w:w="1700" w:type="dxa"/>
            <w:tcBorders>
              <w:top w:val="nil"/>
              <w:left w:val="nil"/>
              <w:bottom w:val="nil"/>
              <w:right w:val="nil"/>
            </w:tcBorders>
            <w:shd w:val="clear" w:color="auto" w:fill="auto"/>
            <w:noWrap/>
            <w:vAlign w:val="bottom"/>
            <w:hideMark/>
          </w:tcPr>
          <w:p w14:paraId="7AF249C5"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5</w:t>
            </w:r>
          </w:p>
        </w:tc>
        <w:tc>
          <w:tcPr>
            <w:tcW w:w="1440" w:type="dxa"/>
            <w:tcBorders>
              <w:top w:val="nil"/>
              <w:left w:val="single" w:sz="8" w:space="0" w:color="auto"/>
              <w:bottom w:val="single" w:sz="8" w:space="0" w:color="auto"/>
              <w:right w:val="nil"/>
            </w:tcBorders>
            <w:shd w:val="clear" w:color="auto" w:fill="auto"/>
            <w:noWrap/>
            <w:vAlign w:val="bottom"/>
            <w:hideMark/>
          </w:tcPr>
          <w:p w14:paraId="3C051123"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 </w:t>
            </w:r>
          </w:p>
        </w:tc>
        <w:tc>
          <w:tcPr>
            <w:tcW w:w="960" w:type="dxa"/>
            <w:tcBorders>
              <w:top w:val="nil"/>
              <w:left w:val="nil"/>
              <w:bottom w:val="single" w:sz="8" w:space="0" w:color="auto"/>
              <w:right w:val="nil"/>
            </w:tcBorders>
            <w:shd w:val="clear" w:color="auto" w:fill="auto"/>
            <w:noWrap/>
            <w:vAlign w:val="bottom"/>
            <w:hideMark/>
          </w:tcPr>
          <w:p w14:paraId="296F4E3F"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 </w:t>
            </w:r>
          </w:p>
        </w:tc>
        <w:tc>
          <w:tcPr>
            <w:tcW w:w="960" w:type="dxa"/>
            <w:tcBorders>
              <w:top w:val="nil"/>
              <w:left w:val="nil"/>
              <w:bottom w:val="single" w:sz="8" w:space="0" w:color="auto"/>
              <w:right w:val="nil"/>
            </w:tcBorders>
            <w:shd w:val="clear" w:color="auto" w:fill="auto"/>
            <w:noWrap/>
            <w:vAlign w:val="bottom"/>
            <w:hideMark/>
          </w:tcPr>
          <w:p w14:paraId="2E199B42"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 </w:t>
            </w:r>
          </w:p>
        </w:tc>
        <w:tc>
          <w:tcPr>
            <w:tcW w:w="960" w:type="dxa"/>
            <w:tcBorders>
              <w:top w:val="nil"/>
              <w:left w:val="nil"/>
              <w:bottom w:val="single" w:sz="8" w:space="0" w:color="auto"/>
              <w:right w:val="single" w:sz="8" w:space="0" w:color="auto"/>
            </w:tcBorders>
            <w:shd w:val="clear" w:color="auto" w:fill="auto"/>
            <w:noWrap/>
            <w:vAlign w:val="bottom"/>
            <w:hideMark/>
          </w:tcPr>
          <w:p w14:paraId="2765FAAF"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f14</w:t>
            </w:r>
          </w:p>
        </w:tc>
      </w:tr>
    </w:tbl>
    <w:p w14:paraId="02C9D06F" w14:textId="77777777" w:rsidR="00BD7167" w:rsidRDefault="00BD7167" w:rsidP="00BD7167">
      <w:pPr>
        <w:pStyle w:val="Popis"/>
        <w:rPr>
          <w:lang w:val="sk-SK"/>
        </w:rPr>
      </w:pPr>
      <w:bookmarkStart w:id="129" w:name="_Ref510260338"/>
      <w:bookmarkStart w:id="130" w:name="_Toc510268062"/>
      <w:bookmarkStart w:id="131" w:name="_Toc513584973"/>
    </w:p>
    <w:p w14:paraId="134DF29E" w14:textId="77777777" w:rsidR="00BD7167" w:rsidRPr="00630043" w:rsidRDefault="00BD7167" w:rsidP="00BD7167">
      <w:pPr>
        <w:pStyle w:val="Popis"/>
        <w:rPr>
          <w:vanish/>
          <w:color w:val="000000"/>
          <w:szCs w:val="22"/>
          <w:lang w:val="sk-SK"/>
          <w:specVanish/>
        </w:rPr>
      </w:pPr>
      <w:bookmarkStart w:id="132" w:name="_Toc516835702"/>
      <w:r w:rsidRPr="00630043">
        <w:rPr>
          <w:lang w:val="sk-SK"/>
        </w:rPr>
        <w:t xml:space="preserve">Tabuľka </w:t>
      </w:r>
      <w:r w:rsidRPr="00B66FCC">
        <w:rPr>
          <w:lang w:val="sk-SK"/>
        </w:rPr>
        <w:fldChar w:fldCharType="begin"/>
      </w:r>
      <w:r w:rsidRPr="00630043">
        <w:rPr>
          <w:lang w:val="sk-SK"/>
        </w:rPr>
        <w:instrText xml:space="preserve"> SEQ Tabuľka \* ARABIC </w:instrText>
      </w:r>
      <w:r w:rsidRPr="00B66FCC">
        <w:rPr>
          <w:lang w:val="sk-SK"/>
        </w:rPr>
        <w:fldChar w:fldCharType="separate"/>
      </w:r>
      <w:r w:rsidR="00A37FEB">
        <w:rPr>
          <w:noProof/>
          <w:lang w:val="sk-SK"/>
        </w:rPr>
        <w:t>5</w:t>
      </w:r>
      <w:r w:rsidRPr="00B66FCC">
        <w:rPr>
          <w:lang w:val="sk-SK"/>
        </w:rPr>
        <w:fldChar w:fldCharType="end"/>
      </w:r>
      <w:bookmarkEnd w:id="129"/>
      <w:r w:rsidRPr="00630043">
        <w:rPr>
          <w:lang w:val="sk-SK"/>
        </w:rPr>
        <w:t>:</w:t>
      </w:r>
      <w:r w:rsidRPr="00630043">
        <w:rPr>
          <w:szCs w:val="22"/>
          <w:lang w:val="sk-SK"/>
        </w:rPr>
        <w:t xml:space="preserve"> Tabuľka filtrov DWT s najnižším (pravý stĺpec) a najvyšším (prvý riadok) stupňom rozkladu.</w:t>
      </w:r>
      <w:bookmarkEnd w:id="130"/>
      <w:bookmarkEnd w:id="131"/>
      <w:bookmarkEnd w:id="132"/>
      <w:r w:rsidRPr="00630043">
        <w:rPr>
          <w:vanish/>
          <w:color w:val="000000"/>
          <w:szCs w:val="22"/>
          <w:lang w:val="sk-SK"/>
          <w:specVanish/>
        </w:rPr>
        <w:t xml:space="preserve"> </w:t>
      </w:r>
    </w:p>
    <w:p w14:paraId="30614509" w14:textId="77777777" w:rsidR="00BD7167" w:rsidRPr="00630043" w:rsidRDefault="00BD7167" w:rsidP="00BD7167">
      <w:pPr>
        <w:pStyle w:val="Popis"/>
        <w:spacing w:before="240"/>
        <w:rPr>
          <w:szCs w:val="22"/>
          <w:lang w:val="sk-SK"/>
        </w:rPr>
      </w:pPr>
      <w:r w:rsidRPr="00630043">
        <w:rPr>
          <w:szCs w:val="22"/>
          <w:lang w:val="sk-SK"/>
        </w:rPr>
        <w:t xml:space="preserve"> </w:t>
      </w:r>
      <w:r w:rsidRPr="00630043">
        <w:rPr>
          <w:rFonts w:eastAsiaTheme="minorEastAsia"/>
          <w:lang w:val="sk-SK"/>
        </w:rPr>
        <w:t>Napríklad filter f11 má spodnú hranicu zjednotenia 3 hornú hranicu 5, vznikol tak zjednotením detailov 3,4 a 5.</w:t>
      </w:r>
    </w:p>
    <w:p w14:paraId="1EA22624" w14:textId="77777777" w:rsidR="00BD7167" w:rsidRPr="00630043" w:rsidRDefault="00BD7167" w:rsidP="00BD7167">
      <w:pPr>
        <w:rPr>
          <w:sz w:val="22"/>
          <w:szCs w:val="22"/>
        </w:rPr>
      </w:pPr>
      <w:r w:rsidRPr="00630043">
        <w:rPr>
          <w:rFonts w:eastAsiaTheme="minorEastAsia"/>
        </w:rPr>
        <w:t>Filter označený ako f9 má spodnú hranicu rozkladu 3 a hornú takisto 3. Vznikol teda z jediného detailu číslo 3.</w:t>
      </w:r>
    </w:p>
    <w:p w14:paraId="4D9DEB93" w14:textId="77777777" w:rsidR="00BD7167" w:rsidRPr="00630043" w:rsidRDefault="00BD7167" w:rsidP="00BD7167">
      <w:pPr>
        <w:pStyle w:val="Nadpis4"/>
      </w:pPr>
      <w:bookmarkStart w:id="133" w:name="_Toc386404216"/>
      <w:r w:rsidRPr="00630043">
        <w:t>Hodnotenie optimálnosti filtrácie</w:t>
      </w:r>
      <w:bookmarkEnd w:id="133"/>
      <w:r w:rsidRPr="00630043">
        <w:tab/>
      </w:r>
    </w:p>
    <w:p w14:paraId="3E633E98" w14:textId="77777777" w:rsidR="00BD7167" w:rsidRPr="00630043" w:rsidRDefault="00BD7167" w:rsidP="00BD7167">
      <w:pPr>
        <w:tabs>
          <w:tab w:val="left" w:pos="7140"/>
        </w:tabs>
      </w:pPr>
    </w:p>
    <w:p w14:paraId="00651F0B" w14:textId="0C65CFAF" w:rsidR="00BD7167" w:rsidRPr="00630043" w:rsidRDefault="00BD7167" w:rsidP="00BD7167">
      <w:pPr>
        <w:tabs>
          <w:tab w:val="left" w:pos="7140"/>
        </w:tabs>
      </w:pPr>
      <w:r w:rsidRPr="00630043">
        <w:t>Po odfiltrovaní signálu bola spočítaná obálka normalizovaným Shanonovým algoritmom (</w:t>
      </w:r>
      <w:r w:rsidRPr="00630043">
        <w:rPr>
          <w:i/>
        </w:rPr>
        <w:t>Normalized Average Shannon energy detection Algorithm</w:t>
      </w:r>
      <w:r w:rsidRPr="00630043">
        <w:t xml:space="preserve">) – NASA (3) </w:t>
      </w:r>
      <w:r w:rsidRPr="00B66FCC">
        <w:fldChar w:fldCharType="begin">
          <w:fldData xml:space="preserve">PEVuZE5vdGU+PENpdGU+PEF1dGhvcj5XYW5nPC9BdXRob3I+PFllYXI+MjAwOTwvWWVhcj48UmVj
TnVtPjA8L1JlY051bT48SURUZXh0PkRldGVjdGlvbiBvZiB0aGUgRmlyc3QgYW5kIFNlY29uZCBI
ZWFydCBTb3VuZCBVc2luZyBIZWFydCBTb3VuZCBFbmVyZ3k8L0lEVGV4dD48RGlzcGxheVRleHQ+
WzYyXTwvRGlzcGxheVRleHQ+PHJlY29yZD48ZGF0ZXM+PHB1Yi1kYXRlcz48ZGF0ZT5PY3QgMTct
MTk8L2RhdGU+PC9wdWItZGF0ZXM+PHllYXI+MjAwOTwveWVhcj48L2RhdGVzPjxrZXl3b3Jkcz48
a2V5d29yZD5mZWF0dXJlIGRldGV0aW9uPC9rZXl3b3JkPjxrZXl3b3JkPlNoYW5ub24gZW5lcmd5
PC9rZXl3b3JkPjxrZXl3b3JkPmhlYXJ0IHNvdW5kPC9rZXl3b3JkPjxrZXl3b3JkPm11cm11cjwv
a2V5d29yZD48a2V5d29yZD53YXZlbGV0PC9rZXl3b3JkPjwva2V5d29yZHM+PHVybHM+PHJlbGF0
ZWQtdXJscz48dXJsPiZsdDtHbyB0byBJU0kmZ3Q7Oi8vV09TOjAwMDI3NTE3OTkwMDEwNjwvdXJs
PjwvcmVsYXRlZC11cmxzPjwvdXJscz48aXNibj45NzgtMS00MjQ0LTQxMzMtNDwvaXNibj48Y3Vz
dG9tMj4yMDA5PC9jdXN0b20yPjxjdXN0b20xPk5FVyBZT1JLPC9jdXN0b20xPjx0aXRsZXM+PHRp
dGxlPkRldGVjdGlvbiBvZiB0aGUgRmlyc3QgYW5kIFNlY29uZCBIZWFydCBTb3VuZCBVc2luZyBI
ZWFydCBTb3VuZCBFbmVyZ3k8L3RpdGxlPjxzZWNvbmRhcnktdGl0bGU+Mm5kIEludGVybmF0aW9u
YWwgQ29uZmVyZW5jZSBvbiBCaW9tZWRpY2FsIEVuZ2luZWVyaW5nIGFuZCBJbmZvcm1hdGljcyAo
Qk1FSSk8L3NlY29uZGFyeS10aXRsZT48dGVydGlhcnktdGl0bGU+SW50ZXJuYXRpb25hbCBDb25m
ZXJlbmNlIG9uIEJpb21lZGljYWwgRW5naW5lZXJpbmcgYW5kIEluZm9ybWF0aWNzPC90ZXJ0aWFy
eS10aXRsZT48L3RpdGxlcz48cGFnZXM+NDc4LTQ4MTwvcGFnZXM+PGNvbnRyaWJ1dG9ycz48YXV0
aG9ycz48YXV0aG9yPldhbmcsIFguIFAuPC9hdXRob3I+PGF1dGhvcj5MaSwgWS4gWS48L2F1dGhv
cj48YXV0aG9yPlN1biwgQy4gUi48L2F1dGhvcj48YXV0aG9yPkxpdSwgQy4gQy48L2F1dGhvcj48
L2F1dGhvcnM+PC9jb250cmlidXRvcnM+PGxhbmd1YWdlPkVuZ2xpc2g8L2xhbmd1YWdlPjxhZGRl
ZC1kYXRlIGZvcm1hdD0idXRjIj4xNTIyNDg3NDIwPC9hZGRlZC1kYXRlPjxwdWItbG9jYXRpb24+
VGlhbmppbiBVbml2IFRlY2hub2wsIFRpYW5qaW4sIFBFT1BMRVMgUiBDSElOQTwvcHViLWxvY2F0
aW9uPjxyZWYtdHlwZSBuYW1lPSJDb25mZXJlbmNlIFByb2NlZWRpbmdzIj4xMDwvcmVmLXR5cGU+
PGF1dGgtYWRkcmVzcz5MaXUsIENDIChyZXByaW50IGF1dGhvciksIFNoYW5kb25nIFVuaXYsIFNj
aCBDb250cm9sIFNjaSAmYW1wOyBFbmduLCBKaW5hbiAyNTAwNjEsIFNoYW5kb25nLCBQZW9wbGVz
IFIgQ2hpbmEuJiN4RDtjaGFuZ2NodW5saXVAc2R1LmVkdS5jbjwvYXV0aC1hZGRyZXNzPjxyZWMt
bnVtYmVyPjk5PC9yZWMtbnVtYmVyPjxwdWJsaXNoZXI+SWVlZTwvcHVibGlzaGVyPjxsYXN0LXVw
ZGF0ZWQtZGF0ZSBmb3JtYXQ9InV0YyI+MTUyMjQ4NzQyMDwvbGFzdC11cGRhdGVkLWRhdGU+PGNv
bnRyaWJ1dG9ycz48c3Vic2lkaWFyeS1hdXRob3JzPjxhdXRob3I+SWVlZSBFbmduIE1lZDwvYXV0
aG9yPjxhdXRob3I+QmlvbCwgU29jPC9hdXRob3I+PGF1dGhvcj5UaWFuamluIFVuaXYsIFRlY2hu
b2w8L2F1dGhvcj48YXV0aG9yPlNoYW5kb25nIFVuaXYsIFNjaCBDb250cm9sIFNjaTwvYXV0aG9y
PjxhdXRob3I+RW5nbiwgSmluYW4gU2hhbmRvbmcgUGVvcGxlcyBSLiBDaGluYTwvYXV0aG9yPjwv
c3Vic2lkaWFyeS1hdXRob3JzPjwvY29udHJpYnV0b3JzPjxhY2Nlc3Npb24tbnVtPldPUzowMDAy
NzUxNzk5MDAxMDY8L2FjY2Vzc2lvbi1udW0+PG9yaWctcHViPlByb2NlZWRpbmdzIG9mIHRoZSAy
MDA5IDJuZCBpbnRlcm5hdGlvbmFsIGNvbmZlcmVuY2Ugb24gYmlvbWVkaWNhbCBlbmdpbmVlcmlu
ZyBhbmQgaW5mb3JtYXRpY3MsIHZvbHMgMS00PC9vcmlnLXB1Yj48L3JlY29yZD48L0NpdGU+PC9F
bmROb3RlPgB=
</w:fldData>
        </w:fldChar>
      </w:r>
      <w:r w:rsidR="00284C6A">
        <w:instrText xml:space="preserve"> ADDIN EN.CITE </w:instrText>
      </w:r>
      <w:r w:rsidR="00284C6A">
        <w:fldChar w:fldCharType="begin">
          <w:fldData xml:space="preserve">PEVuZE5vdGU+PENpdGU+PEF1dGhvcj5XYW5nPC9BdXRob3I+PFllYXI+MjAwOTwvWWVhcj48UmVj
TnVtPjA8L1JlY051bT48SURUZXh0PkRldGVjdGlvbiBvZiB0aGUgRmlyc3QgYW5kIFNlY29uZCBI
ZWFydCBTb3VuZCBVc2luZyBIZWFydCBTb3VuZCBFbmVyZ3k8L0lEVGV4dD48RGlzcGxheVRleHQ+
WzYyXTwvRGlzcGxheVRleHQ+PHJlY29yZD48ZGF0ZXM+PHB1Yi1kYXRlcz48ZGF0ZT5PY3QgMTct
MTk8L2RhdGU+PC9wdWItZGF0ZXM+PHllYXI+MjAwOTwveWVhcj48L2RhdGVzPjxrZXl3b3Jkcz48
a2V5d29yZD5mZWF0dXJlIGRldGV0aW9uPC9rZXl3b3JkPjxrZXl3b3JkPlNoYW5ub24gZW5lcmd5
PC9rZXl3b3JkPjxrZXl3b3JkPmhlYXJ0IHNvdW5kPC9rZXl3b3JkPjxrZXl3b3JkPm11cm11cjwv
a2V5d29yZD48a2V5d29yZD53YXZlbGV0PC9rZXl3b3JkPjwva2V5d29yZHM+PHVybHM+PHJlbGF0
ZWQtdXJscz48dXJsPiZsdDtHbyB0byBJU0kmZ3Q7Oi8vV09TOjAwMDI3NTE3OTkwMDEwNjwvdXJs
PjwvcmVsYXRlZC11cmxzPjwvdXJscz48aXNibj45NzgtMS00MjQ0LTQxMzMtNDwvaXNibj48Y3Vz
dG9tMj4yMDA5PC9jdXN0b20yPjxjdXN0b20xPk5FVyBZT1JLPC9jdXN0b20xPjx0aXRsZXM+PHRp
dGxlPkRldGVjdGlvbiBvZiB0aGUgRmlyc3QgYW5kIFNlY29uZCBIZWFydCBTb3VuZCBVc2luZyBI
ZWFydCBTb3VuZCBFbmVyZ3k8L3RpdGxlPjxzZWNvbmRhcnktdGl0bGU+Mm5kIEludGVybmF0aW9u
YWwgQ29uZmVyZW5jZSBvbiBCaW9tZWRpY2FsIEVuZ2luZWVyaW5nIGFuZCBJbmZvcm1hdGljcyAo
Qk1FSSk8L3NlY29uZGFyeS10aXRsZT48dGVydGlhcnktdGl0bGU+SW50ZXJuYXRpb25hbCBDb25m
ZXJlbmNlIG9uIEJpb21lZGljYWwgRW5naW5lZXJpbmcgYW5kIEluZm9ybWF0aWNzPC90ZXJ0aWFy
eS10aXRsZT48L3RpdGxlcz48cGFnZXM+NDc4LTQ4MTwvcGFnZXM+PGNvbnRyaWJ1dG9ycz48YXV0
aG9ycz48YXV0aG9yPldhbmcsIFguIFAuPC9hdXRob3I+PGF1dGhvcj5MaSwgWS4gWS48L2F1dGhv
cj48YXV0aG9yPlN1biwgQy4gUi48L2F1dGhvcj48YXV0aG9yPkxpdSwgQy4gQy48L2F1dGhvcj48
L2F1dGhvcnM+PC9jb250cmlidXRvcnM+PGxhbmd1YWdlPkVuZ2xpc2g8L2xhbmd1YWdlPjxhZGRl
ZC1kYXRlIGZvcm1hdD0idXRjIj4xNTIyNDg3NDIwPC9hZGRlZC1kYXRlPjxwdWItbG9jYXRpb24+
VGlhbmppbiBVbml2IFRlY2hub2wsIFRpYW5qaW4sIFBFT1BMRVMgUiBDSElOQTwvcHViLWxvY2F0
aW9uPjxyZWYtdHlwZSBuYW1lPSJDb25mZXJlbmNlIFByb2NlZWRpbmdzIj4xMDwvcmVmLXR5cGU+
PGF1dGgtYWRkcmVzcz5MaXUsIENDIChyZXByaW50IGF1dGhvciksIFNoYW5kb25nIFVuaXYsIFNj
aCBDb250cm9sIFNjaSAmYW1wOyBFbmduLCBKaW5hbiAyNTAwNjEsIFNoYW5kb25nLCBQZW9wbGVz
IFIgQ2hpbmEuJiN4RDtjaGFuZ2NodW5saXVAc2R1LmVkdS5jbjwvYXV0aC1hZGRyZXNzPjxyZWMt
bnVtYmVyPjk5PC9yZWMtbnVtYmVyPjxwdWJsaXNoZXI+SWVlZTwvcHVibGlzaGVyPjxsYXN0LXVw
ZGF0ZWQtZGF0ZSBmb3JtYXQ9InV0YyI+MTUyMjQ4NzQyMDwvbGFzdC11cGRhdGVkLWRhdGU+PGNv
bnRyaWJ1dG9ycz48c3Vic2lkaWFyeS1hdXRob3JzPjxhdXRob3I+SWVlZSBFbmduIE1lZDwvYXV0
aG9yPjxhdXRob3I+QmlvbCwgU29jPC9hdXRob3I+PGF1dGhvcj5UaWFuamluIFVuaXYsIFRlY2hu
b2w8L2F1dGhvcj48YXV0aG9yPlNoYW5kb25nIFVuaXYsIFNjaCBDb250cm9sIFNjaTwvYXV0aG9y
PjxhdXRob3I+RW5nbiwgSmluYW4gU2hhbmRvbmcgUGVvcGxlcyBSLiBDaGluYTwvYXV0aG9yPjwv
c3Vic2lkaWFyeS1hdXRob3JzPjwvY29udHJpYnV0b3JzPjxhY2Nlc3Npb24tbnVtPldPUzowMDAy
NzUxNzk5MDAxMDY8L2FjY2Vzc2lvbi1udW0+PG9yaWctcHViPlByb2NlZWRpbmdzIG9mIHRoZSAy
MDA5IDJuZCBpbnRlcm5hdGlvbmFsIGNvbmZlcmVuY2Ugb24gYmlvbWVkaWNhbCBlbmdpbmVlcmlu
ZyBhbmQgaW5mb3JtYXRpY3MsIHZvbHMgMS00PC9vcmlnLXB1Yj48L3JlY29yZD48L0NpdGU+PC9F
bmROb3RlPgB=
</w:fldData>
        </w:fldChar>
      </w:r>
      <w:r w:rsidR="00284C6A">
        <w:instrText xml:space="preserve"> ADDIN EN.CITE.DATA </w:instrText>
      </w:r>
      <w:r w:rsidR="00284C6A">
        <w:fldChar w:fldCharType="end"/>
      </w:r>
      <w:r w:rsidRPr="00B66FCC">
        <w:fldChar w:fldCharType="separate"/>
      </w:r>
      <w:r>
        <w:rPr>
          <w:noProof/>
        </w:rPr>
        <w:t>[62]</w:t>
      </w:r>
      <w:r w:rsidRPr="00B66FCC">
        <w:fldChar w:fldCharType="end"/>
      </w:r>
      <w:r w:rsidRPr="00630043">
        <w:t>:</w:t>
      </w:r>
    </w:p>
    <w:p w14:paraId="4264A9F6" w14:textId="77777777" w:rsidR="00BD7167" w:rsidRPr="00630043" w:rsidRDefault="00BD7167" w:rsidP="00BD7167"/>
    <w:p w14:paraId="2AD9085A" w14:textId="77777777" w:rsidR="00BD7167" w:rsidRPr="00630043" w:rsidRDefault="00BD7167" w:rsidP="00BD7167">
      <w:pPr>
        <w:rPr>
          <w:color w:val="000000"/>
        </w:rPr>
      </w:pPr>
    </w:p>
    <w:tbl>
      <w:tblPr>
        <w:tblW w:w="0" w:type="auto"/>
        <w:tblLook w:val="04A0" w:firstRow="1" w:lastRow="0" w:firstColumn="1" w:lastColumn="0" w:noHBand="0" w:noVBand="1"/>
      </w:tblPr>
      <w:tblGrid>
        <w:gridCol w:w="704"/>
        <w:gridCol w:w="7088"/>
        <w:gridCol w:w="702"/>
      </w:tblGrid>
      <w:tr w:rsidR="00BD7167" w:rsidRPr="00630043" w14:paraId="2BCADF1E" w14:textId="77777777" w:rsidTr="00BD7167">
        <w:tc>
          <w:tcPr>
            <w:tcW w:w="704" w:type="dxa"/>
          </w:tcPr>
          <w:p w14:paraId="63223F95" w14:textId="77777777" w:rsidR="00BD7167" w:rsidRPr="00630043" w:rsidRDefault="00BD7167" w:rsidP="00BD7167">
            <w:pPr>
              <w:jc w:val="center"/>
              <w:rPr>
                <w:color w:val="000000"/>
              </w:rPr>
            </w:pPr>
          </w:p>
        </w:tc>
        <w:tc>
          <w:tcPr>
            <w:tcW w:w="7088" w:type="dxa"/>
            <w:vAlign w:val="center"/>
          </w:tcPr>
          <w:p w14:paraId="33EE1DA2" w14:textId="75257355" w:rsidR="00BD7167" w:rsidRPr="00630043" w:rsidRDefault="006372A4" w:rsidP="00BD7167">
            <w:pPr>
              <w:jc w:val="center"/>
              <w:rPr>
                <w:color w:val="000000"/>
              </w:rPr>
            </w:pPr>
            <m:oMath>
              <m:sSub>
                <m:sSubPr>
                  <m:ctrlPr>
                    <w:rPr>
                      <w:rFonts w:ascii="Cambria Math" w:hAnsi="Cambria Math"/>
                      <w:i/>
                    </w:rPr>
                  </m:ctrlPr>
                </m:sSubPr>
                <m:e>
                  <m:r>
                    <w:rPr>
                      <w:rFonts w:ascii="Cambria Math" w:hAnsi="Cambria Math"/>
                    </w:rPr>
                    <m:t>E</m:t>
                  </m:r>
                </m:e>
                <m:sub>
                  <m:r>
                    <w:rPr>
                      <w:rFonts w:ascii="Cambria Math" w:hAnsi="Cambria Math"/>
                    </w:rPr>
                    <m:t>hs</m:t>
                  </m:r>
                </m:sub>
              </m:sSub>
              <m:r>
                <w:rPr>
                  <w:rFonts w:ascii="Cambria Math" w:hAnsi="Cambria Math"/>
                </w:rPr>
                <m:t>(n)=</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x(i+n)</m:t>
                          </m:r>
                        </m:e>
                      </m:d>
                    </m:e>
                    <m:sup>
                      <m:r>
                        <w:rPr>
                          <w:rFonts w:ascii="Cambria Math" w:hAnsi="Cambria Math"/>
                        </w:rPr>
                        <m:t>3</m:t>
                      </m:r>
                    </m:sup>
                  </m:sSup>
                  <m:func>
                    <m:funcPr>
                      <m:ctrlPr>
                        <w:rPr>
                          <w:rFonts w:ascii="Cambria Math" w:hAnsi="Cambria Math"/>
                          <w:i/>
                        </w:rPr>
                      </m:ctrlPr>
                    </m:funcPr>
                    <m:fName>
                      <m:r>
                        <m:rPr>
                          <m:sty m:val="p"/>
                        </m:rPr>
                        <w:rPr>
                          <w:rFonts w:ascii="Cambria Math" w:hAnsi="Cambria Math"/>
                        </w:rPr>
                        <m:t>log</m:t>
                      </m:r>
                    </m:fName>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x(i+n)</m:t>
                              </m:r>
                            </m:e>
                          </m:d>
                        </m:e>
                        <m:sup>
                          <m:r>
                            <w:rPr>
                              <w:rFonts w:ascii="Cambria Math" w:hAnsi="Cambria Math"/>
                            </w:rPr>
                            <m:t>3</m:t>
                          </m:r>
                        </m:sup>
                      </m:sSup>
                    </m:e>
                  </m:func>
                </m:e>
              </m:nary>
            </m:oMath>
            <w:r w:rsidR="00BD7167" w:rsidRPr="00630043">
              <w:t>.</w:t>
            </w:r>
          </w:p>
        </w:tc>
        <w:tc>
          <w:tcPr>
            <w:tcW w:w="702" w:type="dxa"/>
            <w:vAlign w:val="center"/>
          </w:tcPr>
          <w:p w14:paraId="50F395E9" w14:textId="77777777" w:rsidR="00BD7167" w:rsidRPr="00630043" w:rsidRDefault="00BD7167" w:rsidP="00BD7167">
            <w:pPr>
              <w:jc w:val="center"/>
              <w:rPr>
                <w:color w:val="000000"/>
              </w:rPr>
            </w:pPr>
            <w:r w:rsidRPr="00630043">
              <w:rPr>
                <w:color w:val="000000"/>
              </w:rPr>
              <w:t>(</w:t>
            </w:r>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43</w:t>
            </w:r>
            <w:r w:rsidRPr="00B66FCC">
              <w:rPr>
                <w:color w:val="000000"/>
              </w:rPr>
              <w:fldChar w:fldCharType="end"/>
            </w:r>
            <w:r w:rsidRPr="00630043">
              <w:rPr>
                <w:color w:val="000000"/>
              </w:rPr>
              <w:t>)</w:t>
            </w:r>
          </w:p>
        </w:tc>
      </w:tr>
    </w:tbl>
    <w:p w14:paraId="20DE42B7" w14:textId="77777777" w:rsidR="00BD7167" w:rsidRPr="00630043" w:rsidRDefault="00BD7167" w:rsidP="00BD7167">
      <w:pPr>
        <w:tabs>
          <w:tab w:val="left" w:pos="7140"/>
        </w:tabs>
      </w:pPr>
    </w:p>
    <w:p w14:paraId="09B21E88" w14:textId="604E1F44" w:rsidR="00BD7167" w:rsidRPr="00630043" w:rsidRDefault="00BD7167" w:rsidP="00BD7167">
      <w:r w:rsidRPr="00630043">
        <w:t xml:space="preserve">Obálku spočítanú pomocou NASA je zachytáva </w:t>
      </w:r>
      <w:r w:rsidRPr="00B66FCC">
        <w:fldChar w:fldCharType="begin"/>
      </w:r>
      <w:r w:rsidRPr="00630043">
        <w:instrText xml:space="preserve"> REF _Ref513977304 \h </w:instrText>
      </w:r>
      <w:r w:rsidRPr="00B66FCC">
        <w:fldChar w:fldCharType="separate"/>
      </w:r>
      <w:r w:rsidR="00A37FEB" w:rsidRPr="00630043">
        <w:t xml:space="preserve">Obrázok </w:t>
      </w:r>
      <w:r w:rsidR="00A37FEB">
        <w:rPr>
          <w:noProof/>
        </w:rPr>
        <w:t>3</w:t>
      </w:r>
      <w:r w:rsidR="00A37FEB">
        <w:t>.</w:t>
      </w:r>
      <w:r w:rsidR="00A37FEB">
        <w:rPr>
          <w:noProof/>
        </w:rPr>
        <w:t>11</w:t>
      </w:r>
      <w:r w:rsidRPr="00B66FCC">
        <w:fldChar w:fldCharType="end"/>
      </w:r>
      <w:r w:rsidRPr="00630043">
        <w:t xml:space="preserve"> kde je ako prvá krivka zhora čiernej farby, zobrazuje priebeh počas zhruba 1 sekundy. Komponenty HS ako S1 nie je ľahké jednoznačne ohraničiť v čase. Trvajú premenlivo dlhú dobu a takisto sa nevyskytujú v tej istej vzdialenosti od R-vlny. Ich nástup a útlm je pozvoľný a ich hranice bývajú tiež zarušené šumom. Pre účely stanovenia počiatku systoly ako udalosti S1 je však potreba priradiť každému S1 jediný okamih v čase. Vo viacerých zdrojoch je tento čas udávaný ako špička S1. Ako je ale vykresluje na prvej krivke, S1 má rozdielny priebeh počas prvého a druhého </w:t>
      </w:r>
      <w:r w:rsidR="009076DD">
        <w:t>srdcov</w:t>
      </w:r>
      <w:r w:rsidRPr="00630043">
        <w:t xml:space="preserve">ého cyklu. Prvý S1 má jednoznačne definovaný vrchol, avšak druhý S1 má vrchol rozdelený na 2 časti. V tomto prípade by sme stále mohli prehlásiť vyšší z vrcholov za S1. Sú však také priebehy S1, kde sa to takto jednoznačne definovať nedá a druhý vrchol počas nádychu prevýši prvý. Korektnejší prístup bude stanovenie okamihu </w:t>
      </w:r>
      <w:r w:rsidRPr="00630043">
        <w:lastRenderedPageBreak/>
        <w:t xml:space="preserve">S1 ako ťažisko obálky HS. Výpočet takéhoto ťažiska je načrtnutý takisto na prvej krivke. Sprava aj zľava je počítaný integrál. S1 je zhruba ohraničený intervalom R-0,2R. Preto ťažisko počítame zľava doprava od R-vlny a sprava doľava od R-vlny + 0,2R-R. tieto integrály vykresľuje ako prvú krivka zhora červenej a žltej farby. V mieste kde sa tieto integrály pretnú je ťažiskom obálky S1. Ťažisko je vyznačené ako červený krúžok. Ako bolo uvedené vyššie, predpokladáme, že pozícia S1 v rámci </w:t>
      </w:r>
      <w:r w:rsidR="009076DD">
        <w:t>srdcov</w:t>
      </w:r>
      <w:r w:rsidRPr="00630043">
        <w:t xml:space="preserve">ého cyklu bude závislá na dýchaní. Pre tento účel je spočítaná krivka R-S1, ktorá každému </w:t>
      </w:r>
      <w:r w:rsidR="009076DD">
        <w:t>srdcov</w:t>
      </w:r>
      <w:r w:rsidRPr="00630043">
        <w:t xml:space="preserve">ému cyklu priradí vzdialenosť ťažiska S1 od R-vlny. Takáto krivka má počas celej doby trvania </w:t>
      </w:r>
      <w:r w:rsidR="009076DD">
        <w:t>srdcov</w:t>
      </w:r>
      <w:r w:rsidRPr="00630043">
        <w:t xml:space="preserve">ého cyklu práve hodnotu R-S1 vzdialenosti. Krivku R-S1 zachytáva v spodnej časti </w:t>
      </w:r>
      <w:r w:rsidRPr="00B66FCC">
        <w:fldChar w:fldCharType="begin"/>
      </w:r>
      <w:r w:rsidRPr="00630043">
        <w:instrText xml:space="preserve"> REF _Ref513977304 \h </w:instrText>
      </w:r>
      <w:r w:rsidRPr="00B66FCC">
        <w:fldChar w:fldCharType="separate"/>
      </w:r>
      <w:r w:rsidR="00A37FEB" w:rsidRPr="00630043">
        <w:t xml:space="preserve">Obrázok </w:t>
      </w:r>
      <w:r w:rsidR="00A37FEB">
        <w:rPr>
          <w:noProof/>
        </w:rPr>
        <w:t>3</w:t>
      </w:r>
      <w:r w:rsidR="00A37FEB">
        <w:t>.</w:t>
      </w:r>
      <w:r w:rsidR="00A37FEB">
        <w:rPr>
          <w:noProof/>
        </w:rPr>
        <w:t>11</w:t>
      </w:r>
      <w:r w:rsidRPr="00B66FCC">
        <w:fldChar w:fldCharType="end"/>
      </w:r>
      <w:r w:rsidRPr="00630043">
        <w:t xml:space="preserve"> - prvá zdola zelenej farby. Ďalej je spočítaná respiračná krivka a to tak, že hrudníkovú impedanciu je filtrovaná filtrom typu spodná priepusť s hraničnou frekvenciou 0,8 Hz. Priebeh respiračnej krivky zachytáva v spodnej časti – druhá krivka zdola modrej farby. To že dýchanie môže ovplyvňovať R-S1 vzdialenosť ešte neznamená, že pri maximálnom nádychu bude R-S1</w:t>
      </w:r>
    </w:p>
    <w:p w14:paraId="1149F5CA" w14:textId="77777777" w:rsidR="00BD7167" w:rsidRPr="00630043" w:rsidRDefault="00BD7167" w:rsidP="00BD7167">
      <w:r w:rsidRPr="00B66FCC">
        <w:rPr>
          <w:noProof/>
          <w:lang w:val="cs-CZ"/>
        </w:rPr>
        <w:lastRenderedPageBreak/>
        <w:drawing>
          <wp:inline distT="0" distB="0" distL="0" distR="0" wp14:anchorId="38963B66" wp14:editId="767196C3">
            <wp:extent cx="5407025" cy="5088890"/>
            <wp:effectExtent l="0" t="0" r="3175" b="0"/>
            <wp:docPr id="37" name="Obrázok 37" descr="obalkyH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balkyHS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7025" cy="5088890"/>
                    </a:xfrm>
                    <a:prstGeom prst="rect">
                      <a:avLst/>
                    </a:prstGeom>
                    <a:noFill/>
                    <a:ln>
                      <a:noFill/>
                    </a:ln>
                  </pic:spPr>
                </pic:pic>
              </a:graphicData>
            </a:graphic>
          </wp:inline>
        </w:drawing>
      </w:r>
    </w:p>
    <w:p w14:paraId="5D670A91" w14:textId="4A88CFE8" w:rsidR="00BD7167" w:rsidRPr="00630043" w:rsidRDefault="00BD7167" w:rsidP="00BD7167">
      <w:pPr>
        <w:pStyle w:val="Popis"/>
        <w:rPr>
          <w:vanish/>
          <w:szCs w:val="22"/>
          <w:lang w:val="sk-SK"/>
          <w:specVanish/>
        </w:rPr>
      </w:pPr>
      <w:bookmarkStart w:id="134" w:name="_Ref510260483"/>
      <w:bookmarkStart w:id="135" w:name="_Ref513977304"/>
      <w:bookmarkStart w:id="136" w:name="_Toc516835685"/>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11</w:t>
      </w:r>
      <w:r>
        <w:rPr>
          <w:lang w:val="sk-SK"/>
        </w:rPr>
        <w:fldChar w:fldCharType="end"/>
      </w:r>
      <w:bookmarkEnd w:id="134"/>
      <w:bookmarkEnd w:id="135"/>
      <w:r w:rsidRPr="00630043">
        <w:rPr>
          <w:lang w:val="sk-SK"/>
        </w:rPr>
        <w:t xml:space="preserve">: Detekcia prvého </w:t>
      </w:r>
      <w:r w:rsidR="009076DD">
        <w:t>srdcov</w:t>
      </w:r>
      <w:r w:rsidRPr="00630043">
        <w:rPr>
          <w:lang w:val="sk-SK"/>
        </w:rPr>
        <w:t>ého zvuku – S1</w:t>
      </w:r>
      <w:bookmarkEnd w:id="136"/>
    </w:p>
    <w:p w14:paraId="550D41C1" w14:textId="77777777" w:rsidR="00BD7167" w:rsidRPr="00630043" w:rsidRDefault="00BD7167" w:rsidP="00BD7167">
      <w:pPr>
        <w:pStyle w:val="Popis"/>
        <w:rPr>
          <w:szCs w:val="22"/>
          <w:lang w:val="sk-SK"/>
        </w:rPr>
      </w:pPr>
      <w:r w:rsidRPr="00630043">
        <w:rPr>
          <w:lang w:val="sk-SK"/>
        </w:rPr>
        <w:t>.</w:t>
      </w:r>
      <w:r w:rsidRPr="00630043">
        <w:rPr>
          <w:szCs w:val="22"/>
          <w:lang w:val="sk-SK"/>
        </w:rPr>
        <w:t xml:space="preserve"> Horná časť obrázku: 20-80Hz obálka HS (</w:t>
      </w:r>
      <w:r>
        <w:rPr>
          <w:szCs w:val="22"/>
          <w:lang w:val="sk-SK"/>
        </w:rPr>
        <w:t>čierna</w:t>
      </w:r>
      <w:r w:rsidRPr="00630043">
        <w:rPr>
          <w:szCs w:val="22"/>
          <w:lang w:val="sk-SK"/>
        </w:rPr>
        <w:t>) s integrálmi (</w:t>
      </w:r>
      <w:r>
        <w:rPr>
          <w:szCs w:val="22"/>
          <w:lang w:val="sk-SK"/>
        </w:rPr>
        <w:t>žlta</w:t>
      </w:r>
      <w:r w:rsidRPr="00630043">
        <w:rPr>
          <w:szCs w:val="22"/>
          <w:lang w:val="sk-SK"/>
        </w:rPr>
        <w:t xml:space="preserve"> a </w:t>
      </w:r>
      <w:r>
        <w:rPr>
          <w:szCs w:val="22"/>
          <w:lang w:val="sk-SK"/>
        </w:rPr>
        <w:t>červená</w:t>
      </w:r>
      <w:r w:rsidRPr="00630043">
        <w:rPr>
          <w:szCs w:val="22"/>
          <w:lang w:val="sk-SK"/>
        </w:rPr>
        <w:t>) načrtajúcimi počítanie ťažiska, ďalej HS filtrovaný v pásme 20-80Hz (</w:t>
      </w:r>
      <w:r>
        <w:rPr>
          <w:szCs w:val="22"/>
          <w:lang w:val="sk-SK"/>
        </w:rPr>
        <w:t>modrá</w:t>
      </w:r>
      <w:r w:rsidRPr="00630043">
        <w:rPr>
          <w:szCs w:val="22"/>
          <w:lang w:val="sk-SK"/>
        </w:rPr>
        <w:t>) a posledná EKG (</w:t>
      </w:r>
      <w:r>
        <w:rPr>
          <w:szCs w:val="22"/>
          <w:lang w:val="sk-SK"/>
        </w:rPr>
        <w:t>červená</w:t>
      </w:r>
      <w:r w:rsidRPr="00630043">
        <w:rPr>
          <w:szCs w:val="22"/>
          <w:lang w:val="sk-SK"/>
        </w:rPr>
        <w:t xml:space="preserve">), spodná časť obrázku: respiračná krivka (modrá), R-S1 krivka </w:t>
      </w:r>
      <w:r>
        <w:rPr>
          <w:szCs w:val="22"/>
          <w:lang w:val="sk-SK"/>
        </w:rPr>
        <w:t xml:space="preserve">- vzdialenosť prvého srdcového zvuku od R vlny </w:t>
      </w:r>
      <w:r w:rsidRPr="00630043">
        <w:rPr>
          <w:szCs w:val="22"/>
          <w:lang w:val="sk-SK"/>
        </w:rPr>
        <w:t>(</w:t>
      </w:r>
      <w:r>
        <w:rPr>
          <w:szCs w:val="22"/>
          <w:lang w:val="sk-SK"/>
        </w:rPr>
        <w:t>zelená</w:t>
      </w:r>
      <w:r w:rsidRPr="00630043">
        <w:rPr>
          <w:szCs w:val="22"/>
          <w:lang w:val="sk-SK"/>
        </w:rPr>
        <w:t>). Horizontální osa  reprezentuje čas v sekundách, časová mierka je rozdielna v hornej a dolnej časti obrázku.</w:t>
      </w:r>
    </w:p>
    <w:p w14:paraId="3C31DA1D" w14:textId="4325F421" w:rsidR="00BD7167" w:rsidRDefault="00BD7167" w:rsidP="00BD7167">
      <w:r w:rsidRPr="00630043">
        <w:t>minimálna. Je celkom možné že vzdialenosť R-S1 bude reagovať s oneskorením, prípadne s predstihom na nádych, alebo výdych. To že k takýmto posunom môže dochádzať je zobrazené aj na respiračnej a R-S1 krivke (</w:t>
      </w:r>
      <w:r w:rsidRPr="00B66FCC">
        <w:fldChar w:fldCharType="begin"/>
      </w:r>
      <w:r w:rsidRPr="00630043">
        <w:instrText xml:space="preserve"> REF _Ref513977304 \h </w:instrText>
      </w:r>
      <w:r w:rsidRPr="00B66FCC">
        <w:fldChar w:fldCharType="separate"/>
      </w:r>
      <w:r w:rsidR="00A37FEB" w:rsidRPr="00630043">
        <w:t xml:space="preserve">Obrázok </w:t>
      </w:r>
      <w:r w:rsidR="00A37FEB">
        <w:rPr>
          <w:noProof/>
        </w:rPr>
        <w:t>3</w:t>
      </w:r>
      <w:r w:rsidR="00A37FEB">
        <w:t>.</w:t>
      </w:r>
      <w:r w:rsidR="00A37FEB">
        <w:rPr>
          <w:noProof/>
        </w:rPr>
        <w:t>11</w:t>
      </w:r>
      <w:r w:rsidRPr="00B66FCC">
        <w:fldChar w:fldCharType="end"/>
      </w:r>
      <w:r w:rsidRPr="00630043">
        <w:t xml:space="preserve">). Maximum respiračnej krivky nenastáva vždy v rovnakom okamihu ako minimum krivky R-S1. Je teda vhodne krivky 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w:t>
      </w:r>
      <w:r w:rsidRPr="00630043">
        <w:lastRenderedPageBreak/>
        <w:t xml:space="preserve">Každú z týchto kriviek sme korelovali s respiračnou krivkou. korelačných koeficientov respirácie s R-S1 krivkou pri posune R-S1 od 1 po 10 R-R intervalov. Toto je meranie pri hlbokom dýchaní. Krivka korelácie má periodický priebeh s periódou zhruba 11 R-R intervalov, čo približne odpovedá jednému nádychu a výdychu. </w:t>
      </w:r>
      <w:r w:rsidRPr="00B66FCC">
        <w:fldChar w:fldCharType="begin"/>
      </w:r>
      <w:r w:rsidRPr="00630043">
        <w:instrText xml:space="preserve"> REF _Ref510260788 \h </w:instrText>
      </w:r>
      <w:r w:rsidRPr="00B66FCC">
        <w:fldChar w:fldCharType="separate"/>
      </w:r>
      <w:r w:rsidR="00A37FEB" w:rsidRPr="00630043">
        <w:t xml:space="preserve"> Obrázok </w:t>
      </w:r>
      <w:r w:rsidR="00A37FEB">
        <w:rPr>
          <w:noProof/>
        </w:rPr>
        <w:t>3</w:t>
      </w:r>
      <w:r w:rsidR="00A37FEB">
        <w:t>.</w:t>
      </w:r>
      <w:r w:rsidR="00A37FEB">
        <w:rPr>
          <w:noProof/>
        </w:rPr>
        <w:t>12</w:t>
      </w:r>
      <w:r w:rsidRPr="00B66FCC">
        <w:fldChar w:fldCharType="end"/>
      </w:r>
      <w:r w:rsidRPr="00630043">
        <w:t xml:space="preserve"> zobrazuje výsledné hodnoty.</w:t>
      </w:r>
    </w:p>
    <w:p w14:paraId="7F8B80D6" w14:textId="77777777" w:rsidR="002C512A" w:rsidRPr="00630043" w:rsidRDefault="002C512A" w:rsidP="00BD7167">
      <w:pPr>
        <w:rPr>
          <w:vanish/>
        </w:rPr>
      </w:pPr>
    </w:p>
    <w:p w14:paraId="35CDFDAF" w14:textId="07090182" w:rsidR="00BD7167" w:rsidRPr="00630043" w:rsidRDefault="00BD7167" w:rsidP="002C512A">
      <w:pPr>
        <w:rPr>
          <w:vanish/>
          <w:szCs w:val="22"/>
          <w:specVanish/>
        </w:rPr>
      </w:pPr>
      <w:bookmarkStart w:id="137" w:name="_Ref510260788"/>
      <w:bookmarkStart w:id="138" w:name="_Toc516835686"/>
      <w:r w:rsidRPr="00B66FCC">
        <w:rPr>
          <w:noProof/>
          <w:lang w:val="cs-CZ"/>
        </w:rPr>
        <w:drawing>
          <wp:inline distT="0" distB="0" distL="0" distR="0" wp14:anchorId="32823A33" wp14:editId="48FF8667">
            <wp:extent cx="5398770" cy="3261995"/>
            <wp:effectExtent l="0" t="0" r="0" b="0"/>
            <wp:docPr id="451" name="Obrázok 45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titl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8770" cy="3261995"/>
                    </a:xfrm>
                    <a:prstGeom prst="rect">
                      <a:avLst/>
                    </a:prstGeom>
                    <a:noFill/>
                    <a:ln>
                      <a:noFill/>
                    </a:ln>
                  </pic:spPr>
                </pic:pic>
              </a:graphicData>
            </a:graphic>
          </wp:inline>
        </w:drawing>
      </w:r>
      <w:r w:rsidRPr="00630043">
        <w:t xml:space="preserve">Obrázok </w:t>
      </w:r>
      <w:r>
        <w:fldChar w:fldCharType="begin"/>
      </w:r>
      <w:r>
        <w:instrText xml:space="preserve"> STYLEREF 1 \s </w:instrText>
      </w:r>
      <w:r>
        <w:fldChar w:fldCharType="separate"/>
      </w:r>
      <w:r w:rsidR="00A37FEB">
        <w:rPr>
          <w:noProof/>
        </w:rPr>
        <w:t>3</w:t>
      </w:r>
      <w:r>
        <w:fldChar w:fldCharType="end"/>
      </w:r>
      <w:r>
        <w:t>.</w:t>
      </w:r>
      <w:r>
        <w:fldChar w:fldCharType="begin"/>
      </w:r>
      <w:r>
        <w:instrText xml:space="preserve"> SEQ Obrázok \* ARABIC \s 1 </w:instrText>
      </w:r>
      <w:r>
        <w:fldChar w:fldCharType="separate"/>
      </w:r>
      <w:r w:rsidR="00A37FEB">
        <w:rPr>
          <w:noProof/>
        </w:rPr>
        <w:t>12</w:t>
      </w:r>
      <w:r>
        <w:fldChar w:fldCharType="end"/>
      </w:r>
      <w:bookmarkEnd w:id="137"/>
      <w:r w:rsidRPr="00630043">
        <w:t>: Korelačne koeficienty respiračnej krivky a 10 oneskorených R-S1 kriviek.</w:t>
      </w:r>
      <w:bookmarkEnd w:id="138"/>
    </w:p>
    <w:p w14:paraId="3A89FB11" w14:textId="77777777" w:rsidR="00BD7167" w:rsidRPr="00630043" w:rsidRDefault="00BD7167" w:rsidP="00BD7167">
      <w:pPr>
        <w:rPr>
          <w:vanish/>
        </w:rPr>
      </w:pPr>
    </w:p>
    <w:p w14:paraId="5A718282" w14:textId="77777777" w:rsidR="00BD7167" w:rsidRPr="00630043" w:rsidRDefault="00BD7167" w:rsidP="00BD7167"/>
    <w:p w14:paraId="2A7AE299" w14:textId="0A7FA43A" w:rsidR="00BD7167" w:rsidRPr="00630043" w:rsidRDefault="00BD7167" w:rsidP="00BD7167">
      <w:r w:rsidRPr="00630043">
        <w:t xml:space="preserve"> Vidíme, že maximum kladnej korelácie je zhruba 0,6. Maximum kladnej korelácie je prehlásené za koreláciu respiračnej  krivky a R-S1 krivky pre daný filter. Čím vyššia korelácia, tým lepšia detekcia S1. Korelácie filtrov</w:t>
      </w:r>
      <w:r w:rsidR="002C512A">
        <w:t xml:space="preserve"> namiesto ich poradových čísiel</w:t>
      </w:r>
      <w:r w:rsidRPr="00630043">
        <w:t xml:space="preserve"> zachytáva </w:t>
      </w:r>
      <w:r w:rsidRPr="00B66FCC">
        <w:fldChar w:fldCharType="begin"/>
      </w:r>
      <w:r w:rsidRPr="00630043">
        <w:instrText xml:space="preserve"> REF _Ref513978532 \h </w:instrText>
      </w:r>
      <w:r w:rsidRPr="00B66FCC">
        <w:fldChar w:fldCharType="separate"/>
      </w:r>
      <w:r w:rsidR="00A37FEB" w:rsidRPr="00B66FCC">
        <w:t xml:space="preserve">Tabuľka </w:t>
      </w:r>
      <w:r w:rsidR="00A37FEB">
        <w:rPr>
          <w:noProof/>
        </w:rPr>
        <w:t>6</w:t>
      </w:r>
      <w:r w:rsidRPr="00B66FCC">
        <w:fldChar w:fldCharType="end"/>
      </w:r>
      <w:r w:rsidRPr="00630043">
        <w:t xml:space="preserve"> V hornej časti tabuľky sú zobrazené</w:t>
      </w:r>
      <w:bookmarkStart w:id="139" w:name="_Toc510268063"/>
      <w:bookmarkStart w:id="140" w:name="_Toc513584974"/>
      <w:r w:rsidRPr="00630043">
        <w:rPr>
          <w:sz w:val="22"/>
          <w:szCs w:val="22"/>
        </w:rPr>
        <w:t xml:space="preserve"> </w:t>
      </w:r>
      <w:r w:rsidRPr="00630043">
        <w:t>výsledky korelácií dobrovoľníka</w:t>
      </w:r>
      <w:r w:rsidR="002C512A" w:rsidRPr="002C512A">
        <w:t xml:space="preserve"> </w:t>
      </w:r>
      <w:r w:rsidR="002C512A" w:rsidRPr="00630043">
        <w:t xml:space="preserve">číslo 32 a dobrovoľníka číslo 55 pri hlbokom dýchaní a filtrácií fourierovou transformáciou. </w:t>
      </w:r>
      <w:r w:rsidR="002C512A" w:rsidRPr="00B66FCC">
        <w:fldChar w:fldCharType="begin"/>
      </w:r>
      <w:r w:rsidR="002C512A" w:rsidRPr="00630043">
        <w:instrText xml:space="preserve"> REF _Ref513894977 \h </w:instrText>
      </w:r>
      <w:r w:rsidR="002C512A" w:rsidRPr="00B66FCC">
        <w:fldChar w:fldCharType="separate"/>
      </w:r>
      <w:r w:rsidR="002C512A" w:rsidRPr="00B66FCC">
        <w:t xml:space="preserve">Tabuľka </w:t>
      </w:r>
      <w:r w:rsidR="002C512A">
        <w:rPr>
          <w:noProof/>
        </w:rPr>
        <w:t>8</w:t>
      </w:r>
      <w:r w:rsidR="002C512A" w:rsidRPr="00B66FCC">
        <w:fldChar w:fldCharType="end"/>
      </w:r>
      <w:r w:rsidR="002C512A" w:rsidRPr="00630043">
        <w:t xml:space="preserve"> v spodnej časti zachytáva rovnakých dobrovoľníkov takisto pri hlbokom dýchaní, ale filtrovaný pomocou DWT. V závislosti na hodnote korelácie je vyfarbené pozadie každého políčka stupňom šedej. Bielu farbu má korelácia s hodnotou 0. Čím je hodnota vyššia tým je aj farba tmavšia až hodnota 1 má čiernu farbu. Pásma v ktorých S1 koreluje s respiráciou sú výrazne rozdielne subjekt od subjektu. Toto platí aj pre spontánne dýchanie. Korelácie sa pomerne málo líšia v jednom riadku, zato sa líšia</w:t>
      </w:r>
    </w:p>
    <w:p w14:paraId="4753C6D2" w14:textId="78A1E475" w:rsidR="00BD7167" w:rsidRPr="00630043" w:rsidRDefault="002C512A" w:rsidP="00BD7167">
      <w:pPr>
        <w:pStyle w:val="Popis"/>
        <w:rPr>
          <w:vanish/>
          <w:szCs w:val="22"/>
          <w:lang w:val="sk-SK"/>
          <w:specVanish/>
        </w:rPr>
      </w:pPr>
      <w:bookmarkStart w:id="141" w:name="_Ref513978532"/>
      <w:bookmarkStart w:id="142" w:name="_Toc516835703"/>
      <w:r w:rsidRPr="00B66FCC">
        <w:rPr>
          <w:noProof/>
          <w:lang w:val="cs-CZ" w:eastAsia="cs-CZ" w:bidi="ar-SA"/>
        </w:rPr>
        <w:lastRenderedPageBreak/>
        <w:drawing>
          <wp:anchor distT="36195" distB="36195" distL="114300" distR="114300" simplePos="0" relativeHeight="251659264" behindDoc="0" locked="0" layoutInCell="1" allowOverlap="1" wp14:anchorId="3A02C09F" wp14:editId="4987A708">
            <wp:simplePos x="0" y="0"/>
            <wp:positionH relativeFrom="margin">
              <wp:posOffset>-14381</wp:posOffset>
            </wp:positionH>
            <wp:positionV relativeFrom="paragraph">
              <wp:posOffset>130287</wp:posOffset>
            </wp:positionV>
            <wp:extent cx="5401310" cy="5142230"/>
            <wp:effectExtent l="0" t="0" r="8890" b="127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00BD7167" w:rsidRPr="00B66FCC">
        <w:rPr>
          <w:lang w:val="sk-SK"/>
        </w:rPr>
        <w:t xml:space="preserve">Tabuľka </w:t>
      </w:r>
      <w:r w:rsidR="00BD7167" w:rsidRPr="00B66FCC">
        <w:rPr>
          <w:lang w:val="sk-SK"/>
        </w:rPr>
        <w:fldChar w:fldCharType="begin"/>
      </w:r>
      <w:r w:rsidR="00BD7167" w:rsidRPr="00B66FCC">
        <w:rPr>
          <w:lang w:val="sk-SK"/>
        </w:rPr>
        <w:instrText xml:space="preserve"> SEQ Tabuľka \* ARABIC </w:instrText>
      </w:r>
      <w:r w:rsidR="00BD7167" w:rsidRPr="00B66FCC">
        <w:rPr>
          <w:lang w:val="sk-SK"/>
        </w:rPr>
        <w:fldChar w:fldCharType="separate"/>
      </w:r>
      <w:r w:rsidR="00A37FEB">
        <w:rPr>
          <w:noProof/>
          <w:lang w:val="sk-SK"/>
        </w:rPr>
        <w:t>6</w:t>
      </w:r>
      <w:r w:rsidR="00BD7167" w:rsidRPr="00B66FCC">
        <w:rPr>
          <w:lang w:val="sk-SK"/>
        </w:rPr>
        <w:fldChar w:fldCharType="end"/>
      </w:r>
      <w:bookmarkEnd w:id="141"/>
      <w:r w:rsidR="00BD7167" w:rsidRPr="00B66FCC">
        <w:rPr>
          <w:lang w:val="sk-SK"/>
        </w:rPr>
        <w:t xml:space="preserve">: </w:t>
      </w:r>
      <w:r w:rsidR="00BD7167" w:rsidRPr="00630043">
        <w:rPr>
          <w:szCs w:val="22"/>
          <w:lang w:val="sk-SK"/>
        </w:rPr>
        <w:t>Maxima korelácií medzi respiráciou a S1 po filtrácií rôznymi pásmovými filtrami</w:t>
      </w:r>
      <w:bookmarkEnd w:id="139"/>
      <w:bookmarkEnd w:id="140"/>
      <w:bookmarkEnd w:id="142"/>
    </w:p>
    <w:p w14:paraId="240C6F7D" w14:textId="78ACC189" w:rsidR="00BD7167" w:rsidRPr="002C512A" w:rsidRDefault="00BD7167" w:rsidP="002C512A">
      <w:pPr>
        <w:pStyle w:val="Popis"/>
        <w:rPr>
          <w:vanish/>
          <w:lang w:val="sk-SK"/>
        </w:rPr>
      </w:pPr>
      <w:r w:rsidRPr="00630043">
        <w:rPr>
          <w:lang w:val="sk-SK"/>
        </w:rPr>
        <w:t xml:space="preserve">. </w:t>
      </w:r>
      <w:r w:rsidRPr="00630043">
        <w:rPr>
          <w:szCs w:val="22"/>
          <w:lang w:val="sk-SK"/>
        </w:rPr>
        <w:t>Čísla v tabuľkách reprezentujú korelácie medzi R-S1 funkciou</w:t>
      </w:r>
      <w:r>
        <w:rPr>
          <w:szCs w:val="22"/>
          <w:lang w:val="sk-SK"/>
        </w:rPr>
        <w:t xml:space="preserve"> (vzdialenosť prvého srdcového zvuku od R vlny)</w:t>
      </w:r>
      <w:r w:rsidRPr="00630043">
        <w:rPr>
          <w:szCs w:val="22"/>
          <w:lang w:val="sk-SK"/>
        </w:rPr>
        <w:t xml:space="preserve"> a respiráciou dobrovoľníka 32 a 55, po filtrácií HS pásmovou priepusťou so spodnými hranicami v prvom stĺpci a hornými hranicami v prvom riadku. Spodné dve tabuľky obsahujú rovnaké korelácie po zjednotení detailov DWT medzi najnižším detailom v prvom stĺpci a najvyšším v prvom riadku.</w:t>
      </w:r>
    </w:p>
    <w:p w14:paraId="767CBD70" w14:textId="77777777" w:rsidR="002C512A" w:rsidRPr="00630043" w:rsidRDefault="002C512A" w:rsidP="00BD7167"/>
    <w:p w14:paraId="0C1DCAE1" w14:textId="4BA45E54" w:rsidR="00A37FEB" w:rsidRPr="00630043" w:rsidRDefault="00BD7167" w:rsidP="00BD7167">
      <w:pPr>
        <w:rPr>
          <w:vanish/>
        </w:rPr>
      </w:pPr>
      <w:r w:rsidRPr="00630043">
        <w:t xml:space="preserve">výrazne medzi jednotlivými riadkami. To naznačuje, že dôležitejším parametrom bude stanovenie spodnej hranice filtru. Zaujímavé ja takisto rozdelenie pásma korelácií pri subjekte 32. Môžeme sa domnievať, že S1 má v tomto prípade spektrum rozdelené do dvoch oblastí. Hodnoty korelácií po fourierovej transformácií a DWT sú zhruba rovnaké. Ak pri jednom filtri zoberieme maximálnu hodnotu korelácie u každého subjektu, dostaneme množinu maximálnych korelácií pre daný filter a všetkých dobrovoľníkov. Mediány tejto množiny zachytáva </w:t>
      </w:r>
      <w:r w:rsidRPr="00B66FCC">
        <w:fldChar w:fldCharType="begin"/>
      </w:r>
      <w:r w:rsidRPr="00630043">
        <w:instrText xml:space="preserve"> REF _Ref510262471 \h </w:instrText>
      </w:r>
      <w:r w:rsidRPr="00B66FCC">
        <w:fldChar w:fldCharType="separate"/>
      </w:r>
    </w:p>
    <w:p w14:paraId="6DFCE39D" w14:textId="77777777" w:rsidR="00BD7167" w:rsidRPr="00630043" w:rsidRDefault="00A37FEB" w:rsidP="00BD7167">
      <w:pPr>
        <w:rPr>
          <w:vanish/>
        </w:rPr>
      </w:pPr>
      <w:r w:rsidRPr="00630043">
        <w:lastRenderedPageBreak/>
        <w:t xml:space="preserve">Tabuľka </w:t>
      </w:r>
      <w:r>
        <w:rPr>
          <w:noProof/>
        </w:rPr>
        <w:t>7</w:t>
      </w:r>
      <w:r w:rsidR="00BD7167" w:rsidRPr="00B66FCC">
        <w:fldChar w:fldCharType="end"/>
      </w:r>
      <w:r w:rsidR="00BD7167" w:rsidRPr="00630043">
        <w:t xml:space="preserve">. Prvá tabuľka reprezentuje hlboké dýchanie fourierovu transformáciu, druhá spontánne. dýchanie a fourierovú transformáciu. Posledné dve, vľavo vlnkový filter  hlboké dýchanie a vpravo vlnkový filter spontánne dýchanie. Na tabuľke s mediánmi je možno vidieť že neexistuje oblasť s výrazne vyššími hodnotami korelácií v porovnaní so zvyškom tabuľky. Mohlo by to znamenať, že spektrum S1 je pre každého človeka individuálne tak ako sme to videli na hodnotách korelácií pre subjekty 32 a 55. Ak pre každý subjekt vyberieme jednu maximálnu hodnotu korelácie zo všetkých filtrov, dostaneme množinu maximálnych hodnôt korelácií. Medián z tejto množiny je mediánom maximálnych hodnôt korelácií všetkých subjektov naprieč všetkými pásmami. Tento medián pre hlboké dýchanie je 0,72 a pre spontnánne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fourierovou transformáciou poskytuje veľmi podobné výsledky. Pri fourierovej transformácií sa dajú vyladiť medzné hranice jemnejšie ako pri </w:t>
      </w:r>
      <w:r w:rsidR="00BD7167" w:rsidRPr="00630043">
        <w:lastRenderedPageBreak/>
        <w:t xml:space="preserve">DWT, dosahuje preto o niečo vyšších </w:t>
      </w:r>
      <w:r w:rsidR="00BD7167" w:rsidRPr="00B66FCC">
        <w:rPr>
          <w:noProof/>
          <w:szCs w:val="22"/>
          <w:lang w:val="cs-CZ"/>
        </w:rPr>
        <w:drawing>
          <wp:inline distT="0" distB="0" distL="0" distR="0" wp14:anchorId="3BD42CB7" wp14:editId="55C436B4">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srcRect/>
                    <a:stretch>
                      <a:fillRect/>
                    </a:stretch>
                  </pic:blipFill>
                  <pic:spPr bwMode="auto">
                    <a:xfrm>
                      <a:off x="0" y="0"/>
                      <a:ext cx="5391785" cy="5141595"/>
                    </a:xfrm>
                    <a:prstGeom prst="rect">
                      <a:avLst/>
                    </a:prstGeom>
                    <a:noFill/>
                    <a:ln w="9525">
                      <a:noFill/>
                      <a:miter lim="800000"/>
                      <a:headEnd/>
                      <a:tailEnd/>
                    </a:ln>
                  </pic:spPr>
                </pic:pic>
              </a:graphicData>
            </a:graphic>
          </wp:inline>
        </w:drawing>
      </w:r>
      <w:bookmarkStart w:id="143" w:name="_Ref510262471"/>
    </w:p>
    <w:p w14:paraId="19B501FD" w14:textId="77777777" w:rsidR="00BD7167" w:rsidRPr="002C512A" w:rsidRDefault="00BD7167" w:rsidP="00BD7167">
      <w:pPr>
        <w:pStyle w:val="Popis"/>
        <w:rPr>
          <w:vanish/>
          <w:lang w:val="sk-SK"/>
          <w:specVanish/>
        </w:rPr>
      </w:pPr>
      <w:bookmarkStart w:id="144" w:name="_Toc510268064"/>
      <w:bookmarkStart w:id="145" w:name="_Toc513584975"/>
      <w:bookmarkStart w:id="146" w:name="_Toc516835704"/>
      <w:r w:rsidRPr="00630043">
        <w:rPr>
          <w:lang w:val="sk-SK"/>
        </w:rPr>
        <w:t xml:space="preserve">Tabuľka </w:t>
      </w:r>
      <w:r w:rsidRPr="00B66FCC">
        <w:rPr>
          <w:lang w:val="sk-SK"/>
        </w:rPr>
        <w:fldChar w:fldCharType="begin"/>
      </w:r>
      <w:r w:rsidRPr="00630043">
        <w:rPr>
          <w:lang w:val="sk-SK"/>
        </w:rPr>
        <w:instrText xml:space="preserve"> SEQ Tabuľka \* ARABIC </w:instrText>
      </w:r>
      <w:r w:rsidRPr="00B66FCC">
        <w:rPr>
          <w:lang w:val="sk-SK"/>
        </w:rPr>
        <w:fldChar w:fldCharType="separate"/>
      </w:r>
      <w:r w:rsidR="00A37FEB">
        <w:rPr>
          <w:noProof/>
          <w:lang w:val="sk-SK"/>
        </w:rPr>
        <w:t>7</w:t>
      </w:r>
      <w:r w:rsidRPr="00B66FCC">
        <w:rPr>
          <w:lang w:val="sk-SK"/>
        </w:rPr>
        <w:fldChar w:fldCharType="end"/>
      </w:r>
      <w:bookmarkEnd w:id="143"/>
      <w:r w:rsidRPr="00630043">
        <w:rPr>
          <w:lang w:val="sk-SK"/>
        </w:rPr>
        <w:t>: Mediány korelácií medzi R-S1 krivkou a respiráciou 30 dobrovoľníkov</w:t>
      </w:r>
      <w:bookmarkEnd w:id="144"/>
      <w:bookmarkEnd w:id="145"/>
      <w:bookmarkEnd w:id="146"/>
      <w:r w:rsidRPr="00630043">
        <w:rPr>
          <w:vanish/>
          <w:lang w:val="sk-SK"/>
          <w:specVanish/>
        </w:rPr>
        <w:t xml:space="preserve"> </w:t>
      </w:r>
    </w:p>
    <w:p w14:paraId="5019F571" w14:textId="7815E17B" w:rsidR="00BD7167" w:rsidRDefault="002C512A" w:rsidP="00BD7167">
      <w:pPr>
        <w:rPr>
          <w:vanish/>
        </w:rPr>
      </w:pPr>
      <w:r>
        <w:rPr>
          <w:vanish/>
        </w:rPr>
        <w:t xml:space="preserve"> </w:t>
      </w:r>
    </w:p>
    <w:p w14:paraId="7A78272A" w14:textId="77777777" w:rsidR="002C512A" w:rsidRPr="00630043" w:rsidRDefault="002C512A" w:rsidP="00BD7167">
      <w:pPr>
        <w:rPr>
          <w:vanish/>
        </w:rPr>
      </w:pPr>
    </w:p>
    <w:p w14:paraId="38CAEED2" w14:textId="409E8A11" w:rsidR="00BD7167" w:rsidRPr="002C512A" w:rsidRDefault="00BD7167" w:rsidP="002C512A">
      <w:pPr>
        <w:rPr>
          <w:vanish/>
        </w:rPr>
      </w:pPr>
      <w:r w:rsidRPr="00630043">
        <w:t>. DWT však nie je tak citlivé na zmenu frekvenčného pásma. Banky filtrov db4, db14 a coif2 dosahovali veľmi podobných výsledkov. Na základe tejto štúdie sa dá povedať, že fourierová transformácia je dostatočná pre filtrovanie HS. Dôležitejšie ako výber metódy filtrovania je zvolenie vhodného frekvenčného pásma pre každý subjekt individuálne. Ak by nejakej aplikácií nebolo možne zisťovať vhodné pásmo pre každého individuálne, dá sa odporučiť filtrovanie v pásme 25-150Hz. Korelácia R-S1 s respiráciou sa ukázala byť vhodnou metódou na hodnotenie vhodného nastavenia filtrov</w:t>
      </w:r>
    </w:p>
    <w:p w14:paraId="5C38CA26" w14:textId="05DB4F3F" w:rsidR="00BD7167" w:rsidRPr="00630043" w:rsidRDefault="00BD7167" w:rsidP="00BD7167">
      <w:pPr>
        <w:pStyle w:val="Nadpis3"/>
      </w:pPr>
      <w:bookmarkStart w:id="147" w:name="_Toc510268152"/>
      <w:bookmarkStart w:id="148" w:name="_Toc516835636"/>
      <w:r w:rsidRPr="00630043">
        <w:t xml:space="preserve">Detekcia </w:t>
      </w:r>
      <w:r w:rsidR="009076DD">
        <w:t>srdcov</w:t>
      </w:r>
      <w:r w:rsidRPr="00630043">
        <w:t>ého zvuku S2</w:t>
      </w:r>
      <w:bookmarkEnd w:id="147"/>
      <w:bookmarkEnd w:id="148"/>
    </w:p>
    <w:p w14:paraId="09B0082C" w14:textId="77777777" w:rsidR="00BD7167" w:rsidRPr="00630043" w:rsidRDefault="00BD7167" w:rsidP="00BD7167">
      <w:pPr>
        <w:tabs>
          <w:tab w:val="left" w:pos="7140"/>
        </w:tabs>
      </w:pPr>
    </w:p>
    <w:p w14:paraId="413636D5" w14:textId="77777777" w:rsidR="00BD7167" w:rsidRPr="00630043" w:rsidRDefault="00BD7167" w:rsidP="00BD7167">
      <w:pPr>
        <w:tabs>
          <w:tab w:val="left" w:pos="7140"/>
        </w:tabs>
      </w:pPr>
      <w:r w:rsidRPr="00630043">
        <w:lastRenderedPageBreak/>
        <w:t>Postup pri detekcii S2 a pri hodnotení detekcie je rovnaký ako pri detekcií S1. S2 sa detekuje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detekovať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p>
    <w:p w14:paraId="57E261B8" w14:textId="77777777" w:rsidR="00BD7167" w:rsidRPr="00630043" w:rsidRDefault="00BD7167" w:rsidP="00BD7167">
      <w:pPr>
        <w:tabs>
          <w:tab w:val="left" w:pos="7140"/>
        </w:tabs>
      </w:pPr>
    </w:p>
    <w:p w14:paraId="22CBAF9B" w14:textId="77777777" w:rsidR="00BD7167" w:rsidRPr="00630043" w:rsidRDefault="00BD7167" w:rsidP="00BD7167">
      <w:pPr>
        <w:pStyle w:val="Nadpis2"/>
      </w:pPr>
      <w:bookmarkStart w:id="149" w:name="_Toc386404213"/>
      <w:bookmarkStart w:id="150" w:name="_Toc510268153"/>
      <w:bookmarkStart w:id="151" w:name="_Toc516835637"/>
      <w:r w:rsidRPr="00630043">
        <w:t xml:space="preserve">Detekcia </w:t>
      </w:r>
      <w:bookmarkEnd w:id="149"/>
      <w:r w:rsidRPr="00630043">
        <w:t>bioimpedančných parametrov</w:t>
      </w:r>
      <w:bookmarkEnd w:id="150"/>
      <w:bookmarkEnd w:id="151"/>
    </w:p>
    <w:p w14:paraId="7B1C8607" w14:textId="0D6E7F76" w:rsidR="00BD7167" w:rsidRPr="00630043" w:rsidRDefault="00BD7167" w:rsidP="00BD7167">
      <w:r w:rsidRPr="00630043">
        <w:t xml:space="preserve">Impedančná kardiografia dosahuje nízku presnosť pri odhade absolútnych </w:t>
      </w:r>
      <w:r w:rsidR="009076DD">
        <w:t>srdcov</w:t>
      </w:r>
      <w:r w:rsidRPr="00630043">
        <w:t xml:space="preserve">ého výdaja aj pre nejednoznačnosť v pôvode parametrov získaných z impedancie ľudského tela. Nie je jednoznačne doložené, aký pôvod má najdôležitejší parameter impedančnej kardiografie </w:t>
      </w:r>
      <m:oMath>
        <m:f>
          <m:fPr>
            <m:type m:val="lin"/>
            <m:ctrlPr>
              <w:rPr>
                <w:rFonts w:ascii="Cambria Math" w:hAnsi="Cambria Math"/>
                <w:i/>
              </w:rPr>
            </m:ctrlPr>
          </m:fPr>
          <m:num>
            <m:r>
              <w:rPr>
                <w:rFonts w:ascii="Cambria Math" w:hAnsi="Cambria Math"/>
              </w:rPr>
              <m:t>-dZ(t)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Predpokladanými zdrojmi signálu </w:t>
      </w:r>
      <m:oMath>
        <m:f>
          <m:fPr>
            <m:type m:val="lin"/>
            <m:ctrlPr>
              <w:rPr>
                <w:rFonts w:ascii="Cambria Math" w:hAnsi="Cambria Math"/>
                <w:i/>
              </w:rPr>
            </m:ctrlPr>
          </m:fPr>
          <m:num>
            <m:r>
              <w:rPr>
                <w:rFonts w:ascii="Cambria Math" w:hAnsi="Cambria Math"/>
              </w:rPr>
              <m:t>-dZ(t)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sú zmeny v objeme </w:t>
      </w:r>
      <w:r w:rsidRPr="00B66FCC">
        <w:fldChar w:fldCharType="begin">
          <w:fldData xml:space="preserve">PEVuZE5vdGU+PENpdGU+PEF1dGhvcj5TaGVuPC9BdXRob3I+PFllYXI+MjAxNjwvWWVhcj48UmVj
TnVtPjA8L1JlY051bT48SURUZXh0PkEgdGhlb3JldGljYWwgY29tcHV0ZXJpemVkIHN0dWR5IGZv
ciB0aGUgZWxlY3RyaWNhbCBjb25kdWN0aXZpdHkgb2YgYXJ0ZXJpYWwgcHVsc2F0aWxlIGJsb29k
IGZsb3cgYnkgYW4gZWxhc3RpYyB0dWJlIG1vZGVsPC9JRFRleHQ+PERpc3BsYXlUZXh0Pls2Nl08
L0Rpc3BsYXlUZXh0PjxyZWNvcmQ+PGRhdGVzPjxwdWItZGF0ZXM+PGRhdGU+RGVjPC9kYXRlPjwv
cHViLWRhdGVzPjx5ZWFyPjIwMTY8L3llYXI+PC9kYXRlcz48a2V5d29yZHM+PGtleXdvcmQ+VGhl
b3JldGljYWwgbW9kZWxpbmc8L2tleXdvcmQ+PGtleXdvcmQ+RWxlY3RyaWNhbCBjb25kdWN0aXZp
dHk8L2tleXdvcmQ+PGtleXdvcmQ+QXJ0ZXJpYWwgcHVsc2F0aWxlIGJsb29kPC9rZXl3b3JkPjxr
ZXl3b3JkPmZsb3c8L2tleXdvcmQ+PGtleXdvcmQ+RWxhc3RpYyB0dWJlPC9rZXl3b3JkPjxrZXl3
b3JkPlJpZ2lkIHR1YmU8L2tleXdvcmQ+PGtleXdvcmQ+bm9ubGluZWFyLWFuYWx5c2lzPC9rZXl3
b3JkPjxrZXl3b3JkPmltcGVkYW5jZSBjYXJkaW9ncmFwaHk8L2tleXdvcmQ+PGtleXdvcmQ+b3Nj
aWxsYXRvcnkgZmxvdzwva2V5d29yZD48a2V5d29yZD5yaWdpZDwva2V5d29yZD48a2V5d29yZD50
dWJlczwva2V5d29yZD48a2V5d29yZD5vcmllbnRhdGlvbjwva2V5d29yZD48a2V5d29yZD5wcmVz
c3VyZTwva2V5d29yZD48a2V5d29yZD5FbmdpbmVlcmluZzwva2V5d29yZD48L2tleXdvcmRzPjx1
cmxzPjxyZWxhdGVkLXVybHM+PHVybD4mbHQ7R28gdG8gSVNJJmd0OzovL1dPUzowMDAzODkzOTU5
MDAwMDg8L3VybD48L3JlbGF0ZWQtdXJscz48L3VybHM+PGlzYm4+MTM1MC00NTMzPC9pc2JuPjx3
b3JrLXR5cGU+QXJ0aWNsZTwvd29yay10eXBlPjx0aXRsZXM+PHRpdGxlPkEgdGhlb3JldGljYWwg
Y29tcHV0ZXJpemVkIHN0dWR5IGZvciB0aGUgZWxlY3RyaWNhbCBjb25kdWN0aXZpdHkgb2YgYXJ0
ZXJpYWwgcHVsc2F0aWxlIGJsb29kIGZsb3cgYnkgYW4gZWxhc3RpYyB0dWJlIG1vZGVsPC90aXRs
ZT48c2Vjb25kYXJ5LXRpdGxlPk1lZGljYWwgRW5naW5lZXJpbmcgJmFtcDsgUGh5c2ljczwvc2Vj
b25kYXJ5LXRpdGxlPjxhbHQtdGl0bGU+TWVkLiBFbmcuIFBoeXMuPC9hbHQtdGl0bGU+PC90aXRs
ZXM+PHBhZ2VzPjE0MzktMTQ0ODwvcGFnZXM+PG51bWJlcj4xMjwvbnVtYmVyPjxjb250cmlidXRv
cnM+PGF1dGhvcnM+PGF1dGhvcj5TaGVuLCBILjwvYXV0aG9yPjxhdXRob3I+Wmh1LCBZLjwvYXV0
aG9yPjxhdXRob3I+UWluLCBLLiBSLjwvYXV0aG9yPjwvYXV0aG9ycz48L2NvbnRyaWJ1dG9ycz48
bGFuZ3VhZ2U+RW5nbGlzaDwvbGFuZ3VhZ2U+PGFkZGVkLWRhdGUgZm9ybWF0PSJ1dGMiPjE1MjIz
MzI4MDE8L2FkZGVkLWRhdGU+PHJlZi10eXBlIG5hbWU9IkpvdXJuYWwgQXJ0aWNsZSI+MTc8L3Jl
Zi10eXBlPjxhdXRoLWFkZHJlc3M+W1NoZW4sIEh1YSYjeEQ7Wmh1LCBZb25nJiN4RDtRaW4sIEth
aS1Sb25nXSBEYWxpYW4gVW5pdiBUZWNobm9sLCBGYWMgRWxlY3QgSW5mb3JtYXQgJmFtcDsgRWxl
Y3QgRW5nbiwgRGVwdCBCaW9tZWQgRW5nbiwgMiBMaW5nZ29uZyBSZCwgRGFsaWFuIDExNjAyNCwg
UGVvcGxlcyBSIENoaW5hLiBbU2hlbiwgSHVhXSBEYWxpYW4gTmV1c29mdCBVbml2IEluZm9ybWF0
LCBEZXB0IEVsZWN0IEVuZ24sIDggUnVhbmppYW55dWFuIFJkLCBEYWxpYW4gMTE2MDIzLCBQZW9w
bGVzIFIgQ2hpbmEuJiN4RDtRaW4sIEtSIChyZXByaW50IGF1dGhvciksIERhbGlhbiBVbml2IFRl
Y2hub2wsIEZhYyBFbGVjdCBJbmZvcm1hdCAmYW1wOyBFbGVjdCBFbmduLCBEZXB0IEJpb21lZCBF
bmduLCAyIExpbmdnb25nIFJkLCBEYWxpYW4gMTE2MDI0LCBQZW9wbGVzIFIgQ2hpbmEuJiN4RDtr
cnFpbkBkbHV0LmVkdS5jbjwvYXV0aC1hZGRyZXNzPjxyZWMtbnVtYmVyPjgzPC9yZWMtbnVtYmVy
PjxsYXN0LXVwZGF0ZWQtZGF0ZSBmb3JtYXQ9InV0YyI+MTUyMjMzMjgwMTwvbGFzdC11cGRhdGVk
LWRhdGU+PGFjY2Vzc2lvbi1udW0+V09TOjAwMDM4OTM5NTkwMDAwODwvYWNjZXNzaW9uLW51bT48
ZWxlY3Ryb25pYy1yZXNvdXJjZS1udW0+MTAuMTAxNi9qLm1lZGVuZ3BoeS4yMDE2LjA5LjAxMzwv
ZWxlY3Ryb25pYy1yZXNvdXJjZS1udW0+PHZvbHVtZT4zODwvdm9sdW1lPjwvcmVjb3JkPjwvQ2l0
ZT48L0VuZE5vdGU+AG==
</w:fldData>
        </w:fldChar>
      </w:r>
      <w:r w:rsidR="00284C6A">
        <w:instrText xml:space="preserve"> ADDIN EN.CITE </w:instrText>
      </w:r>
      <w:r w:rsidR="00284C6A">
        <w:fldChar w:fldCharType="begin">
          <w:fldData xml:space="preserve">PEVuZE5vdGU+PENpdGU+PEF1dGhvcj5TaGVuPC9BdXRob3I+PFllYXI+MjAxNjwvWWVhcj48UmVj
TnVtPjA8L1JlY051bT48SURUZXh0PkEgdGhlb3JldGljYWwgY29tcHV0ZXJpemVkIHN0dWR5IGZv
ciB0aGUgZWxlY3RyaWNhbCBjb25kdWN0aXZpdHkgb2YgYXJ0ZXJpYWwgcHVsc2F0aWxlIGJsb29k
IGZsb3cgYnkgYW4gZWxhc3RpYyB0dWJlIG1vZGVsPC9JRFRleHQ+PERpc3BsYXlUZXh0Pls2Nl08
L0Rpc3BsYXlUZXh0PjxyZWNvcmQ+PGRhdGVzPjxwdWItZGF0ZXM+PGRhdGU+RGVjPC9kYXRlPjwv
cHViLWRhdGVzPjx5ZWFyPjIwMTY8L3llYXI+PC9kYXRlcz48a2V5d29yZHM+PGtleXdvcmQ+VGhl
b3JldGljYWwgbW9kZWxpbmc8L2tleXdvcmQ+PGtleXdvcmQ+RWxlY3RyaWNhbCBjb25kdWN0aXZp
dHk8L2tleXdvcmQ+PGtleXdvcmQ+QXJ0ZXJpYWwgcHVsc2F0aWxlIGJsb29kPC9rZXl3b3JkPjxr
ZXl3b3JkPmZsb3c8L2tleXdvcmQ+PGtleXdvcmQ+RWxhc3RpYyB0dWJlPC9rZXl3b3JkPjxrZXl3
b3JkPlJpZ2lkIHR1YmU8L2tleXdvcmQ+PGtleXdvcmQ+bm9ubGluZWFyLWFuYWx5c2lzPC9rZXl3
b3JkPjxrZXl3b3JkPmltcGVkYW5jZSBjYXJkaW9ncmFwaHk8L2tleXdvcmQ+PGtleXdvcmQ+b3Nj
aWxsYXRvcnkgZmxvdzwva2V5d29yZD48a2V5d29yZD5yaWdpZDwva2V5d29yZD48a2V5d29yZD50
dWJlczwva2V5d29yZD48a2V5d29yZD5vcmllbnRhdGlvbjwva2V5d29yZD48a2V5d29yZD5wcmVz
c3VyZTwva2V5d29yZD48a2V5d29yZD5FbmdpbmVlcmluZzwva2V5d29yZD48L2tleXdvcmRzPjx1
cmxzPjxyZWxhdGVkLXVybHM+PHVybD4mbHQ7R28gdG8gSVNJJmd0OzovL1dPUzowMDAzODkzOTU5
MDAwMDg8L3VybD48L3JlbGF0ZWQtdXJscz48L3VybHM+PGlzYm4+MTM1MC00NTMzPC9pc2JuPjx3
b3JrLXR5cGU+QXJ0aWNsZTwvd29yay10eXBlPjx0aXRsZXM+PHRpdGxlPkEgdGhlb3JldGljYWwg
Y29tcHV0ZXJpemVkIHN0dWR5IGZvciB0aGUgZWxlY3RyaWNhbCBjb25kdWN0aXZpdHkgb2YgYXJ0
ZXJpYWwgcHVsc2F0aWxlIGJsb29kIGZsb3cgYnkgYW4gZWxhc3RpYyB0dWJlIG1vZGVsPC90aXRs
ZT48c2Vjb25kYXJ5LXRpdGxlPk1lZGljYWwgRW5naW5lZXJpbmcgJmFtcDsgUGh5c2ljczwvc2Vj
b25kYXJ5LXRpdGxlPjxhbHQtdGl0bGU+TWVkLiBFbmcuIFBoeXMuPC9hbHQtdGl0bGU+PC90aXRs
ZXM+PHBhZ2VzPjE0MzktMTQ0ODwvcGFnZXM+PG51bWJlcj4xMjwvbnVtYmVyPjxjb250cmlidXRv
cnM+PGF1dGhvcnM+PGF1dGhvcj5TaGVuLCBILjwvYXV0aG9yPjxhdXRob3I+Wmh1LCBZLjwvYXV0
aG9yPjxhdXRob3I+UWluLCBLLiBSLjwvYXV0aG9yPjwvYXV0aG9ycz48L2NvbnRyaWJ1dG9ycz48
bGFuZ3VhZ2U+RW5nbGlzaDwvbGFuZ3VhZ2U+PGFkZGVkLWRhdGUgZm9ybWF0PSJ1dGMiPjE1MjIz
MzI4MDE8L2FkZGVkLWRhdGU+PHJlZi10eXBlIG5hbWU9IkpvdXJuYWwgQXJ0aWNsZSI+MTc8L3Jl
Zi10eXBlPjxhdXRoLWFkZHJlc3M+W1NoZW4sIEh1YSYjeEQ7Wmh1LCBZb25nJiN4RDtRaW4sIEth
aS1Sb25nXSBEYWxpYW4gVW5pdiBUZWNobm9sLCBGYWMgRWxlY3QgSW5mb3JtYXQgJmFtcDsgRWxl
Y3QgRW5nbiwgRGVwdCBCaW9tZWQgRW5nbiwgMiBMaW5nZ29uZyBSZCwgRGFsaWFuIDExNjAyNCwg
UGVvcGxlcyBSIENoaW5hLiBbU2hlbiwgSHVhXSBEYWxpYW4gTmV1c29mdCBVbml2IEluZm9ybWF0
LCBEZXB0IEVsZWN0IEVuZ24sIDggUnVhbmppYW55dWFuIFJkLCBEYWxpYW4gMTE2MDIzLCBQZW9w
bGVzIFIgQ2hpbmEuJiN4RDtRaW4sIEtSIChyZXByaW50IGF1dGhvciksIERhbGlhbiBVbml2IFRl
Y2hub2wsIEZhYyBFbGVjdCBJbmZvcm1hdCAmYW1wOyBFbGVjdCBFbmduLCBEZXB0IEJpb21lZCBF
bmduLCAyIExpbmdnb25nIFJkLCBEYWxpYW4gMTE2MDI0LCBQZW9wbGVzIFIgQ2hpbmEuJiN4RDtr
cnFpbkBkbHV0LmVkdS5jbjwvYXV0aC1hZGRyZXNzPjxyZWMtbnVtYmVyPjgzPC9yZWMtbnVtYmVy
PjxsYXN0LXVwZGF0ZWQtZGF0ZSBmb3JtYXQ9InV0YyI+MTUyMjMzMjgwMTwvbGFzdC11cGRhdGVk
LWRhdGU+PGFjY2Vzc2lvbi1udW0+V09TOjAwMDM4OTM5NTkwMDAwODwvYWNjZXNzaW9uLW51bT48
ZWxlY3Ryb25pYy1yZXNvdXJjZS1udW0+MTAuMTAxNi9qLm1lZGVuZ3BoeS4yMDE2LjA5LjAxMzwv
ZWxlY3Ryb25pYy1yZXNvdXJjZS1udW0+PHZvbHVtZT4zODwvdm9sdW1lPjwvcmVjb3JkPjwvQ2l0
ZT48L0VuZE5vdGU+AG==
</w:fldData>
        </w:fldChar>
      </w:r>
      <w:r w:rsidR="00284C6A">
        <w:instrText xml:space="preserve"> ADDIN EN.CITE.DATA </w:instrText>
      </w:r>
      <w:r w:rsidR="00284C6A">
        <w:fldChar w:fldCharType="end"/>
      </w:r>
      <w:r w:rsidRPr="00B66FCC">
        <w:fldChar w:fldCharType="separate"/>
      </w:r>
      <w:r>
        <w:rPr>
          <w:noProof/>
        </w:rPr>
        <w:t>[66]</w:t>
      </w:r>
      <w:r w:rsidRPr="00B66FCC">
        <w:fldChar w:fldCharType="end"/>
      </w:r>
      <w:r w:rsidRPr="00630043">
        <w:t xml:space="preserve"> a rýchlosti </w:t>
      </w:r>
      <w:r w:rsidRPr="00B66FCC">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bnMsIGFuZCBzb3VyY2VzIG9mIGVycm9yPC9JRFRleHQ+PERpc3BsYXlUZXh0PlszLCA0OF08L0Rp
c3BsYXlUZXh0PjxyZWNvcmQ+PGRhdGVzPjxwdWItZGF0ZXM+PGRhdGU+RGVjPC9kYXRlPjwvcHVi
LWRhdGVzPjx5ZWFyPjIwMTU8L3llYXI+PC9kYXRlcz48a2V5d29yZHM+PGtleXdvcmQ+U3Ryb2tl
IHZvbHVtZTwva2V5d29yZD48a2V5d29yZD5DYXJkaWFjIG91dHB1dDwva2V5d29yZD48a2V5d29y
ZD5Ob25pbnZhc2l2ZTwva2V5d29yZD48a2V5d29yZD5UcmFuc2JyYWNoaWFsIGVsZWN0cmljYWw8
L2tleXdvcmQ+PGtleXdvcmQ+dmVsb2NpbWV0cnk8L2tleXdvcmQ+PGtleXdvcmQ+SW1wZWRhbmNl
IGNhcmRpb2dyYXBoeTwva2V5d29yZD48a2V5d29yZD5jb25nZXN0aXZlLWhlYXJ0LWZhaWx1cmU8
L2tleXdvcmQ+PGtleXdvcmQ+aW1wZWRhbmNlIGNhcmRpb2dyYXBoeTwva2V5d29yZD48a2V5d29y
ZD5ibG9vZC1mbG93PC9rZXl3b3JkPjxrZXl3b3JkPm9jY2x1c2lvbjwva2V5d29yZD48a2V5d29y
ZD5wcmVzc3VyZTwva2V5d29yZD48a2V5d29yZD5sdW5nIGZsdWlkPC9rZXl3b3JkPjxrZXl3b3Jk
PnZlbG9jaW1ldHJ5PC9rZXl3b3JkPjxrZXl3b3JkPnByZWNpc2lvbjwva2V5d29yZD48a2V5d29y
ZD5lY2hvY2FyZGlvZ3JhcGh5PC9rZXl3b3JkPjxrZXl3b3JkPjwva2V5d29yZD48a2V5d29yZD5x
dWFudGlmaWNhdGlvbjwva2V5d29yZD48a2V5d29yZD5hY2NlbGVyYXRpb248L2tleXdvcmQ+PGtl
eXdvcmQ+QW5lc3RoZXNpb2xvZ3k8L2tleXdvcmQ+PC9rZXl3b3Jkcz48dXJscz48cmVsYXRlZC11
cmxzPjx1cmw+Jmx0O0dvIHRvIElTSSZndDs6Ly9XT1M6MDAwMzYzNTU0MTAwMDE3PC91cmw+PC9y
ZWxhdGVkLXVybHM+PC91cmxzPjxpc2JuPjEzODctMTMwNzwvaXNibj48d29yay10eXBlPkFydGlj
bGU8L3dvcmstdHlwZT48dGl0bGVzPjx0aXRsZT5WYWxpZGF0aW9uIG9mIHN0cm9rZSB2b2x1bWUg
YW5kIGNhcmRpYWMgb3V0cHV0IGJ5IGVsZWN0cmljYWwgaW50ZXJyb2dhdGlvbiBvZiB0aGUgYnJh
Y2hpYWwgYXJ0ZXJ5IGluIG5vcm1hbHM6IGFzc2Vzc21lbnQgb2Ygc3RyZW5ndGhzLCBsaW1pdGF0
aW9ucywgYW5kIHNvdXJjZXMgb2YgZXJyb3I8L3RpdGxlPjxzZWNvbmRhcnktdGl0bGU+Sm91cm5h
bCBvZiBDbGluaWNhbCBNb25pdG9yaW5nIGFuZCBDb21wdXRpbmc8L3NlY29uZGFyeS10aXRsZT48
YWx0LXRpdGxlPkouIENsaW4uIE1vbml0b3IuIENvbXAuPC9hbHQtdGl0bGU+PC90aXRsZXM+PHBh
Z2VzPjc4OS04MDA8L3BhZ2VzPjxudW1iZXI+NjwvbnVtYmVyPjxjb250cmlidXRvcnM+PGF1dGhv
cnM+PGF1dGhvcj5CZXJuc3RlaW4sIEQuIFAuPC9hdXRob3I+PGF1dGhvcj5IZW5yeSwgSS4gQy48
L2F1dGhvcj48YXV0aG9yPkxlbW1lbnMsIEguIEouPC9hdXRob3I+PGF1dGhvcj5DaGFsdGFzLCBK
LiBMLjwvYXV0aG9yPjxhdXRob3I+RGVNYXJpYSwgQS4gTi48L2F1dGhvcj48YXV0aG9yPk1vb24s
IEouIEIuPC9hdXRob3I+PGF1dGhvcj5LYWhuLCBBLiBNLjwvYXV0aG9yPjwvYXV0aG9ycz48L2Nv
bnRyaWJ1dG9ycz48bGFuZ3VhZ2U+RW5nbGlzaDwvbGFuZ3VhZ2U+PGFkZGVkLWRhdGUgZm9ybWF0
PSJ1dGMiPjE1MjA3MTAwMjM8L2FkZGVkLWRhdGU+PHJlZi10eXBlIG5hbWU9IkpvdXJuYWwgQXJ0
aWNsZSI+MTc8L3JlZi10eXBlPjxhdXRoLWFkZHJlc3M+W0Jlcm5zdGVpbiwgRG9uYWxkIFAuJiN4
RDtIZW5yeSwgSXNhYWMgQy4mI3hEO0NoYWx0YXMsIEphbmVsbCBMLiYjeEQ7TW9vbiwgSmFtZXMg
Qi5dIFNvdGVyYSBXaXJlbGVzcyBJbmMsIFNhbiBEaWVnbywgQ0EgOTIxMjEgVVNBLiBbTGVtbWVu
cywgSGFycnkgSi5dIFN0YW5mb3JkIFVuaXYsIFNjaCBNZWQsIERlcHQgQW5lc3RoZXNpYSwgU3Rh
bmZvcmQsIENBIDk0MzA1IFVTQS4gW0RlTWFyaWEsIEFudGhvbnkgTi4mI3hEO0thaG4sIEFuZHJl
dyBNLl0gVW5pdiBDYWxpZiBTYW4gRGllZ28sIFNjaCBNZWQsIERlcHQgTWVkLCBTYW4gRGllZ28s
IENBIDkyMTAzIFVTQS4mI3hEO0Jlcm5zdGVpbiwgRFAgKHJlcHJpbnQgYXV0aG9yKSwgU290ZXJh
IFdpcmVsZXNzIEluYywgMTAwMjAgSHVlbm5la2VucyBTdCwgU2FuIERpZWdvLCBDQSA5MjEyMSBV
U0EuJiN4RDtkb24uYmVybnN0ZWluQHNvdGVyYXdpcmVsZXNzLmNvbTwvYXV0aC1hZGRyZXNzPjxy
ZWMtbnVtYmVyPjMyPC9yZWMtbnVtYmVyPjxsYXN0LXVwZGF0ZWQtZGF0ZSBmb3JtYXQ9InV0YyI+
MTUyMDcxMDAyMzwvbGFzdC11cGRhdGVkLWRhdGU+PGFjY2Vzc2lvbi1udW0+V09TOjAwMDM2MzU1
NDEwMDAxNzwvYWNjZXNzaW9uLW51bT48ZWxlY3Ryb25pYy1yZXNvdXJjZS1udW0+MTAuMTAwNy9z
MTA4NzctMDE1LTk2NjgtOTwvZWxlY3Ryb25pYy1yZXNvdXJjZS1udW0+PHZvbHVtZT4yOTwvdm9s
dW1lPjwvcmVjb3JkPjwvQ2l0ZT48Q2l0ZT48QXV0aG9yPkJlcm5zdGVpbjwvQXV0aG9yPjxZZWFy
PjIwMTA8L1llYXI+PFJlY051bT4wPC9SZWNOdW0+PElEVGV4dD5JbXBlZGFuY2UgY2FyZGlvZ3Jh
cGh5OiBQdWxzYXRpbGUgYmxvb2QgZmxvdyBhbmQgdGhlIGJpb3BoeXNpY2FsIGFuZCBlbGVjdHJv
ZHluYW1pYyBiYXNpcyBmb3IgdGhlIHN0cm9rZSB2b2x1bWUgZXF1YXRpb25zPC9JRFRleHQ+PHJl
Y29yZD48a2V5d29yZHM+PGtleXdvcmQ+SW1wZWRhbmNlIGNhcmRpb2dyYXBoeSwgc3Ryb2tlIHZv
bHVtZSwgY2FyZGlhYyBvdXRwdXQsIGRaL2R0bWF4LCBhY2NlbGVyYXRpb24sIHZvbHVtZSBjb25k
dWN0b3IsIGV4dHJhdmFzY3VsYXIgbHVuZyB3YXRlcjwva2V5d29yZD48L2tleXdvcmRzPjx1cmxz
PjxyZWxhdGVkLXVybHM+PHVybD5odHRwczovL3d3dy5qb3VybmFscy51aW8ubm8vaW5kZXgucGhw
L2Jpb2ltcGVkYW5jZS9hcnRpY2xlL3ZpZXcvNTE8L3VybD48L3JlbGF0ZWQtdXJscz48L3VybHM+
PGlzYm4+MTg5MS01NDY5PC9pc2JuPjx3b3JrLXR5cGU+SW1wZWRhbmNlIGNhcmRpb2dyYXBoeSwg
c3Ryb2tlIHZvbHVtZSwgY2FyZGlhYyBvdXRwdXQsIGRaL2R0bWF4LCBhY2NlbGVyYXRpb24sIHZv
bHVtZSBjb25kdWN0b3IsIGV4dHJhdmFzY3VsYXIgbHVuZyB3YXRlcjwvd29yay10eXBlPjx0aXRs
ZXM+PHRpdGxlPkltcGVkYW5jZSBjYXJkaW9ncmFwaHk6IFB1bHNhdGlsZSBibG9vZCBmbG93IGFu
ZCB0aGUgYmlvcGh5c2ljYWwgYW5kIGVsZWN0cm9keW5hbWljIGJhc2lzIGZvciB0aGUgc3Ryb2tl
IHZvbHVtZSBlcXVhdGlvbnM8L3RpdGxlPjxzZWNvbmRhcnktdGl0bGU+Sm91cm5hbCBvZiBFbGVj
dHJpY2FsIEJpb2ltcGVkYW5jZTwvc2Vjb25kYXJ5LXRpdGxlPjxzaG9ydC10aXRsZT5JbXBlZGFu
Y2UgY2FyZGlvZ3JhcGh5OiBQdWxzYXRpbGUgYmxvb2QgZmxvdyBhbmQgdGhlIGJpb3BoeXNpY2Fs
IGFuZCBlbGVjdHJvZHluYW1pYyBiYXNpcyBmb3IgdGhlIHN0cm9rZSB2b2x1bWUgZXF1YXRpb25z
PC9zaG9ydC10aXRsZT48L3RpdGxlcz48Y29udHJpYnV0b3JzPjxhdXRob3JzPjxhdXRob3I+QmVy
bnN0ZWluLCBEb25hbGQgUDwvYXV0aG9yPjwvYXV0aG9ycz48L2NvbnRyaWJ1dG9ycz48YWRkZWQt
ZGF0ZSBmb3JtYXQ9InV0YyI+MTUyMDE2NDU3ODwvYWRkZWQtZGF0ZT48cmVmLXR5cGUgbmFtZT0i
Sm91cm5hbCBBcnRpY2xlIj4xNzwvcmVmLXR5cGU+PGRhdGVzPjx5ZWFyPjIwMTA8L3llYXI+PC9k
YXRlcz48cmVjLW51bWJlcj41PC9yZWMtbnVtYmVyPjxsYXN0LXVwZGF0ZWQtZGF0ZSBmb3JtYXQ9
InV0YyI+MTUyMDE2NDU3ODwvbGFzdC11cGRhdGVkLWRhdGU+PGVsZWN0cm9uaWMtcmVzb3VyY2Ut
bnVtPjEwLjU2MTcvamViLjUxJiN4RDsyLTE3PC9lbGVjdHJvbmljLXJlc291cmNlLW51bT48dm9s
dW1lPjE8L3ZvbHVtZT48L3JlY29yZD48L0NpdGU+PC9FbmROb3RlPgB=
</w:fldData>
        </w:fldChar>
      </w:r>
      <w:r w:rsidR="00284C6A">
        <w:instrText xml:space="preserve"> ADDIN EN.CITE </w:instrText>
      </w:r>
      <w:r w:rsidR="00284C6A">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bnMsIGFuZCBzb3VyY2VzIG9mIGVycm9yPC9JRFRleHQ+PERpc3BsYXlUZXh0PlszLCA0OF08L0Rp
c3BsYXlUZXh0PjxyZWNvcmQ+PGRhdGVzPjxwdWItZGF0ZXM+PGRhdGU+RGVjPC9kYXRlPjwvcHVi
LWRhdGVzPjx5ZWFyPjIwMTU8L3llYXI+PC9kYXRlcz48a2V5d29yZHM+PGtleXdvcmQ+U3Ryb2tl
IHZvbHVtZTwva2V5d29yZD48a2V5d29yZD5DYXJkaWFjIG91dHB1dDwva2V5d29yZD48a2V5d29y
ZD5Ob25pbnZhc2l2ZTwva2V5d29yZD48a2V5d29yZD5UcmFuc2JyYWNoaWFsIGVsZWN0cmljYWw8
L2tleXdvcmQ+PGtleXdvcmQ+dmVsb2NpbWV0cnk8L2tleXdvcmQ+PGtleXdvcmQ+SW1wZWRhbmNl
IGNhcmRpb2dyYXBoeTwva2V5d29yZD48a2V5d29yZD5jb25nZXN0aXZlLWhlYXJ0LWZhaWx1cmU8
L2tleXdvcmQ+PGtleXdvcmQ+aW1wZWRhbmNlIGNhcmRpb2dyYXBoeTwva2V5d29yZD48a2V5d29y
ZD5ibG9vZC1mbG93PC9rZXl3b3JkPjxrZXl3b3JkPm9jY2x1c2lvbjwva2V5d29yZD48a2V5d29y
ZD5wcmVzc3VyZTwva2V5d29yZD48a2V5d29yZD5sdW5nIGZsdWlkPC9rZXl3b3JkPjxrZXl3b3Jk
PnZlbG9jaW1ldHJ5PC9rZXl3b3JkPjxrZXl3b3JkPnByZWNpc2lvbjwva2V5d29yZD48a2V5d29y
ZD5lY2hvY2FyZGlvZ3JhcGh5PC9rZXl3b3JkPjxrZXl3b3JkPjwva2V5d29yZD48a2V5d29yZD5x
dWFudGlmaWNhdGlvbjwva2V5d29yZD48a2V5d29yZD5hY2NlbGVyYXRpb248L2tleXdvcmQ+PGtl
eXdvcmQ+QW5lc3RoZXNpb2xvZ3k8L2tleXdvcmQ+PC9rZXl3b3Jkcz48dXJscz48cmVsYXRlZC11
cmxzPjx1cmw+Jmx0O0dvIHRvIElTSSZndDs6Ly9XT1M6MDAwMzYzNTU0MTAwMDE3PC91cmw+PC9y
ZWxhdGVkLXVybHM+PC91cmxzPjxpc2JuPjEzODctMTMwNzwvaXNibj48d29yay10eXBlPkFydGlj
bGU8L3dvcmstdHlwZT48dGl0bGVzPjx0aXRsZT5WYWxpZGF0aW9uIG9mIHN0cm9rZSB2b2x1bWUg
YW5kIGNhcmRpYWMgb3V0cHV0IGJ5IGVsZWN0cmljYWwgaW50ZXJyb2dhdGlvbiBvZiB0aGUgYnJh
Y2hpYWwgYXJ0ZXJ5IGluIG5vcm1hbHM6IGFzc2Vzc21lbnQgb2Ygc3RyZW5ndGhzLCBsaW1pdGF0
aW9ucywgYW5kIHNvdXJjZXMgb2YgZXJyb3I8L3RpdGxlPjxzZWNvbmRhcnktdGl0bGU+Sm91cm5h
bCBvZiBDbGluaWNhbCBNb25pdG9yaW5nIGFuZCBDb21wdXRpbmc8L3NlY29uZGFyeS10aXRsZT48
YWx0LXRpdGxlPkouIENsaW4uIE1vbml0b3IuIENvbXAuPC9hbHQtdGl0bGU+PC90aXRsZXM+PHBh
Z2VzPjc4OS04MDA8L3BhZ2VzPjxudW1iZXI+NjwvbnVtYmVyPjxjb250cmlidXRvcnM+PGF1dGhv
cnM+PGF1dGhvcj5CZXJuc3RlaW4sIEQuIFAuPC9hdXRob3I+PGF1dGhvcj5IZW5yeSwgSS4gQy48
L2F1dGhvcj48YXV0aG9yPkxlbW1lbnMsIEguIEouPC9hdXRob3I+PGF1dGhvcj5DaGFsdGFzLCBK
LiBMLjwvYXV0aG9yPjxhdXRob3I+RGVNYXJpYSwgQS4gTi48L2F1dGhvcj48YXV0aG9yPk1vb24s
IEouIEIuPC9hdXRob3I+PGF1dGhvcj5LYWhuLCBBLiBNLjwvYXV0aG9yPjwvYXV0aG9ycz48L2Nv
bnRyaWJ1dG9ycz48bGFuZ3VhZ2U+RW5nbGlzaDwvbGFuZ3VhZ2U+PGFkZGVkLWRhdGUgZm9ybWF0
PSJ1dGMiPjE1MjA3MTAwMjM8L2FkZGVkLWRhdGU+PHJlZi10eXBlIG5hbWU9IkpvdXJuYWwgQXJ0
aWNsZSI+MTc8L3JlZi10eXBlPjxhdXRoLWFkZHJlc3M+W0Jlcm5zdGVpbiwgRG9uYWxkIFAuJiN4
RDtIZW5yeSwgSXNhYWMgQy4mI3hEO0NoYWx0YXMsIEphbmVsbCBMLiYjeEQ7TW9vbiwgSmFtZXMg
Qi5dIFNvdGVyYSBXaXJlbGVzcyBJbmMsIFNhbiBEaWVnbywgQ0EgOTIxMjEgVVNBLiBbTGVtbWVu
cywgSGFycnkgSi5dIFN0YW5mb3JkIFVuaXYsIFNjaCBNZWQsIERlcHQgQW5lc3RoZXNpYSwgU3Rh
bmZvcmQsIENBIDk0MzA1IFVTQS4gW0RlTWFyaWEsIEFudGhvbnkgTi4mI3hEO0thaG4sIEFuZHJl
dyBNLl0gVW5pdiBDYWxpZiBTYW4gRGllZ28sIFNjaCBNZWQsIERlcHQgTWVkLCBTYW4gRGllZ28s
IENBIDkyMTAzIFVTQS4mI3hEO0Jlcm5zdGVpbiwgRFAgKHJlcHJpbnQgYXV0aG9yKSwgU290ZXJh
IFdpcmVsZXNzIEluYywgMTAwMjAgSHVlbm5la2VucyBTdCwgU2FuIERpZWdvLCBDQSA5MjEyMSBV
U0EuJiN4RDtkb24uYmVybnN0ZWluQHNvdGVyYXdpcmVsZXNzLmNvbTwvYXV0aC1hZGRyZXNzPjxy
ZWMtbnVtYmVyPjMyPC9yZWMtbnVtYmVyPjxsYXN0LXVwZGF0ZWQtZGF0ZSBmb3JtYXQ9InV0YyI+
MTUyMDcxMDAyMzwvbGFzdC11cGRhdGVkLWRhdGU+PGFjY2Vzc2lvbi1udW0+V09TOjAwMDM2MzU1
NDEwMDAxNzwvYWNjZXNzaW9uLW51bT48ZWxlY3Ryb25pYy1yZXNvdXJjZS1udW0+MTAuMTAwNy9z
MTA4NzctMDE1LTk2NjgtOTwvZWxlY3Ryb25pYy1yZXNvdXJjZS1udW0+PHZvbHVtZT4yOTwvdm9s
dW1lPjwvcmVjb3JkPjwvQ2l0ZT48Q2l0ZT48QXV0aG9yPkJlcm5zdGVpbjwvQXV0aG9yPjxZZWFy
PjIwMTA8L1llYXI+PFJlY051bT4wPC9SZWNOdW0+PElEVGV4dD5JbXBlZGFuY2UgY2FyZGlvZ3Jh
cGh5OiBQdWxzYXRpbGUgYmxvb2QgZmxvdyBhbmQgdGhlIGJpb3BoeXNpY2FsIGFuZCBlbGVjdHJv
ZHluYW1pYyBiYXNpcyBmb3IgdGhlIHN0cm9rZSB2b2x1bWUgZXF1YXRpb25zPC9JRFRleHQ+PHJl
Y29yZD48a2V5d29yZHM+PGtleXdvcmQ+SW1wZWRhbmNlIGNhcmRpb2dyYXBoeSwgc3Ryb2tlIHZv
bHVtZSwgY2FyZGlhYyBvdXRwdXQsIGRaL2R0bWF4LCBhY2NlbGVyYXRpb24sIHZvbHVtZSBjb25k
dWN0b3IsIGV4dHJhdmFzY3VsYXIgbHVuZyB3YXRlcjwva2V5d29yZD48L2tleXdvcmRzPjx1cmxz
PjxyZWxhdGVkLXVybHM+PHVybD5odHRwczovL3d3dy5qb3VybmFscy51aW8ubm8vaW5kZXgucGhw
L2Jpb2ltcGVkYW5jZS9hcnRpY2xlL3ZpZXcvNTE8L3VybD48L3JlbGF0ZWQtdXJscz48L3VybHM+
PGlzYm4+MTg5MS01NDY5PC9pc2JuPjx3b3JrLXR5cGU+SW1wZWRhbmNlIGNhcmRpb2dyYXBoeSwg
c3Ryb2tlIHZvbHVtZSwgY2FyZGlhYyBvdXRwdXQsIGRaL2R0bWF4LCBhY2NlbGVyYXRpb24sIHZv
bHVtZSBjb25kdWN0b3IsIGV4dHJhdmFzY3VsYXIgbHVuZyB3YXRlcjwvd29yay10eXBlPjx0aXRs
ZXM+PHRpdGxlPkltcGVkYW5jZSBjYXJkaW9ncmFwaHk6IFB1bHNhdGlsZSBibG9vZCBmbG93IGFu
ZCB0aGUgYmlvcGh5c2ljYWwgYW5kIGVsZWN0cm9keW5hbWljIGJhc2lzIGZvciB0aGUgc3Ryb2tl
IHZvbHVtZSBlcXVhdGlvbnM8L3RpdGxlPjxzZWNvbmRhcnktdGl0bGU+Sm91cm5hbCBvZiBFbGVj
dHJpY2FsIEJpb2ltcGVkYW5jZTwvc2Vjb25kYXJ5LXRpdGxlPjxzaG9ydC10aXRsZT5JbXBlZGFu
Y2UgY2FyZGlvZ3JhcGh5OiBQdWxzYXRpbGUgYmxvb2QgZmxvdyBhbmQgdGhlIGJpb3BoeXNpY2Fs
IGFuZCBlbGVjdHJvZHluYW1pYyBiYXNpcyBmb3IgdGhlIHN0cm9rZSB2b2x1bWUgZXF1YXRpb25z
PC9zaG9ydC10aXRsZT48L3RpdGxlcz48Y29udHJpYnV0b3JzPjxhdXRob3JzPjxhdXRob3I+QmVy
bnN0ZWluLCBEb25hbGQgUDwvYXV0aG9yPjwvYXV0aG9ycz48L2NvbnRyaWJ1dG9ycz48YWRkZWQt
ZGF0ZSBmb3JtYXQ9InV0YyI+MTUyMDE2NDU3ODwvYWRkZWQtZGF0ZT48cmVmLXR5cGUgbmFtZT0i
Sm91cm5hbCBBcnRpY2xlIj4xNzwvcmVmLXR5cGU+PGRhdGVzPjx5ZWFyPjIwMTA8L3llYXI+PC9k
YXRlcz48cmVjLW51bWJlcj41PC9yZWMtbnVtYmVyPjxsYXN0LXVwZGF0ZWQtZGF0ZSBmb3JtYXQ9
InV0YyI+MTUyMDE2NDU3ODwvbGFzdC11cGRhdGVkLWRhdGU+PGVsZWN0cm9uaWMtcmVzb3VyY2Ut
bnVtPjEwLjU2MTcvamViLjUxJiN4RDsyLTE3PC9lbGVjdHJvbmljLXJlc291cmNlLW51bT48dm9s
dW1lPjE8L3ZvbHVtZT48L3JlY29yZD48L0NpdGU+PC9FbmROb3RlPgB=
</w:fldData>
        </w:fldChar>
      </w:r>
      <w:r w:rsidR="00284C6A">
        <w:instrText xml:space="preserve"> ADDIN EN.CITE.DATA </w:instrText>
      </w:r>
      <w:r w:rsidR="00284C6A">
        <w:fldChar w:fldCharType="end"/>
      </w:r>
      <w:r w:rsidRPr="00B66FCC">
        <w:fldChar w:fldCharType="separate"/>
      </w:r>
      <w:r>
        <w:rPr>
          <w:noProof/>
        </w:rPr>
        <w:t>[3, 48]</w:t>
      </w:r>
      <w:r w:rsidRPr="00B66FCC">
        <w:fldChar w:fldCharType="end"/>
      </w:r>
      <w:r w:rsidRPr="00630043">
        <w:t xml:space="preserve"> krvi v artériách počas </w:t>
      </w:r>
      <w:r w:rsidR="009076DD">
        <w:t>srdcov</w:t>
      </w:r>
      <w:r w:rsidRPr="00630043">
        <w:t xml:space="preserve">ého cyklu. Ďalšími zdrojmi môžu byť svalová aktivita, dýchanie, žilný návrat. Takisto sa presne nevie akou veľkosťou prispievajú jednotlivé zložky na moduláciu veľkosti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Je preto doležité rozšíriť znalosti o vzťahoch tohto parametra s inými hemodynamickými parametrami. Takisto je potrebné upresniť vzájomný vzťah impedančných parametrov a iných hemodynamických parametrov ako arteriálny krvný tlak, </w:t>
      </w:r>
      <w:r w:rsidR="009076DD">
        <w:t>srdcov</w:t>
      </w:r>
      <w:r w:rsidRPr="00630043">
        <w:t xml:space="preserve">é zvuky a RR intervali. Až budú presnejšie známe vplyvy jednotlivých zdrojov na modulujáciu signálu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dt</m:t>
            </m:r>
          </m:den>
        </m:f>
      </m:oMath>
      <w:r w:rsidRPr="00630043">
        <w:t xml:space="preserve">, budeme vedieť navrhnúť presnejšie modely ktoré ho budú používať nielen na výpočet SV a CO. </w:t>
      </w:r>
    </w:p>
    <w:p w14:paraId="104EA7A4" w14:textId="77777777" w:rsidR="00BD7167" w:rsidRPr="00630043" w:rsidRDefault="00BD7167" w:rsidP="00BD7167"/>
    <w:p w14:paraId="3482040A" w14:textId="77777777" w:rsidR="00BD7167" w:rsidRPr="00630043" w:rsidRDefault="00BD7167" w:rsidP="00BD7167">
      <w:pPr>
        <w:pStyle w:val="Nadpis3"/>
      </w:pPr>
      <w:bookmarkStart w:id="152" w:name="_Toc510268157"/>
      <w:bookmarkStart w:id="153" w:name="_Toc516835638"/>
      <w:r w:rsidRPr="00630043">
        <w:t>Úvod do navrhnutej metodiky</w:t>
      </w:r>
      <w:bookmarkEnd w:id="152"/>
      <w:bookmarkEnd w:id="153"/>
    </w:p>
    <w:p w14:paraId="7AE1B5B7" w14:textId="77777777" w:rsidR="00BD7167" w:rsidRPr="00630043" w:rsidRDefault="00BD7167" w:rsidP="00BD7167"/>
    <w:p w14:paraId="400535A0" w14:textId="77777777" w:rsidR="00BD7167" w:rsidRPr="00630043" w:rsidRDefault="00BD7167" w:rsidP="00BD7167">
      <w:r w:rsidRPr="00630043">
        <w:t>Pre vyšetrenie vzťahov medzi impedančnými parametrami boli detekované nasledujúce parametre:</w:t>
      </w:r>
    </w:p>
    <w:p w14:paraId="22E7169D" w14:textId="77777777" w:rsidR="00BD7167" w:rsidRPr="00630043" w:rsidRDefault="00BD7167" w:rsidP="00BD7167"/>
    <w:p w14:paraId="165B568F" w14:textId="77777777" w:rsidR="00BD7167" w:rsidRPr="00630043" w:rsidRDefault="00BD7167" w:rsidP="00BD7167">
      <w:pPr>
        <w:pStyle w:val="Odsekzoznamu"/>
        <w:numPr>
          <w:ilvl w:val="0"/>
          <w:numId w:val="22"/>
        </w:numPr>
        <w:rPr>
          <w:b/>
          <w:i/>
        </w:rPr>
      </w:pPr>
      <m:oMath>
        <m:r>
          <m:rPr>
            <m:sty m:val="bi"/>
          </m:rPr>
          <w:rPr>
            <w:rFonts w:ascii="Cambria Math" w:hAnsi="Cambria Math"/>
          </w:rPr>
          <w:lastRenderedPageBreak/>
          <m:t>Stredn</m:t>
        </m:r>
        <m:r>
          <m:rPr>
            <m:sty m:val="bi"/>
          </m:rPr>
          <w:rPr>
            <w:rFonts w:ascii="Cambria Math" w:hAnsi="Cambria Math" w:hint="eastAsia"/>
          </w:rPr>
          <m:t>ý</m:t>
        </m:r>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Z</m:t>
            </m:r>
            <m:r>
              <m:rPr>
                <m:sty m:val="bi"/>
              </m:rPr>
              <w:rPr>
                <w:rFonts w:ascii="Cambria Math" w:hAnsi="Cambria Math"/>
              </w:rPr>
              <m:t>0</m:t>
            </m:r>
          </m:e>
          <m:sub>
            <m:r>
              <m:rPr>
                <m:sty m:val="bi"/>
              </m:rPr>
              <w:rPr>
                <w:rFonts w:ascii="Cambria Math" w:hAnsi="Cambria Math"/>
              </w:rPr>
              <m:t>i</m:t>
            </m:r>
          </m:sub>
        </m:sSub>
      </m:oMath>
      <w:r w:rsidRPr="00630043">
        <w:rPr>
          <w:b/>
          <w:i/>
        </w:rPr>
        <w:t xml:space="preserve"> </w:t>
      </w:r>
      <w:r w:rsidRPr="00630043">
        <w:t>(</w:t>
      </w:r>
      <m:oMath>
        <m:sSub>
          <m:sSubPr>
            <m:ctrlPr>
              <w:rPr>
                <w:rFonts w:ascii="Cambria Math" w:hAnsi="Cambria Math"/>
                <w:b/>
                <w:i/>
              </w:rPr>
            </m:ctrlPr>
          </m:sSubPr>
          <m:e>
            <m:r>
              <m:rPr>
                <m:sty m:val="bi"/>
              </m:rPr>
              <w:rPr>
                <w:rFonts w:ascii="Cambria Math" w:hAnsi="Cambria Math"/>
              </w:rPr>
              <m:t>Mean Z</m:t>
            </m:r>
            <m:r>
              <m:rPr>
                <m:sty m:val="bi"/>
              </m:rPr>
              <w:rPr>
                <w:rFonts w:ascii="Cambria Math" w:hAnsi="Cambria Math"/>
              </w:rPr>
              <m:t>0</m:t>
            </m:r>
          </m:e>
          <m:sub>
            <m:r>
              <m:rPr>
                <m:sty m:val="bi"/>
              </m:rPr>
              <w:rPr>
                <w:rFonts w:ascii="Cambria Math" w:hAnsi="Cambria Math"/>
              </w:rPr>
              <m:t>i</m:t>
            </m:r>
          </m:sub>
        </m:sSub>
      </m:oMath>
      <w:r w:rsidRPr="00630043">
        <w:t xml:space="preserve">) </w:t>
      </w:r>
      <w:r w:rsidRPr="00630043">
        <w:rPr>
          <w:b/>
          <w:i/>
        </w:rPr>
        <w:t>(</w:t>
      </w:r>
      <w:r w:rsidRPr="00630043">
        <w:t>Ω)</w:t>
      </w:r>
    </w:p>
    <w:p w14:paraId="49147767" w14:textId="77777777" w:rsidR="00BD7167" w:rsidRPr="00630043" w:rsidRDefault="00BD7167" w:rsidP="00BD7167">
      <w:pPr>
        <w:pStyle w:val="Odsekzoznamu"/>
        <w:numPr>
          <w:ilvl w:val="0"/>
          <w:numId w:val="22"/>
        </w:numPr>
        <w:rPr>
          <w:b/>
        </w:rPr>
      </w:pPr>
      <m:oMath>
        <m:r>
          <m:rPr>
            <m:sty m:val="bi"/>
          </m:rPr>
          <w:rPr>
            <w:rFonts w:ascii="Cambria Math" w:hAnsi="Cambria Math"/>
          </w:rPr>
          <m:t>-d</m:t>
        </m:r>
        <m:sSub>
          <m:sSubPr>
            <m:ctrlPr>
              <w:rPr>
                <w:rFonts w:ascii="Cambria Math" w:hAnsi="Cambria Math"/>
                <w:b/>
                <w:i/>
              </w:rPr>
            </m:ctrlPr>
          </m:sSubPr>
          <m:e>
            <m:r>
              <m:rPr>
                <m:sty m:val="bi"/>
              </m:rPr>
              <w:rPr>
                <w:rFonts w:ascii="Cambria Math" w:hAnsi="Cambria Math"/>
              </w:rPr>
              <m:t>Z</m:t>
            </m:r>
          </m:e>
          <m:sub>
            <m:r>
              <m:rPr>
                <m:sty m:val="bi"/>
              </m:rPr>
              <w:rPr>
                <w:rFonts w:ascii="Cambria Math" w:hAnsi="Cambria Math"/>
              </w:rPr>
              <m:t>i</m:t>
            </m:r>
          </m:sub>
        </m:sSub>
        <m:r>
          <m:rPr>
            <m:sty m:val="bi"/>
          </m:rPr>
          <w:rPr>
            <w:rFonts w:ascii="Cambria Math" w:hAnsi="Cambria Math"/>
          </w:rPr>
          <m:t>(t</m:t>
        </m:r>
        <m:f>
          <m:fPr>
            <m:type m:val="lin"/>
            <m:ctrlPr>
              <w:rPr>
                <w:rFonts w:ascii="Cambria Math" w:hAnsi="Cambria Math"/>
                <w:b/>
                <w:i/>
              </w:rPr>
            </m:ctrlPr>
          </m:fPr>
          <m:num>
            <m:r>
              <m:rPr>
                <m:sty m:val="bi"/>
              </m:rPr>
              <w:rPr>
                <w:rFonts w:ascii="Cambria Math" w:hAnsi="Cambria Math"/>
              </w:rPr>
              <m:t>)</m:t>
            </m:r>
          </m:num>
          <m:den>
            <m:r>
              <m:rPr>
                <m:sty m:val="bi"/>
              </m:rPr>
              <w:rPr>
                <w:rFonts w:ascii="Cambria Math" w:hAnsi="Cambria Math"/>
              </w:rPr>
              <m:t>d</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max</m:t>
                </m:r>
              </m:sub>
            </m:sSub>
          </m:den>
        </m:f>
      </m:oMath>
      <w:r w:rsidRPr="00630043">
        <w:rPr>
          <w:b/>
        </w:rPr>
        <w:t xml:space="preserve"> (</w:t>
      </w:r>
      <w:r w:rsidRPr="00630043">
        <w:t>Ω/s)</w:t>
      </w:r>
    </w:p>
    <w:p w14:paraId="313580E3" w14:textId="77777777" w:rsidR="00BD7167" w:rsidRPr="00630043" w:rsidRDefault="00BD7167" w:rsidP="00BD7167">
      <w:pPr>
        <w:pStyle w:val="Odsekzoznamu"/>
        <w:numPr>
          <w:ilvl w:val="0"/>
          <w:numId w:val="22"/>
        </w:numPr>
      </w:pPr>
      <w:r w:rsidRPr="00630043">
        <w:t>Čas šírenia pulznej vlny</w:t>
      </w:r>
      <w:r w:rsidRPr="00630043">
        <w:rPr>
          <w:b/>
        </w:rPr>
        <w:t xml:space="preserve"> </w:t>
      </w:r>
      <w:r w:rsidRPr="00630043">
        <w:t>(</w:t>
      </w:r>
      <m:oMath>
        <m:sSub>
          <m:sSubPr>
            <m:ctrlPr>
              <w:rPr>
                <w:rFonts w:ascii="Cambria Math" w:hAnsi="Cambria Math"/>
                <w:b/>
                <w:i/>
              </w:rPr>
            </m:ctrlPr>
          </m:sSubPr>
          <m:e>
            <m:r>
              <m:rPr>
                <m:sty m:val="bi"/>
              </m:rPr>
              <w:rPr>
                <w:rFonts w:ascii="Cambria Math" w:hAnsi="Cambria Math"/>
              </w:rPr>
              <m:t>PWTT</m:t>
            </m:r>
          </m:e>
          <m:sub>
            <m:r>
              <m:rPr>
                <m:sty m:val="bi"/>
              </m:rPr>
              <w:rPr>
                <w:rFonts w:ascii="Cambria Math" w:hAnsi="Cambria Math"/>
              </w:rPr>
              <m:t>i</m:t>
            </m:r>
          </m:sub>
        </m:sSub>
      </m:oMath>
      <w:r w:rsidRPr="00630043">
        <w:t xml:space="preserve"> - Pulse Wave Transit Time) (s)</w:t>
      </w:r>
    </w:p>
    <w:p w14:paraId="6C9E4F77" w14:textId="77777777" w:rsidR="00BD7167" w:rsidRPr="00630043" w:rsidRDefault="00BD7167" w:rsidP="00BD7167">
      <w:pPr>
        <w:pStyle w:val="Odsekzoznamu"/>
        <w:numPr>
          <w:ilvl w:val="0"/>
          <w:numId w:val="22"/>
        </w:numPr>
      </w:pPr>
      <w:r w:rsidRPr="00630043">
        <w:t>Rýchlosť pulznej vlny (</w:t>
      </w:r>
      <m:oMath>
        <m:sSub>
          <m:sSubPr>
            <m:ctrlPr>
              <w:rPr>
                <w:rFonts w:ascii="Cambria Math" w:hAnsi="Cambria Math"/>
                <w:b/>
                <w:i/>
              </w:rPr>
            </m:ctrlPr>
          </m:sSubPr>
          <m:e>
            <m:r>
              <m:rPr>
                <m:sty m:val="bi"/>
              </m:rPr>
              <w:rPr>
                <w:rFonts w:ascii="Cambria Math" w:hAnsi="Cambria Math"/>
              </w:rPr>
              <m:t>PWV</m:t>
            </m:r>
          </m:e>
          <m:sub>
            <m:r>
              <m:rPr>
                <m:sty m:val="bi"/>
              </m:rPr>
              <w:rPr>
                <w:rFonts w:ascii="Cambria Math" w:hAnsi="Cambria Math"/>
              </w:rPr>
              <m:t>i-j</m:t>
            </m:r>
          </m:sub>
        </m:sSub>
      </m:oMath>
      <w:r w:rsidRPr="00630043">
        <w:rPr>
          <w:b/>
        </w:rPr>
        <w:t xml:space="preserve"> - </w:t>
      </w:r>
      <w:r w:rsidRPr="00630043">
        <w:t>Pulse Wave Velocitu) (s/m)</w:t>
      </w:r>
    </w:p>
    <w:p w14:paraId="105B819E" w14:textId="77777777" w:rsidR="00BD7167" w:rsidRPr="00630043" w:rsidRDefault="00BD7167" w:rsidP="00BD7167">
      <w:pPr>
        <w:pStyle w:val="Odsekzoznamu"/>
        <w:numPr>
          <w:ilvl w:val="0"/>
          <w:numId w:val="22"/>
        </w:numPr>
      </w:pPr>
      <w:r w:rsidRPr="00630043">
        <w:t>Systolický krvný tlak (</w:t>
      </w:r>
      <w:r w:rsidRPr="00630043">
        <w:rPr>
          <w:b/>
        </w:rPr>
        <w:t>SBP</w:t>
      </w:r>
      <w:r w:rsidRPr="00630043">
        <w:t>) (mmHg)</w:t>
      </w:r>
    </w:p>
    <w:p w14:paraId="218847C4" w14:textId="77777777" w:rsidR="00BD7167" w:rsidRPr="00630043" w:rsidRDefault="00BD7167" w:rsidP="00BD7167">
      <w:pPr>
        <w:pStyle w:val="Odsekzoznamu"/>
        <w:numPr>
          <w:ilvl w:val="0"/>
          <w:numId w:val="22"/>
        </w:numPr>
      </w:pPr>
      <w:r w:rsidRPr="00630043">
        <w:t>Diastolický krvný tlak (</w:t>
      </w:r>
      <w:r w:rsidRPr="00630043">
        <w:rPr>
          <w:b/>
        </w:rPr>
        <w:t>DBP</w:t>
      </w:r>
      <w:r w:rsidRPr="00630043">
        <w:t>) (mmHg)</w:t>
      </w:r>
    </w:p>
    <w:p w14:paraId="0435FAFB" w14:textId="77777777" w:rsidR="00BD7167" w:rsidRPr="00630043" w:rsidRDefault="00BD7167" w:rsidP="00BD7167">
      <w:pPr>
        <w:pStyle w:val="Odsekzoznamu"/>
        <w:numPr>
          <w:ilvl w:val="0"/>
          <w:numId w:val="22"/>
        </w:numPr>
      </w:pPr>
      <w:r w:rsidRPr="00630043">
        <w:t>Pulzný tlak (</w:t>
      </w:r>
      <w:r w:rsidRPr="00630043">
        <w:rPr>
          <w:b/>
        </w:rPr>
        <w:t>PP</w:t>
      </w:r>
      <w:r w:rsidRPr="00630043">
        <w:t>) (mmHg)</w:t>
      </w:r>
    </w:p>
    <w:p w14:paraId="25EA1B51" w14:textId="77777777" w:rsidR="00BD7167" w:rsidRPr="00630043" w:rsidRDefault="00BD7167" w:rsidP="00BD7167">
      <w:pPr>
        <w:pStyle w:val="Odsekzoznamu"/>
        <w:numPr>
          <w:ilvl w:val="0"/>
          <w:numId w:val="22"/>
        </w:numPr>
      </w:pPr>
      <w:r w:rsidRPr="00630043">
        <w:t>Stredný tlak (</w:t>
      </w:r>
      <w:r w:rsidRPr="00630043">
        <w:rPr>
          <w:b/>
        </w:rPr>
        <w:t>MBP</w:t>
      </w:r>
      <w:r w:rsidRPr="00630043">
        <w:t>) (mmHg)</w:t>
      </w:r>
    </w:p>
    <w:p w14:paraId="2126CBBE" w14:textId="77777777" w:rsidR="00BD7167" w:rsidRPr="00630043" w:rsidRDefault="00BD7167" w:rsidP="00BD7167">
      <w:pPr>
        <w:pStyle w:val="Odsekzoznamu"/>
        <w:numPr>
          <w:ilvl w:val="0"/>
          <w:numId w:val="22"/>
        </w:numPr>
      </w:pPr>
      <w:r w:rsidRPr="00630043">
        <w:t>Vzdialenosť SBP od R vlny (</w:t>
      </w:r>
      <w:r w:rsidRPr="00630043">
        <w:rPr>
          <w:b/>
        </w:rPr>
        <w:t>R-SBP</w:t>
      </w:r>
      <w:r w:rsidRPr="00630043">
        <w:t>) (s)</w:t>
      </w:r>
    </w:p>
    <w:p w14:paraId="6862FF47" w14:textId="77777777" w:rsidR="00BD7167" w:rsidRPr="00630043" w:rsidRDefault="00BD7167" w:rsidP="00BD7167">
      <w:pPr>
        <w:pStyle w:val="Odsekzoznamu"/>
        <w:numPr>
          <w:ilvl w:val="0"/>
          <w:numId w:val="22"/>
        </w:numPr>
      </w:pPr>
      <w:r w:rsidRPr="00630043">
        <w:t>Vzdialenosť DBP od R vlny (</w:t>
      </w:r>
      <w:r w:rsidRPr="00630043">
        <w:rPr>
          <w:b/>
        </w:rPr>
        <w:t>R-DBP</w:t>
      </w:r>
      <w:r w:rsidRPr="00630043">
        <w:t>) (s)</w:t>
      </w:r>
    </w:p>
    <w:p w14:paraId="38E83D08" w14:textId="77777777" w:rsidR="00BD7167" w:rsidRPr="00630043" w:rsidRDefault="00BD7167" w:rsidP="00BD7167">
      <w:pPr>
        <w:pStyle w:val="Odsekzoznamu"/>
        <w:numPr>
          <w:ilvl w:val="0"/>
          <w:numId w:val="22"/>
        </w:numPr>
      </w:pPr>
      <w:r w:rsidRPr="00630043">
        <w:t>Vzdialenosť S1 od R vlny (</w:t>
      </w:r>
      <w:r w:rsidRPr="00630043">
        <w:rPr>
          <w:b/>
        </w:rPr>
        <w:t>R-SBP</w:t>
      </w:r>
      <w:r w:rsidRPr="00630043">
        <w:t>) (s)</w:t>
      </w:r>
    </w:p>
    <w:p w14:paraId="407A2782" w14:textId="77777777" w:rsidR="00BD7167" w:rsidRPr="00630043" w:rsidRDefault="00BD7167" w:rsidP="00BD7167">
      <w:pPr>
        <w:pStyle w:val="Odsekzoznamu"/>
        <w:numPr>
          <w:ilvl w:val="0"/>
          <w:numId w:val="22"/>
        </w:numPr>
      </w:pPr>
      <w:r w:rsidRPr="00630043">
        <w:t>Vzdialenosť S2 od R vlny (</w:t>
      </w:r>
      <w:r w:rsidRPr="00630043">
        <w:rPr>
          <w:b/>
        </w:rPr>
        <w:t>R-SBP</w:t>
      </w:r>
      <w:r w:rsidRPr="00630043">
        <w:t>) (s)</w:t>
      </w:r>
    </w:p>
    <w:p w14:paraId="294A8AA2" w14:textId="77777777" w:rsidR="00BD7167" w:rsidRPr="00630043" w:rsidRDefault="00BD7167" w:rsidP="00BD7167">
      <w:pPr>
        <w:pStyle w:val="Odsekzoznamu"/>
        <w:numPr>
          <w:ilvl w:val="0"/>
          <w:numId w:val="22"/>
        </w:numPr>
      </w:pPr>
      <w:r w:rsidRPr="00630043">
        <w:t>Čas medzi S1 a S2 (</w:t>
      </w:r>
      <w:r w:rsidRPr="00630043">
        <w:rPr>
          <w:b/>
        </w:rPr>
        <w:t>S1-S2</w:t>
      </w:r>
      <w:r w:rsidRPr="00630043">
        <w:t>) (s)</w:t>
      </w:r>
    </w:p>
    <w:p w14:paraId="2BB52B9D" w14:textId="77777777" w:rsidR="00BD7167" w:rsidRPr="00630043" w:rsidRDefault="00BD7167" w:rsidP="00BD7167">
      <w:pPr>
        <w:pStyle w:val="Odsekzoznamu"/>
        <w:numPr>
          <w:ilvl w:val="0"/>
          <w:numId w:val="22"/>
        </w:numPr>
      </w:pPr>
      <w:r w:rsidRPr="00630043">
        <w:t>Interval medzi dvoma R vlnami (</w:t>
      </w:r>
      <w:r w:rsidRPr="00630043">
        <w:rPr>
          <w:b/>
        </w:rPr>
        <w:t>RR</w:t>
      </w:r>
      <w:r w:rsidRPr="00630043">
        <w:t>) (s)</w:t>
      </w:r>
    </w:p>
    <w:p w14:paraId="6056F9CE" w14:textId="77777777" w:rsidR="00BD7167" w:rsidRPr="00630043" w:rsidRDefault="00BD7167" w:rsidP="00BD7167">
      <w:pPr>
        <w:pStyle w:val="Odsekzoznamu"/>
        <w:numPr>
          <w:ilvl w:val="0"/>
          <w:numId w:val="22"/>
        </w:numPr>
      </w:pPr>
      <w:r w:rsidRPr="00630043">
        <w:t xml:space="preserve">Respiračná krivka </w:t>
      </w:r>
      <w:r w:rsidRPr="00630043">
        <w:rPr>
          <w:b/>
          <w:i/>
        </w:rPr>
        <w:t>(</w:t>
      </w:r>
      <w:r w:rsidRPr="00630043">
        <w:t>Ω)</w:t>
      </w:r>
    </w:p>
    <w:p w14:paraId="03BA3087" w14:textId="77777777" w:rsidR="00BD7167" w:rsidRPr="00630043" w:rsidRDefault="00BD7167" w:rsidP="00BD7167"/>
    <w:p w14:paraId="18E4529C" w14:textId="77777777" w:rsidR="00BD7167" w:rsidRPr="00630043" w:rsidRDefault="00BD7167" w:rsidP="00BD7167">
      <w:r w:rsidRPr="00630043">
        <w:t xml:space="preserve">Detekované parametre sú znázornené na </w:t>
      </w:r>
      <w:r w:rsidRPr="00B66FCC">
        <w:fldChar w:fldCharType="begin"/>
      </w:r>
      <w:r w:rsidRPr="00630043">
        <w:instrText xml:space="preserve"> REF _Ref509143679 \h </w:instrText>
      </w:r>
      <w:r w:rsidRPr="00B66FCC">
        <w:fldChar w:fldCharType="separate"/>
      </w:r>
      <w:r w:rsidR="00A37FEB" w:rsidRPr="00630043">
        <w:t xml:space="preserve">Obrázok </w:t>
      </w:r>
      <w:r w:rsidR="00A37FEB">
        <w:rPr>
          <w:noProof/>
        </w:rPr>
        <w:t>3</w:t>
      </w:r>
      <w:r w:rsidR="00A37FEB">
        <w:t>.</w:t>
      </w:r>
      <w:r w:rsidR="00A37FEB">
        <w:rPr>
          <w:noProof/>
        </w:rPr>
        <w:t>13</w:t>
      </w:r>
      <w:r w:rsidRPr="00B66FCC">
        <w:fldChar w:fldCharType="end"/>
      </w:r>
      <w:r w:rsidRPr="00630043">
        <w:t>.</w:t>
      </w:r>
    </w:p>
    <w:p w14:paraId="0A41DA8E" w14:textId="77777777" w:rsidR="00BD7167" w:rsidRPr="00630043" w:rsidRDefault="00BD7167" w:rsidP="00BD7167">
      <w:pPr>
        <w:jc w:val="center"/>
      </w:pPr>
      <w:r w:rsidRPr="00B66FCC">
        <w:rPr>
          <w:noProof/>
          <w:lang w:val="cs-CZ"/>
        </w:rPr>
        <w:lastRenderedPageBreak/>
        <w:drawing>
          <wp:inline distT="0" distB="0" distL="0" distR="0" wp14:anchorId="63738981" wp14:editId="626F0C34">
            <wp:extent cx="3349625" cy="5187315"/>
            <wp:effectExtent l="0" t="0" r="3175" b="0"/>
            <wp:docPr id="44" name="Obrázok 44" descr="langer_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nger_fig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49625" cy="5187315"/>
                    </a:xfrm>
                    <a:prstGeom prst="rect">
                      <a:avLst/>
                    </a:prstGeom>
                    <a:noFill/>
                    <a:ln>
                      <a:noFill/>
                    </a:ln>
                  </pic:spPr>
                </pic:pic>
              </a:graphicData>
            </a:graphic>
          </wp:inline>
        </w:drawing>
      </w:r>
    </w:p>
    <w:p w14:paraId="1B6A2FB0" w14:textId="77777777" w:rsidR="00BD7167" w:rsidRPr="00630043" w:rsidRDefault="00BD7167" w:rsidP="00BD7167">
      <w:pPr>
        <w:pStyle w:val="Popis"/>
        <w:rPr>
          <w:vanish/>
          <w:lang w:val="sk-SK"/>
          <w:specVanish/>
        </w:rPr>
      </w:pPr>
      <w:bookmarkStart w:id="154" w:name="_Ref509143679"/>
      <w:bookmarkStart w:id="155" w:name="_Toc516835687"/>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13</w:t>
      </w:r>
      <w:r>
        <w:rPr>
          <w:lang w:val="sk-SK"/>
        </w:rPr>
        <w:fldChar w:fldCharType="end"/>
      </w:r>
      <w:bookmarkEnd w:id="154"/>
      <w:r w:rsidRPr="00630043">
        <w:rPr>
          <w:lang w:val="sk-SK"/>
        </w:rPr>
        <w:t>: Detekcia parametrov obehovej sústavy</w:t>
      </w:r>
      <w:bookmarkEnd w:id="155"/>
    </w:p>
    <w:p w14:paraId="53B42BF5" w14:textId="2EC1862D" w:rsidR="00BD7167" w:rsidRPr="00630043" w:rsidRDefault="00BD7167" w:rsidP="00BD7167">
      <w:pPr>
        <w:rPr>
          <w:rFonts w:eastAsiaTheme="majorEastAsia" w:cstheme="majorBidi"/>
          <w:spacing w:val="10"/>
          <w:sz w:val="22"/>
          <w:szCs w:val="18"/>
          <w:lang w:eastAsia="en-US" w:bidi="en-US"/>
        </w:rPr>
      </w:pPr>
      <w:r w:rsidRPr="00630043">
        <w:t xml:space="preserve">. </w:t>
      </w:r>
      <w:r w:rsidRPr="00630043">
        <w:rPr>
          <w:rFonts w:eastAsiaTheme="majorEastAsia" w:cstheme="majorBidi"/>
          <w:spacing w:val="10"/>
          <w:sz w:val="22"/>
          <w:szCs w:val="18"/>
          <w:lang w:eastAsia="en-US" w:bidi="en-US"/>
        </w:rPr>
        <w:t>Zhora signály: EKG, Z0</w:t>
      </w:r>
      <w:r w:rsidR="00E55C6C">
        <w:rPr>
          <w:rFonts w:eastAsiaTheme="majorEastAsia" w:cstheme="majorBidi"/>
          <w:spacing w:val="10"/>
          <w:sz w:val="22"/>
          <w:szCs w:val="18"/>
          <w:lang w:eastAsia="en-US" w:bidi="en-US"/>
        </w:rPr>
        <w:t xml:space="preserve">, </w:t>
      </w:r>
      <m:oMath>
        <m:r>
          <m:rPr>
            <m:sty m:val="p"/>
          </m:rPr>
          <w:rPr>
            <w:rFonts w:ascii="Cambria Math" w:eastAsiaTheme="majorEastAsia" w:hAnsi="Cambria Math" w:cstheme="majorBidi"/>
            <w:spacing w:val="10"/>
            <w:sz w:val="22"/>
            <w:szCs w:val="18"/>
            <w:lang w:eastAsia="en-US" w:bidi="en-US"/>
          </w:rPr>
          <m:t>-</m:t>
        </m:r>
        <m:r>
          <m:rPr>
            <m:sty m:val="bi"/>
          </m:rPr>
          <w:rPr>
            <w:rFonts w:ascii="Cambria Math" w:eastAsiaTheme="majorEastAsia" w:hAnsi="Cambria Math" w:cstheme="majorBidi"/>
            <w:spacing w:val="10"/>
            <w:sz w:val="22"/>
            <w:szCs w:val="18"/>
            <w:lang w:eastAsia="en-US" w:bidi="en-US"/>
          </w:rPr>
          <m:t>d</m:t>
        </m:r>
        <m:sSub>
          <m:sSubPr>
            <m:ctrlPr>
              <w:rPr>
                <w:rFonts w:ascii="Cambria Math" w:eastAsiaTheme="majorEastAsia" w:hAnsi="Cambria Math" w:cstheme="majorBidi"/>
                <w:spacing w:val="10"/>
                <w:sz w:val="22"/>
                <w:szCs w:val="18"/>
                <w:lang w:eastAsia="en-US" w:bidi="en-US"/>
              </w:rPr>
            </m:ctrlPr>
          </m:sSubPr>
          <m:e>
            <m:r>
              <m:rPr>
                <m:sty m:val="bi"/>
              </m:rPr>
              <w:rPr>
                <w:rFonts w:ascii="Cambria Math" w:eastAsiaTheme="majorEastAsia" w:hAnsi="Cambria Math" w:cstheme="majorBidi"/>
                <w:spacing w:val="10"/>
                <w:sz w:val="22"/>
                <w:szCs w:val="18"/>
                <w:lang w:eastAsia="en-US" w:bidi="en-US"/>
              </w:rPr>
              <m:t>Z</m:t>
            </m:r>
          </m:e>
          <m:sub>
            <m:r>
              <m:rPr>
                <m:sty m:val="bi"/>
              </m:rPr>
              <w:rPr>
                <w:rFonts w:ascii="Cambria Math" w:eastAsiaTheme="majorEastAsia" w:hAnsi="Cambria Math" w:cstheme="majorBidi"/>
                <w:spacing w:val="10"/>
                <w:sz w:val="22"/>
                <w:szCs w:val="18"/>
                <w:lang w:eastAsia="en-US" w:bidi="en-US"/>
              </w:rPr>
              <m:t>i</m:t>
            </m:r>
          </m:sub>
        </m:sSub>
        <m:r>
          <m:rPr>
            <m:sty m:val="p"/>
          </m:rPr>
          <w:rPr>
            <w:rFonts w:ascii="Cambria Math" w:eastAsiaTheme="majorEastAsia" w:hAnsi="Cambria Math" w:cstheme="majorBidi"/>
            <w:spacing w:val="10"/>
            <w:sz w:val="22"/>
            <w:szCs w:val="18"/>
            <w:lang w:eastAsia="en-US" w:bidi="en-US"/>
          </w:rPr>
          <m:t>(</m:t>
        </m:r>
        <m:r>
          <m:rPr>
            <m:sty m:val="bi"/>
          </m:rPr>
          <w:rPr>
            <w:rFonts w:ascii="Cambria Math" w:eastAsiaTheme="majorEastAsia" w:hAnsi="Cambria Math" w:cstheme="majorBidi"/>
            <w:spacing w:val="10"/>
            <w:sz w:val="22"/>
            <w:szCs w:val="18"/>
            <w:lang w:eastAsia="en-US" w:bidi="en-US"/>
          </w:rPr>
          <m:t>t</m:t>
        </m:r>
        <m:r>
          <m:rPr>
            <m:sty m:val="p"/>
          </m:rPr>
          <w:rPr>
            <w:rFonts w:ascii="Cambria Math" w:eastAsiaTheme="majorEastAsia" w:hAnsi="Cambria Math" w:cstheme="majorBidi"/>
            <w:spacing w:val="10"/>
            <w:sz w:val="22"/>
            <w:szCs w:val="18"/>
            <w:lang w:eastAsia="en-US" w:bidi="en-US"/>
          </w:rPr>
          <m:t>)/</m:t>
        </m:r>
        <m:r>
          <m:rPr>
            <m:sty m:val="bi"/>
          </m:rPr>
          <w:rPr>
            <w:rFonts w:ascii="Cambria Math" w:eastAsiaTheme="majorEastAsia" w:hAnsi="Cambria Math" w:cstheme="majorBidi"/>
            <w:spacing w:val="10"/>
            <w:sz w:val="22"/>
            <w:szCs w:val="18"/>
            <w:lang w:eastAsia="en-US" w:bidi="en-US"/>
          </w:rPr>
          <m:t>d</m:t>
        </m:r>
        <m:sSub>
          <m:sSubPr>
            <m:ctrlPr>
              <w:rPr>
                <w:rFonts w:ascii="Cambria Math" w:eastAsiaTheme="majorEastAsia" w:hAnsi="Cambria Math" w:cstheme="majorBidi"/>
                <w:spacing w:val="10"/>
                <w:sz w:val="22"/>
                <w:szCs w:val="18"/>
                <w:lang w:eastAsia="en-US" w:bidi="en-US"/>
              </w:rPr>
            </m:ctrlPr>
          </m:sSubPr>
          <m:e>
            <m:r>
              <m:rPr>
                <m:sty m:val="bi"/>
              </m:rPr>
              <w:rPr>
                <w:rFonts w:ascii="Cambria Math" w:eastAsiaTheme="majorEastAsia" w:hAnsi="Cambria Math" w:cstheme="majorBidi"/>
                <w:spacing w:val="10"/>
                <w:sz w:val="22"/>
                <w:szCs w:val="18"/>
                <w:lang w:eastAsia="en-US" w:bidi="en-US"/>
              </w:rPr>
              <m:t>t</m:t>
            </m:r>
          </m:e>
          <m:sub>
            <m:r>
              <m:rPr>
                <m:sty m:val="bi"/>
              </m:rPr>
              <w:rPr>
                <w:rFonts w:ascii="Cambria Math" w:eastAsiaTheme="majorEastAsia" w:hAnsi="Cambria Math" w:cstheme="majorBidi"/>
                <w:spacing w:val="10"/>
                <w:sz w:val="22"/>
                <w:szCs w:val="18"/>
                <w:lang w:eastAsia="en-US" w:bidi="en-US"/>
              </w:rPr>
              <m:t>max</m:t>
            </m:r>
          </m:sub>
        </m:sSub>
      </m:oMath>
      <w:r w:rsidRPr="00630043">
        <w:rPr>
          <w:rFonts w:eastAsiaTheme="majorEastAsia" w:cstheme="majorBidi"/>
          <w:spacing w:val="10"/>
          <w:sz w:val="22"/>
          <w:szCs w:val="18"/>
          <w:lang w:eastAsia="en-US" w:bidi="en-US"/>
        </w:rPr>
        <w:t>, krvný tlak-BP, HS</w:t>
      </w:r>
    </w:p>
    <w:p w14:paraId="4207389C" w14:textId="77777777" w:rsidR="00BD7167" w:rsidRPr="00630043" w:rsidRDefault="00BD7167" w:rsidP="00BD7167">
      <w:pPr>
        <w:pStyle w:val="Popis"/>
        <w:rPr>
          <w:lang w:val="sk-SK"/>
        </w:rPr>
      </w:pPr>
    </w:p>
    <w:p w14:paraId="2A139403" w14:textId="7727259F" w:rsidR="00BD7167" w:rsidRPr="00630043" w:rsidRDefault="00BD7167" w:rsidP="00BD7167">
      <w:r w:rsidRPr="00630043">
        <w:t xml:space="preserve">Parameter </w:t>
      </w:r>
      <m:oMath>
        <m:r>
          <m:rPr>
            <m:sty m:val="bi"/>
          </m:rPr>
          <w:rPr>
            <w:rFonts w:ascii="Cambria Math" w:hAnsi="Cambria Math"/>
          </w:rPr>
          <m:t>Stredn</m:t>
        </m:r>
        <m:r>
          <m:rPr>
            <m:sty m:val="bi"/>
          </m:rPr>
          <w:rPr>
            <w:rFonts w:ascii="Cambria Math" w:hAnsi="Cambria Math" w:hint="eastAsia"/>
          </w:rPr>
          <m:t>ý</m:t>
        </m:r>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Z</m:t>
            </m:r>
            <m:r>
              <m:rPr>
                <m:sty m:val="bi"/>
              </m:rPr>
              <w:rPr>
                <w:rFonts w:ascii="Cambria Math" w:hAnsi="Cambria Math"/>
              </w:rPr>
              <m:t>0</m:t>
            </m:r>
          </m:e>
          <m:sub>
            <m:r>
              <m:rPr>
                <m:sty m:val="bi"/>
              </m:rPr>
              <w:rPr>
                <w:rFonts w:ascii="Cambria Math" w:hAnsi="Cambria Math"/>
              </w:rPr>
              <m:t>i</m:t>
            </m:r>
          </m:sub>
        </m:sSub>
      </m:oMath>
      <w:r w:rsidRPr="00630043">
        <w:rPr>
          <w:b/>
        </w:rPr>
        <w:t xml:space="preserve"> </w:t>
      </w:r>
      <w:r w:rsidRPr="00630043">
        <w:t xml:space="preserve">odráža pomaly sa meniacu zložka impedancie. Parameter </w:t>
      </w:r>
      <m:oMath>
        <m:sSub>
          <m:sSubPr>
            <m:ctrlPr>
              <w:rPr>
                <w:rFonts w:ascii="Cambria Math" w:hAnsi="Cambria Math"/>
                <w:i/>
              </w:rPr>
            </m:ctrlPr>
          </m:sSubPr>
          <m:e>
            <m:r>
              <w:rPr>
                <w:rFonts w:ascii="Cambria Math" w:hAnsi="Cambria Math"/>
              </w:rPr>
              <m:t>Z0</m:t>
            </m:r>
          </m:e>
          <m:sub>
            <m:r>
              <w:rPr>
                <w:rFonts w:ascii="Cambria Math" w:hAnsi="Cambria Math"/>
              </w:rPr>
              <m:t>i</m:t>
            </m:r>
          </m:sub>
        </m:sSub>
      </m:oMath>
      <w:r w:rsidRPr="00630043">
        <w:t xml:space="preserve"> na hrudníku je ovplyvnený dýchaním. Zmena parametra </w:t>
      </w:r>
      <m:oMath>
        <m:sSub>
          <m:sSubPr>
            <m:ctrlPr>
              <w:rPr>
                <w:rFonts w:ascii="Cambria Math" w:hAnsi="Cambria Math"/>
                <w:i/>
              </w:rPr>
            </m:ctrlPr>
          </m:sSubPr>
          <m:e>
            <m:r>
              <w:rPr>
                <w:rFonts w:ascii="Cambria Math" w:hAnsi="Cambria Math"/>
              </w:rPr>
              <m:t>Z0</m:t>
            </m:r>
          </m:e>
          <m:sub>
            <m:r>
              <w:rPr>
                <w:rFonts w:ascii="Cambria Math" w:hAnsi="Cambria Math"/>
              </w:rPr>
              <m:t>i</m:t>
            </m:r>
          </m:sub>
        </m:sSub>
      </m:oMath>
      <w:r w:rsidRPr="00630043">
        <w:t xml:space="preserve"> sa dá použiť na monitorovanie respirácie </w:t>
      </w:r>
      <w:r w:rsidRPr="00B66FCC">
        <w:fldChar w:fldCharType="begin"/>
      </w:r>
      <w:r w:rsidR="00284C6A">
        <w:instrText xml:space="preserve"> ADDIN EN.CITE &lt;EndNote&gt;&lt;Cite&gt;&lt;Author&gt;Seppä&lt;/Author&gt;&lt;Year&gt;2014&lt;/Year&gt;&lt;RecNum&gt;0&lt;/RecNum&gt;&lt;IDText&gt;Development and clinical application of impedance pneumography technique&lt;/IDText&gt;&lt;DisplayText&gt;[67]&lt;/DisplayText&gt;&lt;record&gt;&lt;isbn&gt;978-952-15-3388-4&lt;/isbn&gt;&lt;work-type&gt;Doctoral thesis&lt;/work-type&gt;&lt;titles&gt;&lt;title&gt;Development and clinical application of impedance pneumography technique&lt;/title&gt;&lt;secondary-title&gt;Tampere University of Techology. Publication&lt;/secondary-title&gt;&lt;/titles&gt;&lt;contributors&gt;&lt;authors&gt;&lt;author&gt;Seppä, Ville-Pekka&lt;/author&gt;&lt;/authors&gt;&lt;/contributors&gt;&lt;added-date format="utc"&gt;1521921953&lt;/added-date&gt;&lt;pub-location&gt;Tampere&lt;/pub-location&gt;&lt;ref-type name="Book"&gt;6&lt;/ref-type&gt;&lt;dates&gt;&lt;year&gt;2014&lt;/year&gt;&lt;/dates&gt;&lt;rec-number&gt;60&lt;/rec-number&gt;&lt;publisher&gt;Tampere University of Technology&lt;/publisher&gt;&lt;last-updated-date format="utc"&gt;1521921953&lt;/last-updated-date&gt;&lt;/record&gt;&lt;/Cite&gt;&lt;/EndNote&gt;</w:instrText>
      </w:r>
      <w:r w:rsidRPr="00B66FCC">
        <w:fldChar w:fldCharType="separate"/>
      </w:r>
      <w:r>
        <w:rPr>
          <w:noProof/>
        </w:rPr>
        <w:t>[67]</w:t>
      </w:r>
      <w:r w:rsidRPr="00B66FCC">
        <w:fldChar w:fldCharType="end"/>
      </w:r>
      <w:r w:rsidRPr="00630043">
        <w:t xml:space="preserve">. Hodnota </w:t>
      </w:r>
      <m:oMath>
        <m:sSub>
          <m:sSubPr>
            <m:ctrlPr>
              <w:rPr>
                <w:rFonts w:ascii="Cambria Math" w:hAnsi="Cambria Math"/>
                <w:i/>
              </w:rPr>
            </m:ctrlPr>
          </m:sSubPr>
          <m:e>
            <m:r>
              <w:rPr>
                <w:rFonts w:ascii="Cambria Math" w:hAnsi="Cambria Math"/>
              </w:rPr>
              <m:t>Z0</m:t>
            </m:r>
          </m:e>
          <m:sub>
            <m:r>
              <w:rPr>
                <w:rFonts w:ascii="Cambria Math" w:hAnsi="Cambria Math"/>
              </w:rPr>
              <m:t>i</m:t>
            </m:r>
          </m:sub>
        </m:sSub>
      </m:oMath>
      <w:r w:rsidRPr="00630043">
        <w:t xml:space="preserve"> na hrudníku počas nádychu rastie a počas výdychu klesá. Parameter </w:t>
      </w:r>
      <m:oMath>
        <m:sSub>
          <m:sSubPr>
            <m:ctrlPr>
              <w:rPr>
                <w:rFonts w:ascii="Cambria Math" w:hAnsi="Cambria Math"/>
                <w:i/>
              </w:rPr>
            </m:ctrlPr>
          </m:sSubPr>
          <m:e>
            <m:r>
              <w:rPr>
                <w:rFonts w:ascii="Cambria Math" w:hAnsi="Cambria Math"/>
              </w:rPr>
              <m:t>Z0</m:t>
            </m:r>
          </m:e>
          <m:sub>
            <m:r>
              <w:rPr>
                <w:rFonts w:ascii="Cambria Math" w:hAnsi="Cambria Math"/>
              </w:rPr>
              <m:t>i</m:t>
            </m:r>
          </m:sub>
        </m:sSub>
      </m:oMath>
      <w:r w:rsidRPr="00630043">
        <w:t xml:space="preserve"> mimo hrudníka nie je ovplyvnený plnením vzduchu pľúcami, preto priamo odráža zmenu množstva krvi v danom mieste. Absolútny odhad množstva krvi z parametra </w:t>
      </w:r>
      <m:oMath>
        <m:sSub>
          <m:sSubPr>
            <m:ctrlPr>
              <w:rPr>
                <w:rFonts w:ascii="Cambria Math" w:hAnsi="Cambria Math"/>
                <w:i/>
              </w:rPr>
            </m:ctrlPr>
          </m:sSubPr>
          <m:e>
            <m:r>
              <w:rPr>
                <w:rFonts w:ascii="Cambria Math" w:hAnsi="Cambria Math"/>
              </w:rPr>
              <m:t>Z0</m:t>
            </m:r>
          </m:e>
          <m:sub>
            <m:r>
              <w:rPr>
                <w:rFonts w:ascii="Cambria Math" w:hAnsi="Cambria Math"/>
              </w:rPr>
              <m:t>i</m:t>
            </m:r>
          </m:sub>
        </m:sSub>
      </m:oMath>
      <w:r w:rsidRPr="00630043">
        <w:t xml:space="preserve"> nie je pre heterogénne prostredie tela pravdepodobne možný. Parameter </w:t>
      </w:r>
      <m:oMath>
        <m:sSub>
          <m:sSubPr>
            <m:ctrlPr>
              <w:rPr>
                <w:rFonts w:ascii="Cambria Math" w:hAnsi="Cambria Math"/>
                <w:i/>
              </w:rPr>
            </m:ctrlPr>
          </m:sSubPr>
          <m:e>
            <m:r>
              <w:rPr>
                <w:rFonts w:ascii="Cambria Math" w:hAnsi="Cambria Math"/>
              </w:rPr>
              <m:t>Z0</m:t>
            </m:r>
          </m:e>
          <m:sub>
            <m:r>
              <w:rPr>
                <w:rFonts w:ascii="Cambria Math" w:hAnsi="Cambria Math"/>
              </w:rPr>
              <m:t>i</m:t>
            </m:r>
          </m:sub>
        </m:sSub>
      </m:oMath>
      <w:r w:rsidRPr="00630043">
        <w:t xml:space="preserve"> preto používame len na určenie relatívnych zmien v množstve krvi v danej časti tela.  Krivka </w:t>
      </w:r>
      <m:oMath>
        <m:sSub>
          <m:sSubPr>
            <m:ctrlPr>
              <w:rPr>
                <w:rFonts w:ascii="Cambria Math" w:hAnsi="Cambria Math"/>
                <w:i/>
              </w:rPr>
            </m:ctrlPr>
          </m:sSubPr>
          <m:e>
            <m:r>
              <w:rPr>
                <w:rFonts w:ascii="Cambria Math" w:hAnsi="Cambria Math"/>
              </w:rPr>
              <m:t>Z0</m:t>
            </m:r>
          </m:e>
          <m:sub>
            <m:r>
              <w:rPr>
                <w:rFonts w:ascii="Cambria Math" w:hAnsi="Cambria Math"/>
              </w:rPr>
              <m:t>i</m:t>
            </m:r>
          </m:sub>
        </m:sSub>
      </m:oMath>
      <w:r w:rsidRPr="00630043">
        <w:t xml:space="preserve"> bola získaná filtráciou bioimpedancie na kanále </w:t>
      </w:r>
      <w:r w:rsidRPr="00630043">
        <w:rPr>
          <w:i/>
        </w:rPr>
        <w:t>i</w:t>
      </w:r>
      <w:r w:rsidRPr="00630043">
        <w:t xml:space="preserve"> filtrom typu spodná priepusť s hraničnou frekvenciou 0.75 Hz. Všetky parametre detekujeme ako </w:t>
      </w:r>
      <w:r w:rsidRPr="00630043">
        <w:lastRenderedPageBreak/>
        <w:t xml:space="preserve">jednu hodnotu pre jeden </w:t>
      </w:r>
      <w:r w:rsidR="009076DD">
        <w:t>srdcov</w:t>
      </w:r>
      <w:r w:rsidRPr="00630043">
        <w:t xml:space="preserve">ý cyklus, preto parameter </w:t>
      </w:r>
      <m:oMath>
        <m:r>
          <m:rPr>
            <m:sty m:val="bi"/>
          </m:rPr>
          <w:rPr>
            <w:rFonts w:ascii="Cambria Math" w:hAnsi="Cambria Math"/>
          </w:rPr>
          <m:t>Stredn</m:t>
        </m:r>
        <m:r>
          <m:rPr>
            <m:sty m:val="bi"/>
          </m:rPr>
          <w:rPr>
            <w:rFonts w:ascii="Cambria Math" w:hAnsi="Cambria Math" w:hint="eastAsia"/>
          </w:rPr>
          <m:t>ý</m:t>
        </m:r>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Z</m:t>
            </m:r>
            <m:r>
              <m:rPr>
                <m:sty m:val="bi"/>
              </m:rPr>
              <w:rPr>
                <w:rFonts w:ascii="Cambria Math" w:hAnsi="Cambria Math"/>
              </w:rPr>
              <m:t>0</m:t>
            </m:r>
          </m:e>
          <m:sub>
            <m:r>
              <m:rPr>
                <m:sty m:val="bi"/>
              </m:rPr>
              <w:rPr>
                <w:rFonts w:ascii="Cambria Math" w:hAnsi="Cambria Math"/>
              </w:rPr>
              <m:t>i</m:t>
            </m:r>
          </m:sub>
        </m:sSub>
      </m:oMath>
      <w:r w:rsidRPr="00630043">
        <w:rPr>
          <w:b/>
        </w:rPr>
        <w:t xml:space="preserve"> </w:t>
      </w:r>
      <w:r w:rsidRPr="00630043">
        <w:t xml:space="preserve">bol získaný ako priemerná hodnota </w:t>
      </w:r>
      <m:oMath>
        <m:sSub>
          <m:sSubPr>
            <m:ctrlPr>
              <w:rPr>
                <w:rFonts w:ascii="Cambria Math" w:hAnsi="Cambria Math"/>
                <w:i/>
              </w:rPr>
            </m:ctrlPr>
          </m:sSubPr>
          <m:e>
            <m:r>
              <w:rPr>
                <w:rFonts w:ascii="Cambria Math" w:hAnsi="Cambria Math"/>
              </w:rPr>
              <m:t>Z0</m:t>
            </m:r>
          </m:e>
          <m:sub>
            <m:r>
              <w:rPr>
                <w:rFonts w:ascii="Cambria Math" w:hAnsi="Cambria Math"/>
              </w:rPr>
              <m:t>i</m:t>
            </m:r>
          </m:sub>
        </m:sSub>
      </m:oMath>
      <w:r w:rsidRPr="00630043">
        <w:t xml:space="preserve"> počas </w:t>
      </w:r>
      <w:r w:rsidR="009076DD">
        <w:t>srdcov</w:t>
      </w:r>
      <w:r w:rsidRPr="00630043">
        <w:t xml:space="preserve">ého cyklu. Veľkosť zmeny impedancie počas </w:t>
      </w:r>
      <w:r w:rsidR="009076DD">
        <w:t>srdcov</w:t>
      </w:r>
      <w:r w:rsidRPr="00630043">
        <w:t xml:space="preserve">ého cyklu </w:t>
      </w:r>
      <m:oMath>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b</m:t>
            </m:r>
          </m:sub>
        </m:sSub>
        <m:d>
          <m:dPr>
            <m:ctrlPr>
              <w:rPr>
                <w:rFonts w:ascii="Cambria Math" w:hAnsi="Cambria Math"/>
                <w:i/>
                <w:color w:val="000000"/>
              </w:rPr>
            </m:ctrlPr>
          </m:dPr>
          <m:e>
            <m:r>
              <w:rPr>
                <w:rFonts w:ascii="Cambria Math" w:hAnsi="Cambria Math"/>
                <w:color w:val="000000"/>
              </w:rPr>
              <m:t>t</m:t>
            </m:r>
          </m:e>
        </m:d>
      </m:oMath>
      <w:r w:rsidRPr="00630043">
        <w:rPr>
          <w:color w:val="000000"/>
        </w:rPr>
        <w:t xml:space="preserve"> predstavuje rádovo menšie hodnoty v porovnaní so základnou impedanciou </w:t>
      </w:r>
      <m:oMath>
        <m:r>
          <w:rPr>
            <w:rFonts w:ascii="Cambria Math" w:hAnsi="Cambria Math"/>
            <w:color w:val="000000"/>
          </w:rPr>
          <m:t>Z0</m:t>
        </m:r>
      </m:oMath>
      <w:r w:rsidRPr="00630043">
        <w:t xml:space="preserve">. Absolútna hodnota </w:t>
      </w:r>
      <m:oMath>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b</m:t>
            </m:r>
          </m:sub>
        </m:sSub>
        <m:d>
          <m:dPr>
            <m:ctrlPr>
              <w:rPr>
                <w:rFonts w:ascii="Cambria Math" w:hAnsi="Cambria Math"/>
                <w:i/>
                <w:color w:val="000000"/>
              </w:rPr>
            </m:ctrlPr>
          </m:dPr>
          <m:e>
            <m:r>
              <w:rPr>
                <w:rFonts w:ascii="Cambria Math" w:hAnsi="Cambria Math"/>
                <w:color w:val="000000"/>
              </w:rPr>
              <m:t>t</m:t>
            </m:r>
          </m:e>
        </m:d>
      </m:oMath>
      <w:r w:rsidRPr="00630043">
        <w:rPr>
          <w:color w:val="000000"/>
        </w:rPr>
        <w:t xml:space="preserve"> predstavuje menej ako 1%</w:t>
      </w:r>
      <w:r w:rsidRPr="00630043">
        <w:t xml:space="preserve"> zo </w:t>
      </w:r>
      <m:oMath>
        <m:r>
          <w:rPr>
            <w:rFonts w:ascii="Cambria Math" w:hAnsi="Cambria Math"/>
            <w:color w:val="000000"/>
          </w:rPr>
          <m:t>Z0</m:t>
        </m:r>
      </m:oMath>
      <w:r w:rsidRPr="00630043">
        <w:rPr>
          <w:color w:val="000000"/>
        </w:rPr>
        <w:t>. Môžeme preto povedať, že</w:t>
      </w:r>
      <w:r w:rsidRPr="00630043">
        <w:t xml:space="preserve"> parameter </w:t>
      </w:r>
      <m:oMath>
        <m:r>
          <w:rPr>
            <w:rFonts w:ascii="Cambria Math" w:hAnsi="Cambria Math"/>
            <w:color w:val="000000"/>
          </w:rPr>
          <m:t>Z0</m:t>
        </m:r>
      </m:oMath>
      <w:r w:rsidRPr="00630043">
        <w:rPr>
          <w:color w:val="000000"/>
        </w:rPr>
        <w:t xml:space="preserve"> </w:t>
      </w:r>
      <w:r w:rsidRPr="00630043">
        <w:t>odráža množstvo krvi v danom úseku. Vieme že 80% krvi sa pritom nachádza v žilách. Parameter Z0 meraný na jednotlivých úsekoch preto odráža množstvo krvi v jednotlivých častiach tela.</w:t>
      </w:r>
    </w:p>
    <w:p w14:paraId="4C21FAAD" w14:textId="77777777" w:rsidR="00BD7167" w:rsidRPr="00630043" w:rsidRDefault="00BD7167" w:rsidP="00BD7167"/>
    <w:p w14:paraId="4E9A928B" w14:textId="230A7CAE" w:rsidR="00BD7167" w:rsidRPr="00630043" w:rsidRDefault="00BD7167" w:rsidP="00BD7167">
      <w:r w:rsidRPr="00630043">
        <w:t xml:space="preserve">Parameter </w:t>
      </w:r>
      <m:oMath>
        <m:r>
          <m:rPr>
            <m:sty m:val="bi"/>
          </m:rPr>
          <w:rPr>
            <w:rFonts w:ascii="Cambria Math" w:hAnsi="Cambria Math"/>
          </w:rPr>
          <m:t>-d</m:t>
        </m:r>
        <m:sSub>
          <m:sSubPr>
            <m:ctrlPr>
              <w:rPr>
                <w:rFonts w:ascii="Cambria Math" w:hAnsi="Cambria Math"/>
                <w:b/>
                <w:i/>
              </w:rPr>
            </m:ctrlPr>
          </m:sSubPr>
          <m:e>
            <m:r>
              <m:rPr>
                <m:sty m:val="bi"/>
              </m:rPr>
              <w:rPr>
                <w:rFonts w:ascii="Cambria Math" w:hAnsi="Cambria Math"/>
              </w:rPr>
              <m:t>Z</m:t>
            </m:r>
          </m:e>
          <m:sub>
            <m:r>
              <m:rPr>
                <m:sty m:val="bi"/>
              </m:rPr>
              <w:rPr>
                <w:rFonts w:ascii="Cambria Math" w:hAnsi="Cambria Math"/>
              </w:rPr>
              <m:t>i</m:t>
            </m:r>
          </m:sub>
        </m:sSub>
        <m:r>
          <m:rPr>
            <m:sty m:val="bi"/>
          </m:rPr>
          <w:rPr>
            <w:rFonts w:ascii="Cambria Math" w:hAnsi="Cambria Math"/>
          </w:rPr>
          <m:t>(t)/d</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max</m:t>
            </m:r>
          </m:sub>
        </m:sSub>
      </m:oMath>
      <w:r w:rsidRPr="00630043">
        <w:t xml:space="preserve"> udáva maximum toku krvi počas </w:t>
      </w:r>
      <w:r w:rsidR="009076DD">
        <w:t>srdcov</w:t>
      </w:r>
      <w:r w:rsidRPr="00630043">
        <w:t xml:space="preserve">ého cyklu </w:t>
      </w:r>
      <w:r w:rsidRPr="00B66FCC">
        <w:fldChar w:fldCharType="begin"/>
      </w:r>
      <w:r>
        <w:instrText xml:space="preserve"> ADDIN EN.CITE &lt;EndNote&gt;&lt;Cite&gt;&lt;Author&gt;Kubicek&lt;/Author&gt;&lt;Year&gt;1966&lt;/Year&gt;&lt;RecNum&gt;0&lt;/RecNum&gt;&lt;IDText&gt;DEVELOPMENT AND EVALUATION OF AN IMPEDANCE CARDIAC OUTPUT SYSTEM&lt;/IDText&gt;&lt;DisplayText&gt;[29]&lt;/DisplayText&gt;&lt;record&gt;&lt;urls&gt;&lt;related-urls&gt;&lt;url&gt;&amp;lt;Go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B66FCC">
        <w:fldChar w:fldCharType="separate"/>
      </w:r>
      <w:r>
        <w:rPr>
          <w:noProof/>
        </w:rPr>
        <w:t>[29]</w:t>
      </w:r>
      <w:r w:rsidRPr="00B66FCC">
        <w:fldChar w:fldCharType="end"/>
      </w:r>
      <w:r w:rsidRPr="00630043">
        <w:t xml:space="preserve">. Parameter </w:t>
      </w:r>
      <m:oMath>
        <m:r>
          <m:rPr>
            <m:sty m:val="bi"/>
          </m:rPr>
          <w:rPr>
            <w:rFonts w:ascii="Cambria Math" w:hAnsi="Cambria Math"/>
          </w:rPr>
          <m:t>-d</m:t>
        </m:r>
        <m:sSub>
          <m:sSubPr>
            <m:ctrlPr>
              <w:rPr>
                <w:rFonts w:ascii="Cambria Math" w:hAnsi="Cambria Math"/>
                <w:b/>
                <w:i/>
              </w:rPr>
            </m:ctrlPr>
          </m:sSubPr>
          <m:e>
            <m:r>
              <m:rPr>
                <m:sty m:val="bi"/>
              </m:rPr>
              <w:rPr>
                <w:rFonts w:ascii="Cambria Math" w:hAnsi="Cambria Math"/>
              </w:rPr>
              <m:t>Z</m:t>
            </m:r>
          </m:e>
          <m:sub>
            <m:r>
              <m:rPr>
                <m:sty m:val="bi"/>
              </m:rPr>
              <w:rPr>
                <w:rFonts w:ascii="Cambria Math" w:hAnsi="Cambria Math"/>
              </w:rPr>
              <m:t>i</m:t>
            </m:r>
          </m:sub>
        </m:sSub>
        <m:r>
          <m:rPr>
            <m:sty m:val="bi"/>
          </m:rPr>
          <w:rPr>
            <w:rFonts w:ascii="Cambria Math" w:hAnsi="Cambria Math"/>
          </w:rPr>
          <m:t>(t)/d</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max</m:t>
            </m:r>
          </m:sub>
        </m:sSub>
      </m:oMath>
      <w:r w:rsidRPr="00630043">
        <w:t xml:space="preserve"> bol získaný filtraciou bioimpedancie filtrom typu pásmová priepusť so spodnou hraničnou frekvenciou 0.75 Hz a hornou hraničnou frekvenciou 18 Hz. Ďalej bola spočítaná derivácia podľa času, signál bol vynásobený konštantou -1 a bola detekovaná maximálna hodnota počas </w:t>
      </w:r>
      <w:r w:rsidR="009076DD">
        <w:t>srdcov</w:t>
      </w:r>
      <w:r w:rsidRPr="00630043">
        <w:t xml:space="preserve">ého cyklu. Hodnotu tohto parametru získame pre každý </w:t>
      </w:r>
      <w:r w:rsidR="009076DD">
        <w:t>srdcov</w:t>
      </w:r>
      <w:r w:rsidRPr="00630043">
        <w:t>ý cyklus počas merania.</w:t>
      </w:r>
    </w:p>
    <w:p w14:paraId="1AF4B437" w14:textId="77777777" w:rsidR="00BD7167" w:rsidRPr="00630043" w:rsidRDefault="00BD7167" w:rsidP="00BD7167"/>
    <w:p w14:paraId="38B27407" w14:textId="77777777" w:rsidR="00BD7167" w:rsidRPr="00630043" w:rsidRDefault="00BD7167" w:rsidP="00BD7167">
      <w:r w:rsidRPr="00630043">
        <w:t>Parameter Čas šírenia pulznej vlny</w:t>
      </w:r>
      <w:r w:rsidRPr="00630043">
        <w:rPr>
          <w:b/>
        </w:rPr>
        <w:t xml:space="preserve"> </w:t>
      </w:r>
      <w:r w:rsidRPr="00630043">
        <w:t>(</w:t>
      </w:r>
      <m:oMath>
        <m:sSub>
          <m:sSubPr>
            <m:ctrlPr>
              <w:rPr>
                <w:rFonts w:ascii="Cambria Math" w:hAnsi="Cambria Math"/>
                <w:b/>
                <w:i/>
              </w:rPr>
            </m:ctrlPr>
          </m:sSubPr>
          <m:e>
            <m:r>
              <m:rPr>
                <m:sty m:val="bi"/>
              </m:rPr>
              <w:rPr>
                <w:rFonts w:ascii="Cambria Math" w:hAnsi="Cambria Math"/>
              </w:rPr>
              <m:t>PWTT</m:t>
            </m:r>
          </m:e>
          <m:sub>
            <m:r>
              <m:rPr>
                <m:sty m:val="bi"/>
              </m:rPr>
              <w:rPr>
                <w:rFonts w:ascii="Cambria Math" w:hAnsi="Cambria Math"/>
              </w:rPr>
              <m:t>i</m:t>
            </m:r>
          </m:sub>
        </m:sSub>
      </m:oMath>
      <w:r w:rsidRPr="00630043">
        <w:rPr>
          <w:b/>
        </w:rPr>
        <w:t>)</w:t>
      </w:r>
      <w:r w:rsidRPr="00630043">
        <w:t xml:space="preserve"> udáva časový interval medzi R vlnou na EKG a maximom toku krvi na meranom mieste </w:t>
      </w:r>
      <m:oMath>
        <m:r>
          <m:rPr>
            <m:sty m:val="bi"/>
          </m:rPr>
          <w:rPr>
            <w:rFonts w:ascii="Cambria Math" w:hAnsi="Cambria Math"/>
          </w:rPr>
          <m:t>-d</m:t>
        </m:r>
        <m:sSub>
          <m:sSubPr>
            <m:ctrlPr>
              <w:rPr>
                <w:rFonts w:ascii="Cambria Math" w:hAnsi="Cambria Math"/>
                <w:b/>
                <w:i/>
              </w:rPr>
            </m:ctrlPr>
          </m:sSubPr>
          <m:e>
            <m:r>
              <m:rPr>
                <m:sty m:val="bi"/>
              </m:rPr>
              <w:rPr>
                <w:rFonts w:ascii="Cambria Math" w:hAnsi="Cambria Math"/>
              </w:rPr>
              <m:t>Z</m:t>
            </m:r>
          </m:e>
          <m:sub>
            <m:r>
              <m:rPr>
                <m:sty m:val="bi"/>
              </m:rPr>
              <w:rPr>
                <w:rFonts w:ascii="Cambria Math" w:hAnsi="Cambria Math"/>
              </w:rPr>
              <m:t>i</m:t>
            </m:r>
          </m:sub>
        </m:sSub>
        <m:r>
          <m:rPr>
            <m:sty m:val="bi"/>
          </m:rPr>
          <w:rPr>
            <w:rFonts w:ascii="Cambria Math" w:hAnsi="Cambria Math"/>
          </w:rPr>
          <m:t>(t)/d</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max</m:t>
            </m:r>
          </m:sub>
        </m:sSub>
      </m:oMath>
      <w:r w:rsidRPr="00630043">
        <w:t>.</w:t>
      </w:r>
    </w:p>
    <w:p w14:paraId="311A0669" w14:textId="77777777" w:rsidR="00BD7167" w:rsidRPr="00630043" w:rsidRDefault="00BD7167" w:rsidP="00BD7167"/>
    <w:p w14:paraId="4E74CA21" w14:textId="77777777" w:rsidR="00BD7167" w:rsidRPr="00630043" w:rsidRDefault="00BD7167" w:rsidP="00BD7167">
      <w:r w:rsidRPr="00630043">
        <w:t>Parameter Rýchlosť pulznej vlny (</w:t>
      </w:r>
      <m:oMath>
        <m:sSub>
          <m:sSubPr>
            <m:ctrlPr>
              <w:rPr>
                <w:rFonts w:ascii="Cambria Math" w:hAnsi="Cambria Math"/>
                <w:b/>
                <w:i/>
              </w:rPr>
            </m:ctrlPr>
          </m:sSubPr>
          <m:e>
            <m:r>
              <m:rPr>
                <m:sty m:val="bi"/>
              </m:rPr>
              <w:rPr>
                <w:rFonts w:ascii="Cambria Math" w:hAnsi="Cambria Math"/>
              </w:rPr>
              <m:t>PWV</m:t>
            </m:r>
          </m:e>
          <m:sub>
            <m:r>
              <m:rPr>
                <m:sty m:val="bi"/>
              </m:rPr>
              <w:rPr>
                <w:rFonts w:ascii="Cambria Math" w:hAnsi="Cambria Math"/>
              </w:rPr>
              <m:t>i-j</m:t>
            </m:r>
          </m:sub>
        </m:sSub>
      </m:oMath>
      <w:r w:rsidRPr="00630043">
        <w:rPr>
          <w:b/>
        </w:rPr>
        <w:t>)</w:t>
      </w:r>
      <w:r w:rsidRPr="00630043">
        <w:t xml:space="preserve"> je spočítaný ako rozdiel dvoch časov šírenia pulznej vlny na miestach </w:t>
      </w:r>
      <w:r w:rsidRPr="00630043">
        <w:rPr>
          <w:i/>
        </w:rPr>
        <w:t>i</w:t>
      </w:r>
      <w:r w:rsidRPr="00630043">
        <w:t> a </w:t>
      </w:r>
      <w:r w:rsidRPr="00630043">
        <w:rPr>
          <w:i/>
        </w:rPr>
        <w:t xml:space="preserve">j </w:t>
      </w:r>
      <w:r w:rsidRPr="00630043">
        <w:t>(</w:t>
      </w:r>
      <m:oMath>
        <m:sSub>
          <m:sSubPr>
            <m:ctrlPr>
              <w:rPr>
                <w:rFonts w:ascii="Cambria Math" w:hAnsi="Cambria Math"/>
                <w:b/>
                <w:i/>
              </w:rPr>
            </m:ctrlPr>
          </m:sSubPr>
          <m:e>
            <m:r>
              <m:rPr>
                <m:sty m:val="bi"/>
              </m:rPr>
              <w:rPr>
                <w:rFonts w:ascii="Cambria Math" w:hAnsi="Cambria Math"/>
              </w:rPr>
              <m:t>PWTT</m:t>
            </m:r>
          </m:e>
          <m:sub>
            <m:r>
              <m:rPr>
                <m:sty m:val="bi"/>
              </m:rPr>
              <w:rPr>
                <w:rFonts w:ascii="Cambria Math" w:hAnsi="Cambria Math"/>
              </w:rPr>
              <m:t>i</m:t>
            </m:r>
          </m:sub>
        </m:sSub>
      </m:oMath>
      <w:r w:rsidRPr="00630043">
        <w:rPr>
          <w:b/>
        </w:rPr>
        <w:t xml:space="preserve"> - </w:t>
      </w:r>
      <m:oMath>
        <m:sSub>
          <m:sSubPr>
            <m:ctrlPr>
              <w:rPr>
                <w:rFonts w:ascii="Cambria Math" w:hAnsi="Cambria Math"/>
                <w:b/>
                <w:i/>
              </w:rPr>
            </m:ctrlPr>
          </m:sSubPr>
          <m:e>
            <m:r>
              <m:rPr>
                <m:sty m:val="bi"/>
              </m:rPr>
              <w:rPr>
                <w:rFonts w:ascii="Cambria Math" w:hAnsi="Cambria Math"/>
              </w:rPr>
              <m:t>PWTT</m:t>
            </m:r>
          </m:e>
          <m:sub>
            <m:r>
              <m:rPr>
                <m:sty m:val="bi"/>
              </m:rPr>
              <w:rPr>
                <w:rFonts w:ascii="Cambria Math" w:hAnsi="Cambria Math"/>
              </w:rPr>
              <m:t>j</m:t>
            </m:r>
          </m:sub>
        </m:sSub>
      </m:oMath>
      <w:r w:rsidRPr="00630043">
        <w:rPr>
          <w:b/>
        </w:rPr>
        <w:t xml:space="preserve">) </w:t>
      </w:r>
      <w:r w:rsidRPr="00630043">
        <w:t>a následne vydelený vzdialenosťou týchto dvoch miest.</w:t>
      </w:r>
    </w:p>
    <w:p w14:paraId="717B219C" w14:textId="77777777" w:rsidR="00BD7167" w:rsidRPr="00630043" w:rsidRDefault="00BD7167" w:rsidP="00BD7167"/>
    <w:p w14:paraId="1BC564C5" w14:textId="01B2B5B9" w:rsidR="00BD7167" w:rsidRPr="00630043" w:rsidRDefault="00BD7167" w:rsidP="00BD7167">
      <w:r w:rsidRPr="00630043">
        <w:t>Parameter Systolický arteriálny krvný tlak (</w:t>
      </w:r>
      <w:r w:rsidRPr="00630043">
        <w:rPr>
          <w:b/>
        </w:rPr>
        <w:t>SBP</w:t>
      </w:r>
      <w:r w:rsidRPr="00630043">
        <w:t xml:space="preserve">) je detekovaný ako lokálne maximum arteriálneho krvného tlaku počas </w:t>
      </w:r>
      <w:r w:rsidR="009076DD">
        <w:t>srdcov</w:t>
      </w:r>
      <w:r w:rsidRPr="00630043">
        <w:t>ého cyklu.</w:t>
      </w:r>
    </w:p>
    <w:p w14:paraId="7EB7A038" w14:textId="77777777" w:rsidR="00BD7167" w:rsidRPr="00630043" w:rsidRDefault="00BD7167" w:rsidP="00BD7167"/>
    <w:p w14:paraId="658A8F8F" w14:textId="4603A473" w:rsidR="00BD7167" w:rsidRPr="00630043" w:rsidRDefault="00BD7167" w:rsidP="00BD7167">
      <w:r w:rsidRPr="00630043">
        <w:t>Parameter Diastolický arteriálny krvný tlak (</w:t>
      </w:r>
      <w:r w:rsidRPr="00630043">
        <w:rPr>
          <w:b/>
        </w:rPr>
        <w:t>DBP</w:t>
      </w:r>
      <w:r w:rsidRPr="00630043">
        <w:t xml:space="preserve">) je detekovaný ako lokálne minimum arteriálneho krvného tlaku počas </w:t>
      </w:r>
      <w:r w:rsidR="009076DD">
        <w:t>srdcov</w:t>
      </w:r>
      <w:r w:rsidRPr="00630043">
        <w:t>ého cyklu.</w:t>
      </w:r>
    </w:p>
    <w:p w14:paraId="0FB24DAC" w14:textId="77777777" w:rsidR="00BD7167" w:rsidRPr="00630043" w:rsidRDefault="00BD7167" w:rsidP="00BD7167"/>
    <w:p w14:paraId="465A8877" w14:textId="77777777" w:rsidR="00BD7167" w:rsidRPr="00630043" w:rsidRDefault="00BD7167" w:rsidP="00BD7167">
      <w:r w:rsidRPr="00630043">
        <w:t>Parameter Pulzný tlak (</w:t>
      </w:r>
      <w:r w:rsidRPr="00630043">
        <w:rPr>
          <w:b/>
        </w:rPr>
        <w:t>PP</w:t>
      </w:r>
      <w:r w:rsidRPr="00630043">
        <w:t>) je spočítaný ako rozdiel systolického tlaku a diastolického tlaku.</w:t>
      </w:r>
    </w:p>
    <w:p w14:paraId="1A3213ED" w14:textId="77777777" w:rsidR="00BD7167" w:rsidRPr="00630043" w:rsidRDefault="00BD7167" w:rsidP="00BD7167"/>
    <w:p w14:paraId="0E3324A5" w14:textId="77777777" w:rsidR="00BD7167" w:rsidRPr="00630043" w:rsidRDefault="00BD7167" w:rsidP="00BD7167">
      <w:r w:rsidRPr="00630043">
        <w:lastRenderedPageBreak/>
        <w:t>Parameter Stredný tlak (</w:t>
      </w:r>
      <w:r w:rsidRPr="00630043">
        <w:rPr>
          <w:b/>
        </w:rPr>
        <w:t>MBP</w:t>
      </w:r>
      <w:r w:rsidRPr="00630043">
        <w:t>) je spočítaný ako 1/3 pulzného tlaku + diastolický tlak.</w:t>
      </w:r>
    </w:p>
    <w:p w14:paraId="5B119499" w14:textId="77777777" w:rsidR="00BD7167" w:rsidRPr="00630043" w:rsidRDefault="00BD7167" w:rsidP="00BD7167"/>
    <w:p w14:paraId="4C7E966F" w14:textId="77777777" w:rsidR="00BD7167" w:rsidRPr="00630043" w:rsidRDefault="00BD7167" w:rsidP="00BD7167">
      <w:r w:rsidRPr="00630043">
        <w:t>Parameter Vzdialenosť SBP od R vlny (</w:t>
      </w:r>
      <w:r w:rsidRPr="00630043">
        <w:rPr>
          <w:b/>
        </w:rPr>
        <w:t>R-SBP</w:t>
      </w:r>
      <w:r w:rsidRPr="00630043">
        <w:t>) je časové oneskorenie systolického krvného tlaku od R vlny.</w:t>
      </w:r>
    </w:p>
    <w:p w14:paraId="2F5E0CE6" w14:textId="77777777" w:rsidR="00BD7167" w:rsidRPr="00630043" w:rsidRDefault="00BD7167" w:rsidP="00BD7167"/>
    <w:p w14:paraId="46218E99" w14:textId="77777777" w:rsidR="00BD7167" w:rsidRPr="00630043" w:rsidRDefault="00BD7167" w:rsidP="00BD7167">
      <w:r w:rsidRPr="00630043">
        <w:t>Parameter Vzdialenosť DBP od R vlny (</w:t>
      </w:r>
      <w:r w:rsidRPr="00630043">
        <w:rPr>
          <w:b/>
        </w:rPr>
        <w:t>R-DBP</w:t>
      </w:r>
      <w:r w:rsidRPr="00630043">
        <w:t>) je časové oneskorenie diastolického krvného tlaku od R vlny.</w:t>
      </w:r>
    </w:p>
    <w:p w14:paraId="10686285" w14:textId="77777777" w:rsidR="00BD7167" w:rsidRPr="00630043" w:rsidRDefault="00BD7167" w:rsidP="00BD7167"/>
    <w:p w14:paraId="0F98411E" w14:textId="730E4DD3" w:rsidR="00BD7167" w:rsidRPr="00630043" w:rsidRDefault="00BD7167" w:rsidP="00BD7167">
      <w:r w:rsidRPr="00630043">
        <w:t>Parameter Vzdialenosť S1 od R vlny (</w:t>
      </w:r>
      <w:r w:rsidRPr="00630043">
        <w:rPr>
          <w:b/>
        </w:rPr>
        <w:t>R-S1</w:t>
      </w:r>
      <w:r w:rsidRPr="00630043">
        <w:t xml:space="preserve">) je časové oneskorenie </w:t>
      </w:r>
      <w:r w:rsidR="009076DD">
        <w:t>srdcov</w:t>
      </w:r>
      <w:r w:rsidRPr="00630043">
        <w:t>ého zvuku S1 od R vlny.</w:t>
      </w:r>
    </w:p>
    <w:p w14:paraId="5F06C33C" w14:textId="77777777" w:rsidR="00BD7167" w:rsidRPr="00630043" w:rsidRDefault="00BD7167" w:rsidP="00BD7167"/>
    <w:p w14:paraId="217CBC80" w14:textId="6F1BDEA2" w:rsidR="00BD7167" w:rsidRPr="00630043" w:rsidRDefault="00BD7167" w:rsidP="00BD7167">
      <w:r w:rsidRPr="00630043">
        <w:t>Parameter Vzdialenosť S2 od R vlny (</w:t>
      </w:r>
      <w:r w:rsidRPr="00630043">
        <w:rPr>
          <w:b/>
        </w:rPr>
        <w:t>R-S2</w:t>
      </w:r>
      <w:r w:rsidRPr="00630043">
        <w:t xml:space="preserve">) je časové oneskorenie </w:t>
      </w:r>
      <w:r w:rsidR="009076DD">
        <w:t>srdcov</w:t>
      </w:r>
      <w:r w:rsidRPr="00630043">
        <w:t>ého zvuku S2 od R vlny.</w:t>
      </w:r>
    </w:p>
    <w:p w14:paraId="49583CF6" w14:textId="77777777" w:rsidR="00BD7167" w:rsidRPr="00630043" w:rsidRDefault="00BD7167" w:rsidP="00BD7167"/>
    <w:p w14:paraId="592787A0" w14:textId="0CE6DFAA" w:rsidR="00BD7167" w:rsidRPr="00630043" w:rsidRDefault="00BD7167" w:rsidP="00BD7167">
      <w:r w:rsidRPr="00630043">
        <w:t>Parameter Čas medzi S1 a S2 (</w:t>
      </w:r>
      <w:r w:rsidRPr="00630043">
        <w:rPr>
          <w:b/>
        </w:rPr>
        <w:t>S1-S2</w:t>
      </w:r>
      <w:r w:rsidRPr="00630043">
        <w:t xml:space="preserve">) ) je časové oneskorenie </w:t>
      </w:r>
      <w:r w:rsidR="009076DD">
        <w:t>srdcov</w:t>
      </w:r>
      <w:r w:rsidRPr="00630043">
        <w:t xml:space="preserve">ého zvuku S2 od </w:t>
      </w:r>
      <w:r w:rsidR="009076DD">
        <w:t>srdcov</w:t>
      </w:r>
      <w:r w:rsidRPr="00630043">
        <w:t>ého zvuku S1.</w:t>
      </w:r>
    </w:p>
    <w:p w14:paraId="5C8AF24B" w14:textId="77777777" w:rsidR="00BD7167" w:rsidRPr="00630043" w:rsidRDefault="00BD7167" w:rsidP="00BD7167"/>
    <w:p w14:paraId="597E1A09" w14:textId="77777777" w:rsidR="00BD7167" w:rsidRPr="00630043" w:rsidRDefault="00BD7167" w:rsidP="00BD7167">
      <w:r w:rsidRPr="00630043">
        <w:t>Parameter Interval medzi dvoma R vlnami (</w:t>
      </w:r>
      <w:r w:rsidRPr="00630043">
        <w:rPr>
          <w:b/>
        </w:rPr>
        <w:t>RR</w:t>
      </w:r>
      <w:r w:rsidRPr="00630043">
        <w:t>) je časové oneskorenie medzi dvoma za sebou nasledujúcimi R vlnami.</w:t>
      </w:r>
    </w:p>
    <w:p w14:paraId="55B9AF99" w14:textId="77777777" w:rsidR="00BD7167" w:rsidRPr="00630043" w:rsidRDefault="00BD7167" w:rsidP="00BD7167"/>
    <w:p w14:paraId="4F9262BD" w14:textId="4D2CBE5B" w:rsidR="00BD7167" w:rsidRPr="00630043" w:rsidRDefault="00BD7167" w:rsidP="00BD7167">
      <w:r w:rsidRPr="00630043">
        <w:t xml:space="preserve">Parameter Respiračná krivka bol označený parameter </w:t>
      </w:r>
      <m:oMath>
        <m:r>
          <m:rPr>
            <m:sty m:val="bi"/>
          </m:rPr>
          <w:rPr>
            <w:rFonts w:ascii="Cambria Math" w:hAnsi="Cambria Math"/>
          </w:rPr>
          <m:t>Stredn</m:t>
        </m:r>
        <m:r>
          <m:rPr>
            <m:sty m:val="bi"/>
          </m:rPr>
          <w:rPr>
            <w:rFonts w:ascii="Cambria Math" w:hAnsi="Cambria Math" w:hint="eastAsia"/>
          </w:rPr>
          <m:t>ý</m:t>
        </m:r>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Z</m:t>
            </m:r>
            <m:r>
              <m:rPr>
                <m:sty m:val="bi"/>
              </m:rPr>
              <w:rPr>
                <w:rFonts w:ascii="Cambria Math" w:hAnsi="Cambria Math"/>
              </w:rPr>
              <m:t>0</m:t>
            </m:r>
          </m:e>
          <m:sub>
            <m:r>
              <m:rPr>
                <m:sty m:val="bi"/>
              </m:rPr>
              <w:rPr>
                <w:rFonts w:ascii="Cambria Math" w:hAnsi="Cambria Math"/>
              </w:rPr>
              <m:t>4</m:t>
            </m:r>
          </m:sub>
        </m:sSub>
      </m:oMath>
      <w:r w:rsidRPr="00630043">
        <w:rPr>
          <w:b/>
        </w:rPr>
        <w:t xml:space="preserve">, </w:t>
      </w:r>
      <w:r w:rsidRPr="00630043">
        <w:t>čo je</w:t>
      </w:r>
      <w:r w:rsidRPr="00630043">
        <w:rPr>
          <w:b/>
        </w:rPr>
        <w:t xml:space="preserve"> </w:t>
      </w:r>
      <m:oMath>
        <m:r>
          <m:rPr>
            <m:sty m:val="bi"/>
          </m:rPr>
          <w:rPr>
            <w:rFonts w:ascii="Cambria Math" w:hAnsi="Cambria Math"/>
          </w:rPr>
          <m:t>Stredn</m:t>
        </m:r>
        <m:r>
          <m:rPr>
            <m:sty m:val="bi"/>
          </m:rPr>
          <w:rPr>
            <w:rFonts w:ascii="Cambria Math" w:hAnsi="Cambria Math" w:hint="eastAsia"/>
          </w:rPr>
          <m:t>ý</m:t>
        </m:r>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Z</m:t>
            </m:r>
            <m:r>
              <m:rPr>
                <m:sty m:val="bi"/>
              </m:rPr>
              <w:rPr>
                <w:rFonts w:ascii="Cambria Math" w:hAnsi="Cambria Math"/>
              </w:rPr>
              <m:t>0</m:t>
            </m:r>
          </m:e>
          <m:sub>
            <m:r>
              <m:rPr>
                <m:sty m:val="bi"/>
              </m:rPr>
              <w:rPr>
                <w:rFonts w:ascii="Cambria Math" w:hAnsi="Cambria Math"/>
              </w:rPr>
              <m:t>i</m:t>
            </m:r>
          </m:sub>
        </m:sSub>
      </m:oMath>
      <w:r w:rsidRPr="00630043">
        <w:rPr>
          <w:b/>
        </w:rPr>
        <w:t xml:space="preserve"> </w:t>
      </w:r>
      <w:r w:rsidRPr="00630043">
        <w:t xml:space="preserve">na 4-tom kanály - hrudník. Pomalé zmeny impedancie odrážajú plnenie pľúc vzduchom a teda respiráciu </w:t>
      </w:r>
      <w:r w:rsidRPr="00B66FCC">
        <w:fldChar w:fldCharType="begin"/>
      </w:r>
      <w:r w:rsidR="00284C6A">
        <w:instrText xml:space="preserve"> ADDIN EN.CITE &lt;EndNote&gt;&lt;Cite&gt;&lt;Author&gt;Jeyhani&lt;/Author&gt;&lt;Year&gt;2017&lt;/Year&gt;&lt;RecNum&gt;0&lt;/RecNum&gt;&lt;IDText&gt;Comparison of simple algorithms for estimating respiration rate from electrical impedance pneumography signals in wearable devices&lt;/IDText&gt;&lt;DisplayText&gt;[68]&lt;/DisplayText&gt;&lt;record&gt;&lt;dates&gt;&lt;pub-dates&gt;&lt;date&gt;Mar&lt;/date&gt;&lt;/pub-dates&gt;&lt;year&gt;2017&lt;/year&gt;&lt;/dates&gt;&lt;keywords&gt;&lt;keyword&gt;Electrical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Pr="00B66FCC">
        <w:fldChar w:fldCharType="separate"/>
      </w:r>
      <w:r>
        <w:rPr>
          <w:noProof/>
        </w:rPr>
        <w:t>[68]</w:t>
      </w:r>
      <w:r w:rsidRPr="00B66FCC">
        <w:fldChar w:fldCharType="end"/>
      </w:r>
      <w:r w:rsidRPr="00630043">
        <w:t>.</w:t>
      </w:r>
    </w:p>
    <w:p w14:paraId="3DE2C48D" w14:textId="77777777" w:rsidR="00BD7167" w:rsidRPr="00630043" w:rsidRDefault="00BD7167" w:rsidP="00BD7167">
      <w:pPr>
        <w:pStyle w:val="Nadpis3"/>
      </w:pPr>
      <w:bookmarkStart w:id="156" w:name="_Toc510268158"/>
      <w:bookmarkStart w:id="157" w:name="_Toc516835639"/>
      <w:r w:rsidRPr="00630043">
        <w:t>Popisná štatistika</w:t>
      </w:r>
      <w:bookmarkEnd w:id="156"/>
      <w:r w:rsidRPr="00630043">
        <w:t xml:space="preserve"> - spontánne dýchanie</w:t>
      </w:r>
      <w:bookmarkEnd w:id="157"/>
    </w:p>
    <w:p w14:paraId="3F9B3189" w14:textId="77777777" w:rsidR="00BD7167" w:rsidRPr="00630043" w:rsidRDefault="00BD7167" w:rsidP="00BD7167"/>
    <w:p w14:paraId="3FC82638" w14:textId="6E7D89E8" w:rsidR="00BD7167" w:rsidRPr="00630043" w:rsidRDefault="00BD7167" w:rsidP="00BD7167">
      <w:r w:rsidRPr="00630043">
        <w:t xml:space="preserve">Impedančná kardiografia používa pre odhad </w:t>
      </w:r>
      <w:r w:rsidR="009076DD">
        <w:t>srdcov</w:t>
      </w:r>
      <w:r w:rsidRPr="00630043">
        <w:t xml:space="preserve">ého výdaja bioimpedančné parametre: Z0,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a odvodený parameter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oMath>
      <w:r w:rsidRPr="00630043">
        <w:t>. Táto kapitola uvádza popisnú štatistiku týchto parametrov počas spontánneho dýchania. Pre každý parameter bola detekovaná jedna hodnota pre jeden s</w:t>
      </w:r>
      <w:r w:rsidR="009076DD">
        <w:t>srdcov</w:t>
      </w:r>
      <w:r w:rsidRPr="00630043">
        <w:t xml:space="preserve">ý cyklus. Označme počet </w:t>
      </w:r>
      <w:r w:rsidR="009076DD">
        <w:t>srdcov</w:t>
      </w:r>
      <w:r w:rsidRPr="00630043">
        <w:t xml:space="preserve">ých cyklov počas 5 minútového merania ako N. Pre každý parameter potom </w:t>
      </w:r>
      <w:r w:rsidRPr="00630043">
        <w:lastRenderedPageBreak/>
        <w:t xml:space="preserve">dostaneme pole hodnôt dĺžky N. Pole hodnôt pre parameter </w:t>
      </w:r>
      <m:oMath>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4</m:t>
            </m:r>
          </m:sub>
        </m:sSub>
      </m:oMath>
      <w:r w:rsidRPr="00630043">
        <w:t>(</w:t>
      </w:r>
      <m:oMath>
        <m:r>
          <w:rPr>
            <w:rFonts w:ascii="Cambria Math" w:hAnsi="Cambria Math"/>
          </w:rPr>
          <m:t>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zobrazuje </w:t>
      </w:r>
      <w:r w:rsidRPr="00B66FCC">
        <w:fldChar w:fldCharType="begin"/>
      </w:r>
      <w:r w:rsidRPr="00630043">
        <w:instrText xml:space="preserve"> REF _Ref513892756 \h </w:instrText>
      </w:r>
      <w:r w:rsidRPr="00B66FCC">
        <w:fldChar w:fldCharType="separate"/>
      </w:r>
      <w:r w:rsidR="00A37FEB" w:rsidRPr="00630043">
        <w:t xml:space="preserve">Obrázok </w:t>
      </w:r>
      <w:r w:rsidR="00A37FEB">
        <w:rPr>
          <w:noProof/>
        </w:rPr>
        <w:t>3</w:t>
      </w:r>
      <w:r w:rsidR="00A37FEB">
        <w:t>.</w:t>
      </w:r>
      <w:r w:rsidR="00A37FEB">
        <w:rPr>
          <w:noProof/>
        </w:rPr>
        <w:t>14</w:t>
      </w:r>
      <w:r w:rsidRPr="00B66FCC">
        <w:fldChar w:fldCharType="end"/>
      </w:r>
      <w:r w:rsidRPr="00630043">
        <w:t xml:space="preserve"> ako modrú krivku. Bola spočítaná priemerná hodnota poľa parametrov Z0,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a odvodeného parametru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r>
                  <w:rPr>
                    <w:rFonts w:ascii="Cambria Math" w:hAnsi="Cambria Math"/>
                  </w:rPr>
                  <m:t>Z0</m:t>
                </m:r>
              </m:den>
            </m:f>
          </m:e>
        </m:rad>
      </m:oMath>
      <w:r w:rsidRPr="00630043">
        <w:t xml:space="preserve">. Dostaneme tak pre každý parameter jednu priemernú hodnotu počas </w:t>
      </w:r>
      <w:r w:rsidRPr="00B66FCC">
        <w:rPr>
          <w:noProof/>
          <w:lang w:val="cs-CZ"/>
        </w:rPr>
        <mc:AlternateContent>
          <mc:Choice Requires="wps">
            <w:drawing>
              <wp:anchor distT="0" distB="0" distL="114300" distR="114300" simplePos="0" relativeHeight="251664384" behindDoc="0" locked="0" layoutInCell="1" allowOverlap="1" wp14:anchorId="593407C6" wp14:editId="3C1B0B73">
                <wp:simplePos x="0" y="0"/>
                <wp:positionH relativeFrom="page">
                  <wp:align>center</wp:align>
                </wp:positionH>
                <wp:positionV relativeFrom="paragraph">
                  <wp:posOffset>-2404167</wp:posOffset>
                </wp:positionV>
                <wp:extent cx="1019175" cy="495300"/>
                <wp:effectExtent l="0" t="0" r="0" b="0"/>
                <wp:wrapNone/>
                <wp:docPr id="495"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44105DD5" w14:textId="77777777" w:rsidR="006372A4" w:rsidRDefault="006372A4" w:rsidP="00BD7167">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93407C6" id="BlokTextu 3" o:spid="_x0000_s1034" type="#_x0000_t202" style="position:absolute;left:0;text-align:left;margin-left:0;margin-top:-189.3pt;width:80.25pt;height:39pt;z-index:251664384;visibility:visible;mso-wrap-style:non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DTyEgIAAHkEAAAOAAAAZHJzL2Uyb0RvYy54bWysVNtu2zAMfR+wfxD0vthpd2mDOMXaosOA&#10;YR3W7gMUWYqFSaJAKbGzrx8lx+7QPXXYiyJT5OHhIZn11eAsOyiMBnzDl4uaM+UltMbvGv7j8e7N&#10;BWcxCd8KC141/Kgiv9q8frXuw0qdQQe2VcgIxMdVHxrepRRWVRVlp5yICwjK06MGdCLRJ+6qFkVP&#10;6M5WZ3X9vuoB24AgVYxkvR0f+abga61kutc6qsRsw4lbKieWc5vParMWqx2K0Bl5oiH+gYUTxlPS&#10;GepWJMH2aP6CckYiRNBpIcFVoLWRqtRA1SzrZ9U8dCKoUguJE8MsU/x/sPLr4Rsy0zb87eU7zrxw&#10;1KRrCz8f1ZD27DwL1Ie4Ir+HQJ5puIaBGj3ZIxlz3YNGl3+pIkbvJPVxlpeQmMxB9fJy+YGySHqj&#10;dOd10b96ig4Y0ycFjuVLw5HaV1QVhy8xERNynVxyMg93xtpszxRHKuWWjlZlB+u/K03VFUbZECXu&#10;tjcW2TgCNKPEdBoEQi8B2VET8AtjTyE5WpXJe2H8HFTyg09zvDMesAhR9kLlAg6CJjoNpRFEXI/+&#10;kxSjAFmLNGyH0t+LqWVbaI/USVradE+HttA3XFoTOOsAfz239bQcDfe0vZzZz55mL+/RdMHpsp0u&#10;mOwNjNsmvCREojlyDx/3iTpWGpmpjUROlGm+S39Pu5gX6M/v4vX0j7H5DQAA//8DAFBLAwQUAAYA&#10;CAAAACEA+Ot9CtwAAAAKAQAADwAAAGRycy9kb3ducmV2LnhtbEyPwW7CMBBE75X4B2uRegOHVg1R&#10;iIMqpF56K62QuJl4iSPsdWSbkPx9nVN73J3RzJtqP1rDBvShcyRgs86AITVOddQK+Pn+WBXAQpSk&#10;pHGEAiYMsK8XT5UslXvQFw7H2LIUQqGUAnSMfcl5aDRaGdauR0ra1XkrYzp9y5WXjxRuDX/Jspxb&#10;2VFq0LLHg8bmdrxbAdvx5LAPeMDzdWi87qbCfE5CPC/H9x2wiGP8M8OMn9ChTkwXdycVmBGQhkQB&#10;q9dtkQOb9Tx7A3aZX6kXeF3x/xPqXwAAAP//AwBQSwECLQAUAAYACAAAACEAtoM4kv4AAADhAQAA&#10;EwAAAAAAAAAAAAAAAAAAAAAAW0NvbnRlbnRfVHlwZXNdLnhtbFBLAQItABQABgAIAAAAIQA4/SH/&#10;1gAAAJQBAAALAAAAAAAAAAAAAAAAAC8BAABfcmVscy8ucmVsc1BLAQItABQABgAIAAAAIQBWnDTy&#10;EgIAAHkEAAAOAAAAAAAAAAAAAAAAAC4CAABkcnMvZTJvRG9jLnhtbFBLAQItABQABgAIAAAAIQD4&#10;630K3AAAAAoBAAAPAAAAAAAAAAAAAAAAAGwEAABkcnMvZG93bnJldi54bWxQSwUGAAAAAAQABADz&#10;AAAAdQUAAAAA&#10;" filled="f" stroked="f">
                <v:textbox style="mso-fit-shape-to-text:t" inset="0,0,0,0">
                  <w:txbxContent>
                    <w:p w14:paraId="44105DD5" w14:textId="77777777" w:rsidR="006372A4" w:rsidRDefault="006372A4" w:rsidP="00BD7167">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v:textbox>
                <w10:wrap anchorx="page"/>
              </v:shape>
            </w:pict>
          </mc:Fallback>
        </mc:AlternateContent>
      </w:r>
      <w:r w:rsidRPr="00630043">
        <w:t xml:space="preserve">merania. Priemernú hodnotu zobrazuje </w:t>
      </w:r>
      <w:r w:rsidRPr="00B66FCC">
        <w:fldChar w:fldCharType="begin"/>
      </w:r>
      <w:r w:rsidRPr="00630043">
        <w:instrText xml:space="preserve"> REF _Ref513892756 \h </w:instrText>
      </w:r>
      <w:r w:rsidRPr="00B66FCC">
        <w:fldChar w:fldCharType="separate"/>
      </w:r>
      <w:r w:rsidR="00A37FEB" w:rsidRPr="00630043">
        <w:t xml:space="preserve">Obrázok </w:t>
      </w:r>
      <w:r w:rsidR="00A37FEB">
        <w:rPr>
          <w:noProof/>
        </w:rPr>
        <w:t>3</w:t>
      </w:r>
      <w:r w:rsidR="00A37FEB">
        <w:t>.</w:t>
      </w:r>
      <w:r w:rsidR="00A37FEB">
        <w:rPr>
          <w:noProof/>
        </w:rPr>
        <w:t>14</w:t>
      </w:r>
      <w:r w:rsidRPr="00B66FCC">
        <w:fldChar w:fldCharType="end"/>
      </w:r>
      <w:r w:rsidRPr="00630043">
        <w:t xml:space="preserve"> ako žltú čiaru. Priemerná hodnota je ďalej považovaná za hodnotu parametra počas merania. </w:t>
      </w:r>
    </w:p>
    <w:p w14:paraId="7C6EF6D3" w14:textId="77777777" w:rsidR="00BD7167" w:rsidRPr="00630043" w:rsidRDefault="00BD7167" w:rsidP="00BD7167">
      <w:pPr>
        <w:jc w:val="center"/>
      </w:pPr>
    </w:p>
    <w:p w14:paraId="47FFFD9B" w14:textId="77777777" w:rsidR="00BD7167" w:rsidRPr="00630043" w:rsidRDefault="00BD7167" w:rsidP="00BD7167">
      <w:pPr>
        <w:jc w:val="center"/>
      </w:pPr>
      <w:r w:rsidRPr="00B66FCC">
        <w:rPr>
          <w:noProof/>
          <w:lang w:val="cs-CZ"/>
        </w:rPr>
        <w:drawing>
          <wp:inline distT="0" distB="0" distL="0" distR="0" wp14:anchorId="7493106B" wp14:editId="48E9CA50">
            <wp:extent cx="5396865" cy="2862580"/>
            <wp:effectExtent l="0" t="0" r="0" b="0"/>
            <wp:docPr id="31" name="Obrázok 31" descr="dZ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Z3b"/>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6865" cy="2862580"/>
                    </a:xfrm>
                    <a:prstGeom prst="rect">
                      <a:avLst/>
                    </a:prstGeom>
                    <a:noFill/>
                    <a:ln>
                      <a:noFill/>
                    </a:ln>
                  </pic:spPr>
                </pic:pic>
              </a:graphicData>
            </a:graphic>
          </wp:inline>
        </w:drawing>
      </w:r>
    </w:p>
    <w:p w14:paraId="42B0EE03" w14:textId="77777777" w:rsidR="00BD7167" w:rsidRPr="00630043" w:rsidRDefault="00BD7167" w:rsidP="00BD7167">
      <w:pPr>
        <w:pStyle w:val="Popis"/>
        <w:rPr>
          <w:vanish/>
          <w:lang w:val="sk-SK"/>
          <w:specVanish/>
        </w:rPr>
      </w:pPr>
      <w:bookmarkStart w:id="158" w:name="_Ref513892756"/>
      <w:bookmarkStart w:id="159" w:name="_Toc516835688"/>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14</w:t>
      </w:r>
      <w:r>
        <w:rPr>
          <w:lang w:val="sk-SK"/>
        </w:rPr>
        <w:fldChar w:fldCharType="end"/>
      </w:r>
      <w:bookmarkEnd w:id="158"/>
      <w:r w:rsidRPr="00630043">
        <w:rPr>
          <w:lang w:val="sk-SK"/>
        </w:rPr>
        <w:t xml:space="preserve">: Popisná štatistika parametra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630043">
        <w:rPr>
          <w:b/>
          <w:lang w:val="sk-SK"/>
        </w:rPr>
        <w:t>.</w:t>
      </w:r>
      <w:bookmarkEnd w:id="159"/>
      <w:r w:rsidRPr="00630043">
        <w:rPr>
          <w:lang w:val="sk-SK"/>
        </w:rPr>
        <w:t xml:space="preserve"> </w:t>
      </w:r>
    </w:p>
    <w:p w14:paraId="18A7C69A" w14:textId="77777777" w:rsidR="00BD7167" w:rsidRPr="00630043" w:rsidRDefault="00BD7167" w:rsidP="00BD7167">
      <w:pPr>
        <w:pStyle w:val="Popis"/>
        <w:rPr>
          <w:lang w:val="sk-SK"/>
        </w:rPr>
      </w:pPr>
      <w:r w:rsidRPr="00630043">
        <w:rPr>
          <w:lang w:val="sk-SK"/>
        </w:rPr>
        <w:t xml:space="preserve"> Modrá krivka znázorňuje detekované maximá na krivke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(t)/dt</m:t>
        </m:r>
      </m:oMath>
      <w:r w:rsidRPr="00630043">
        <w:rPr>
          <w:b/>
          <w:lang w:val="sk-SK"/>
        </w:rPr>
        <w:t xml:space="preserve"> </w:t>
      </w:r>
      <w:r w:rsidRPr="00630043">
        <w:rPr>
          <w:lang w:val="sk-SK"/>
        </w:rPr>
        <w:t>pre jedného dobrovoľníka počas 5 minútového merania. Z detekovaných hodnôt bola spočítana priemerná hodnota – čierna plná čiara (Mean = 0,91) a smerodatná odchylka (std = 0,19) – prerušovaná čierna čiara. Žltá čiara zobrazuje priemernú hodnotu parametra počas merania, čo považujeme za hodnotu parametra počas merania a červená čiara smerodatnú odchylku parametra počas merania, čo považujeme za výchylku parametra počas mernaia.</w:t>
      </w:r>
    </w:p>
    <w:p w14:paraId="777ACFCB" w14:textId="77777777" w:rsidR="00BD7167" w:rsidRPr="00630043" w:rsidRDefault="00BD7167" w:rsidP="00BD7167">
      <w:r w:rsidRPr="00630043">
        <w:t xml:space="preserve">Označme tieto priemerné hodnoty ako popisné hodnoty pre daného dobrovoľníka. Aby sme zistili aká je hodnota parametrov naprieč všetkými meranými dobrovoľníkmi, spočítali sme popisnú štatistiku parametrov. Spočítali sme priemernú hodnotu a smerodatnú odchylku popisných hodnôt </w:t>
      </w:r>
      <w:r w:rsidRPr="00B66FCC">
        <w:t xml:space="preserve">(hodnoty parametru počas merania) </w:t>
      </w:r>
      <w:r w:rsidRPr="00630043">
        <w:t xml:space="preserve">dobrovoľníkov. Popisnú štatistiku pre hodnotu parametra počas merania pre parametre Z0,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a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oMath>
      <w:r w:rsidRPr="00630043">
        <w:t xml:space="preserve">  uvádza </w:t>
      </w:r>
      <w:r w:rsidRPr="00B66FCC">
        <w:fldChar w:fldCharType="begin"/>
      </w:r>
      <w:r w:rsidRPr="00630043">
        <w:instrText xml:space="preserve"> REF _Ref513894977 \h </w:instrText>
      </w:r>
      <w:r w:rsidRPr="00B66FCC">
        <w:fldChar w:fldCharType="separate"/>
      </w:r>
      <w:r w:rsidR="00A37FEB" w:rsidRPr="00B66FCC">
        <w:t xml:space="preserve">Tabuľka </w:t>
      </w:r>
      <w:r w:rsidR="00A37FEB">
        <w:rPr>
          <w:noProof/>
        </w:rPr>
        <w:t>8</w:t>
      </w:r>
      <w:r w:rsidRPr="00B66FCC">
        <w:fldChar w:fldCharType="end"/>
      </w:r>
      <w:r w:rsidRPr="00630043">
        <w:t xml:space="preserve">. </w:t>
      </w:r>
    </w:p>
    <w:tbl>
      <w:tblPr>
        <w:tblW w:w="8698" w:type="dxa"/>
        <w:tblCellMar>
          <w:left w:w="70" w:type="dxa"/>
          <w:right w:w="70" w:type="dxa"/>
        </w:tblCellMar>
        <w:tblLook w:val="04A0" w:firstRow="1" w:lastRow="0" w:firstColumn="1" w:lastColumn="0" w:noHBand="0" w:noVBand="1"/>
      </w:tblPr>
      <w:tblGrid>
        <w:gridCol w:w="604"/>
        <w:gridCol w:w="849"/>
        <w:gridCol w:w="297"/>
        <w:gridCol w:w="915"/>
        <w:gridCol w:w="512"/>
        <w:gridCol w:w="190"/>
        <w:gridCol w:w="836"/>
        <w:gridCol w:w="308"/>
        <w:gridCol w:w="913"/>
        <w:gridCol w:w="507"/>
        <w:gridCol w:w="214"/>
        <w:gridCol w:w="837"/>
        <w:gridCol w:w="296"/>
        <w:gridCol w:w="913"/>
        <w:gridCol w:w="507"/>
      </w:tblGrid>
      <w:tr w:rsidR="00BD7167" w:rsidRPr="00630043" w14:paraId="07B5D58B" w14:textId="77777777" w:rsidTr="00BD7167">
        <w:trPr>
          <w:trHeight w:val="781"/>
        </w:trPr>
        <w:tc>
          <w:tcPr>
            <w:tcW w:w="8698" w:type="dxa"/>
            <w:gridSpan w:val="15"/>
            <w:tcBorders>
              <w:top w:val="single" w:sz="4" w:space="0" w:color="auto"/>
              <w:left w:val="nil"/>
              <w:bottom w:val="nil"/>
              <w:right w:val="nil"/>
            </w:tcBorders>
            <w:shd w:val="clear" w:color="auto" w:fill="auto"/>
            <w:noWrap/>
            <w:vAlign w:val="bottom"/>
            <w:hideMark/>
          </w:tcPr>
          <w:p w14:paraId="3D829462" w14:textId="77777777" w:rsidR="00BD7167" w:rsidRPr="00B66FCC" w:rsidRDefault="00BD7167" w:rsidP="00BD7167">
            <w:pPr>
              <w:overflowPunct/>
              <w:autoSpaceDE/>
              <w:autoSpaceDN/>
              <w:adjustRightInd/>
              <w:spacing w:line="240" w:lineRule="auto"/>
              <w:jc w:val="center"/>
              <w:textAlignment w:val="auto"/>
              <w:rPr>
                <w:rFonts w:ascii="Arial" w:hAnsi="Arial" w:cs="Arial"/>
                <w:b/>
                <w:sz w:val="32"/>
                <w:szCs w:val="32"/>
              </w:rPr>
            </w:pPr>
            <w:r w:rsidRPr="00630043">
              <w:rPr>
                <w:rFonts w:ascii="Arial" w:hAnsi="Arial" w:cs="Arial"/>
                <w:b/>
                <w:sz w:val="32"/>
                <w:szCs w:val="32"/>
              </w:rPr>
              <w:lastRenderedPageBreak/>
              <w:t>Hodnota parametra – spontánne dýchanie</w:t>
            </w:r>
          </w:p>
          <w:p w14:paraId="55835455" w14:textId="77777777" w:rsidR="00BD7167" w:rsidRPr="00630043" w:rsidRDefault="00BD7167" w:rsidP="00BD7167">
            <w:pPr>
              <w:overflowPunct/>
              <w:autoSpaceDE/>
              <w:autoSpaceDN/>
              <w:adjustRightInd/>
              <w:spacing w:line="240" w:lineRule="auto"/>
              <w:jc w:val="center"/>
              <w:textAlignment w:val="auto"/>
              <w:rPr>
                <w:rFonts w:ascii="Arial" w:hAnsi="Arial" w:cs="Arial"/>
                <w:szCs w:val="24"/>
              </w:rPr>
            </w:pPr>
            <w:r w:rsidRPr="00630043">
              <w:rPr>
                <w:rFonts w:ascii="Arial" w:hAnsi="Arial" w:cs="Arial"/>
                <w:szCs w:val="24"/>
              </w:rPr>
              <w:t>Štatistika pre 30 subjektov</w:t>
            </w:r>
          </w:p>
          <w:p w14:paraId="2A472DD4"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  </w:t>
            </w:r>
          </w:p>
        </w:tc>
      </w:tr>
      <w:tr w:rsidR="00BD7167" w:rsidRPr="00630043" w14:paraId="5BFFB7B6" w14:textId="77777777" w:rsidTr="00BD7167">
        <w:trPr>
          <w:trHeight w:val="1470"/>
        </w:trPr>
        <w:tc>
          <w:tcPr>
            <w:tcW w:w="604" w:type="dxa"/>
            <w:tcBorders>
              <w:top w:val="single" w:sz="4" w:space="0" w:color="auto"/>
              <w:left w:val="nil"/>
              <w:bottom w:val="nil"/>
              <w:right w:val="nil"/>
            </w:tcBorders>
            <w:shd w:val="clear" w:color="auto" w:fill="auto"/>
            <w:noWrap/>
            <w:vAlign w:val="bottom"/>
            <w:hideMark/>
          </w:tcPr>
          <w:p w14:paraId="65CDD976"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 </w:t>
            </w:r>
          </w:p>
        </w:tc>
        <w:tc>
          <w:tcPr>
            <w:tcW w:w="849" w:type="dxa"/>
            <w:tcBorders>
              <w:top w:val="single" w:sz="4" w:space="0" w:color="auto"/>
              <w:left w:val="nil"/>
              <w:bottom w:val="nil"/>
              <w:right w:val="nil"/>
            </w:tcBorders>
            <w:shd w:val="clear" w:color="auto" w:fill="auto"/>
            <w:noWrap/>
            <w:vAlign w:val="bottom"/>
            <w:hideMark/>
          </w:tcPr>
          <w:p w14:paraId="251C64E7" w14:textId="77777777" w:rsidR="00BD7167" w:rsidRPr="00630043" w:rsidRDefault="00BD7167" w:rsidP="00BD7167">
            <w:pPr>
              <w:overflowPunct/>
              <w:autoSpaceDE/>
              <w:autoSpaceDN/>
              <w:adjustRightInd/>
              <w:spacing w:line="240" w:lineRule="auto"/>
              <w:textAlignment w:val="auto"/>
              <w:rPr>
                <w:rFonts w:ascii="Arial" w:hAnsi="Arial" w:cs="Arial"/>
                <w:sz w:val="22"/>
                <w:szCs w:val="22"/>
              </w:rPr>
            </w:pPr>
            <w:r w:rsidRPr="00630043">
              <w:rPr>
                <w:rFonts w:ascii="Arial" w:hAnsi="Arial" w:cs="Arial"/>
                <w:sz w:val="22"/>
                <w:szCs w:val="22"/>
              </w:rPr>
              <w:t> </w:t>
            </w:r>
          </w:p>
        </w:tc>
        <w:tc>
          <w:tcPr>
            <w:tcW w:w="297" w:type="dxa"/>
            <w:tcBorders>
              <w:top w:val="single" w:sz="4" w:space="0" w:color="auto"/>
              <w:left w:val="nil"/>
              <w:bottom w:val="nil"/>
              <w:right w:val="nil"/>
            </w:tcBorders>
            <w:shd w:val="clear" w:color="auto" w:fill="auto"/>
            <w:noWrap/>
            <w:vAlign w:val="bottom"/>
            <w:hideMark/>
          </w:tcPr>
          <w:p w14:paraId="4D57AE03"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15" w:type="dxa"/>
            <w:tcBorders>
              <w:top w:val="single" w:sz="4" w:space="0" w:color="auto"/>
              <w:left w:val="nil"/>
              <w:bottom w:val="nil"/>
              <w:right w:val="nil"/>
            </w:tcBorders>
            <w:shd w:val="clear" w:color="auto" w:fill="auto"/>
            <w:noWrap/>
            <w:vAlign w:val="bottom"/>
            <w:hideMark/>
          </w:tcPr>
          <w:p w14:paraId="37BB767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noProof/>
                <w:lang w:val="cs-CZ"/>
              </w:rPr>
              <mc:AlternateContent>
                <mc:Choice Requires="wps">
                  <w:drawing>
                    <wp:anchor distT="0" distB="0" distL="114300" distR="114300" simplePos="0" relativeHeight="251785216" behindDoc="0" locked="0" layoutInCell="1" allowOverlap="1" wp14:anchorId="4C033933" wp14:editId="32B64713">
                      <wp:simplePos x="0" y="0"/>
                      <wp:positionH relativeFrom="column">
                        <wp:posOffset>2540</wp:posOffset>
                      </wp:positionH>
                      <wp:positionV relativeFrom="paragraph">
                        <wp:posOffset>-434975</wp:posOffset>
                      </wp:positionV>
                      <wp:extent cx="143510" cy="163830"/>
                      <wp:effectExtent l="0" t="0" r="0" b="0"/>
                      <wp:wrapNone/>
                      <wp:docPr id="1224"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07A5D131" w14:textId="77777777" w:rsidR="006372A4" w:rsidRDefault="006372A4" w:rsidP="00BD7167">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4C033933" id="_x0000_s1035" type="#_x0000_t202" style="position:absolute;left:0;text-align:left;margin-left:.2pt;margin-top:-34.25pt;width:11.3pt;height:12.9pt;z-index:2517852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FtTHgIAAJIEAAAOAAAAZHJzL2Uyb0RvYy54bWysVNtu3CAQfa/Uf0C8d72XNEqt9UZNolSV&#10;oiZq0g/AGNYowCBg195+fQd8SZQ+peoLi+HM4cycmd1e9kaTo/BBga3oarGkRFgOjbL7iv56uv10&#10;QUmIzDZMgxUVPYlAL3cfP2w7V4o1tKAb4QmS2FB2rqJtjK4sisBbYVhYgBMWLyV4wyJ++n3ReNYh&#10;u9HFerk8LzrwjfPARQh4ejNc0l3ml1LweC9lEJHoiqK2mFef1zqtxW7Lyr1nrlV8lMH+QYVhyuKj&#10;M9UNi4wcvPqLyijuIYCMCw6mACkVFzkHzGa1fJPNY8ucyLlgcYKbyxT+Hy3/cXzwRDXo3Xp9Roll&#10;Bl260vD8JPp4IJtUoc6FEoGPDqGxv4Ie0Tnb4O6APweEFK8wQ0BAdKpIL71Jv5grwUA04TQXHp8g&#10;PLGdbT6v8Ibj1ep8c7HJxhQvwc6H+E2AIWlTUY++ZgHseBdiep6VEyS9ZeFWaT3JGpQkgSGetEgA&#10;bX8KiWlnQekgcL+vr7UnQ29g86KcqUOQPQckoETid8aOISla5JZ8Z/wclN8HG+d4oyz4wYk0MCIl&#10;cGTY6rFfJeNQuBzwo0NjAVItYl/32fgvk8U1NCd0GKc53uMiNXQV5Vo5Slrwv9+edTg1FbU41pTo&#10;7xabEksWp42fNvW08VFfwzCGzHJkRJljF309RHQsG5mkDUJGydj4OZFxSNNkvf7OqJe/kt0fAAAA&#10;//8DAFBLAwQUAAYACAAAACEAwYIRz94AAAAHAQAADwAAAGRycy9kb3ducmV2LnhtbEyPwU7DMBBE&#10;70j8g7VI3FqHUNIQ4lQVVS+ABBQOcHPiJQnY6yh22/D3LCc4zs5o5m25mpwVBxxD70nBxTwBgdR4&#10;01Or4PVlO8tBhKjJaOsJFXxjgFV1elLqwvgjPeNhF1vBJRQKraCLcSikDE2HToe5H5DY+/Cj05Hl&#10;2Eoz6iOXOyvTJMmk0z3xQqcHvO2w+drtnYItZba2d/ny/nGzfqrfrzcPb/Sp1PnZtL4BEXGKf2H4&#10;xWd0qJip9nsyQVgFC84pmGX5FQi200v+rObDIl2CrEr5n7/6AQAA//8DAFBLAQItABQABgAIAAAA&#10;IQC2gziS/gAAAOEBAAATAAAAAAAAAAAAAAAAAAAAAABbQ29udGVudF9UeXBlc10ueG1sUEsBAi0A&#10;FAAGAAgAAAAhADj9If/WAAAAlAEAAAsAAAAAAAAAAAAAAAAALwEAAF9yZWxzLy5yZWxzUEsBAi0A&#10;FAAGAAgAAAAhAGdwW1MeAgAAkgQAAA4AAAAAAAAAAAAAAAAALgIAAGRycy9lMm9Eb2MueG1sUEsB&#10;Ai0AFAAGAAgAAAAhAMGCEc/eAAAABwEAAA8AAAAAAAAAAAAAAAAAeAQAAGRycy9kb3ducmV2Lnht&#10;bFBLBQYAAAAABAAEAPMAAACDBQAAAAA=&#10;" filled="f" stroked="f">
                      <v:path arrowok="t"/>
                      <v:textbox style="mso-fit-shape-to-text:t" inset="0,0,0,0">
                        <w:txbxContent>
                          <w:p w14:paraId="07A5D131" w14:textId="77777777" w:rsidR="006372A4" w:rsidRDefault="006372A4" w:rsidP="00BD7167">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v:textbox>
                    </v:shape>
                  </w:pict>
                </mc:Fallback>
              </mc:AlternateContent>
            </w:r>
            <w:r w:rsidRPr="00630043">
              <w:rPr>
                <w:rFonts w:ascii="Calibri" w:hAnsi="Calibri" w:cs="Calibri"/>
                <w:color w:val="000000"/>
                <w:sz w:val="22"/>
                <w:szCs w:val="22"/>
              </w:rPr>
              <w:t> </w:t>
            </w:r>
          </w:p>
        </w:tc>
        <w:tc>
          <w:tcPr>
            <w:tcW w:w="512" w:type="dxa"/>
            <w:tcBorders>
              <w:top w:val="single" w:sz="4" w:space="0" w:color="auto"/>
              <w:left w:val="nil"/>
              <w:bottom w:val="nil"/>
              <w:right w:val="nil"/>
            </w:tcBorders>
            <w:shd w:val="clear" w:color="auto" w:fill="auto"/>
            <w:noWrap/>
            <w:vAlign w:val="bottom"/>
            <w:hideMark/>
          </w:tcPr>
          <w:p w14:paraId="2DBD8B9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190" w:type="dxa"/>
            <w:tcBorders>
              <w:top w:val="single" w:sz="4" w:space="0" w:color="auto"/>
              <w:left w:val="nil"/>
              <w:bottom w:val="nil"/>
              <w:right w:val="nil"/>
            </w:tcBorders>
            <w:shd w:val="clear" w:color="auto" w:fill="auto"/>
            <w:noWrap/>
            <w:vAlign w:val="bottom"/>
            <w:hideMark/>
          </w:tcPr>
          <w:p w14:paraId="5BA165E4"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836" w:type="dxa"/>
            <w:tcBorders>
              <w:top w:val="single" w:sz="4" w:space="0" w:color="auto"/>
              <w:left w:val="nil"/>
              <w:bottom w:val="nil"/>
              <w:right w:val="nil"/>
            </w:tcBorders>
            <w:shd w:val="clear" w:color="auto" w:fill="auto"/>
            <w:noWrap/>
            <w:vAlign w:val="bottom"/>
            <w:hideMark/>
          </w:tcPr>
          <w:p w14:paraId="59CEB897"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308" w:type="dxa"/>
            <w:tcBorders>
              <w:top w:val="single" w:sz="4" w:space="0" w:color="auto"/>
              <w:left w:val="nil"/>
              <w:bottom w:val="nil"/>
              <w:right w:val="nil"/>
            </w:tcBorders>
            <w:shd w:val="clear" w:color="auto" w:fill="auto"/>
            <w:noWrap/>
            <w:vAlign w:val="bottom"/>
            <w:hideMark/>
          </w:tcPr>
          <w:p w14:paraId="6A8C4DB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13" w:type="dxa"/>
            <w:tcBorders>
              <w:top w:val="single" w:sz="4" w:space="0" w:color="auto"/>
              <w:left w:val="nil"/>
              <w:bottom w:val="nil"/>
              <w:right w:val="nil"/>
            </w:tcBorders>
            <w:shd w:val="clear" w:color="auto" w:fill="auto"/>
            <w:noWrap/>
            <w:vAlign w:val="bottom"/>
            <w:hideMark/>
          </w:tcPr>
          <w:p w14:paraId="238F90E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noProof/>
                <w:lang w:val="cs-CZ"/>
              </w:rPr>
              <w:drawing>
                <wp:anchor distT="0" distB="0" distL="114300" distR="114300" simplePos="0" relativeHeight="251786240" behindDoc="0" locked="0" layoutInCell="1" allowOverlap="1" wp14:anchorId="15D16CCF" wp14:editId="1E4810ED">
                  <wp:simplePos x="0" y="0"/>
                  <wp:positionH relativeFrom="column">
                    <wp:posOffset>-345440</wp:posOffset>
                  </wp:positionH>
                  <wp:positionV relativeFrom="paragraph">
                    <wp:posOffset>-439420</wp:posOffset>
                  </wp:positionV>
                  <wp:extent cx="915670" cy="247650"/>
                  <wp:effectExtent l="0" t="0" r="0" b="0"/>
                  <wp:wrapNone/>
                  <wp:docPr id="1226"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630043">
              <w:rPr>
                <w:rFonts w:ascii="Calibri" w:hAnsi="Calibri" w:cs="Calibri"/>
                <w:color w:val="000000"/>
                <w:sz w:val="22"/>
                <w:szCs w:val="22"/>
              </w:rPr>
              <w:t> </w:t>
            </w:r>
          </w:p>
        </w:tc>
        <w:tc>
          <w:tcPr>
            <w:tcW w:w="507" w:type="dxa"/>
            <w:tcBorders>
              <w:top w:val="single" w:sz="4" w:space="0" w:color="auto"/>
              <w:left w:val="nil"/>
              <w:bottom w:val="nil"/>
              <w:right w:val="nil"/>
            </w:tcBorders>
            <w:shd w:val="clear" w:color="auto" w:fill="auto"/>
            <w:noWrap/>
            <w:vAlign w:val="bottom"/>
            <w:hideMark/>
          </w:tcPr>
          <w:p w14:paraId="55B597D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214" w:type="dxa"/>
            <w:tcBorders>
              <w:top w:val="single" w:sz="4" w:space="0" w:color="auto"/>
              <w:left w:val="nil"/>
              <w:bottom w:val="nil"/>
              <w:right w:val="nil"/>
            </w:tcBorders>
            <w:shd w:val="clear" w:color="auto" w:fill="auto"/>
            <w:noWrap/>
            <w:vAlign w:val="bottom"/>
            <w:hideMark/>
          </w:tcPr>
          <w:p w14:paraId="328F3BB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837" w:type="dxa"/>
            <w:tcBorders>
              <w:top w:val="single" w:sz="4" w:space="0" w:color="auto"/>
              <w:left w:val="nil"/>
              <w:bottom w:val="nil"/>
              <w:right w:val="nil"/>
            </w:tcBorders>
            <w:shd w:val="clear" w:color="auto" w:fill="auto"/>
            <w:noWrap/>
            <w:vAlign w:val="bottom"/>
            <w:hideMark/>
          </w:tcPr>
          <w:p w14:paraId="3BF1E9A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296" w:type="dxa"/>
            <w:tcBorders>
              <w:top w:val="single" w:sz="4" w:space="0" w:color="auto"/>
              <w:left w:val="nil"/>
              <w:bottom w:val="nil"/>
              <w:right w:val="nil"/>
            </w:tcBorders>
            <w:shd w:val="clear" w:color="auto" w:fill="auto"/>
            <w:noWrap/>
            <w:vAlign w:val="bottom"/>
            <w:hideMark/>
          </w:tcPr>
          <w:p w14:paraId="4A9DFBF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913" w:type="dxa"/>
            <w:tcBorders>
              <w:top w:val="single" w:sz="4" w:space="0" w:color="auto"/>
              <w:left w:val="nil"/>
              <w:bottom w:val="nil"/>
              <w:right w:val="nil"/>
            </w:tcBorders>
            <w:shd w:val="clear" w:color="auto" w:fill="auto"/>
            <w:noWrap/>
            <w:vAlign w:val="bottom"/>
            <w:hideMark/>
          </w:tcPr>
          <w:p w14:paraId="29D8317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B66FCC">
              <w:rPr>
                <w:noProof/>
                <w:lang w:val="cs-CZ"/>
              </w:rPr>
              <mc:AlternateContent>
                <mc:Choice Requires="wps">
                  <w:drawing>
                    <wp:anchor distT="0" distB="0" distL="114300" distR="114300" simplePos="0" relativeHeight="251787264" behindDoc="0" locked="0" layoutInCell="1" allowOverlap="1" wp14:anchorId="4DBE11C3" wp14:editId="0FBC527D">
                      <wp:simplePos x="0" y="0"/>
                      <wp:positionH relativeFrom="column">
                        <wp:posOffset>-426720</wp:posOffset>
                      </wp:positionH>
                      <wp:positionV relativeFrom="paragraph">
                        <wp:posOffset>-590550</wp:posOffset>
                      </wp:positionV>
                      <wp:extent cx="1019175" cy="495300"/>
                      <wp:effectExtent l="0" t="0" r="0" b="0"/>
                      <wp:wrapNone/>
                      <wp:docPr id="1225"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48233A95" w14:textId="77777777" w:rsidR="006372A4" w:rsidRDefault="006372A4" w:rsidP="00BD7167">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4DBE11C3" id="_x0000_s1036" type="#_x0000_t202" style="position:absolute;left:0;text-align:left;margin-left:-33.6pt;margin-top:-46.5pt;width:80.25pt;height:39pt;z-index:251787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REaHgIAAJQEAAAOAAAAZHJzL2Uyb0RvYy54bWysVNtu2zAMfR+wfxD0vthJ12014hRriw4D&#10;irVYuw9QZCkWKomCpMTOvn6UfEnRPXXYi6zLIXnIQ3p92RtNDsIHBbamy0VJibAcGmV3Nf31dPvh&#10;CyUhMtswDVbU9CgCvdy8f7fuXCVW0IJuhCfoxIaqczVtY3RVUQTeCsPCApyw+CjBGxbx6HdF41mH&#10;3o0uVmX5qejAN84DFyHg7c3wSDfZv5SCx3spg4hE1xS5xbz6vG7TWmzWrNp55lrFRxrsH1gYpiwG&#10;nV3dsMjI3qu/XBnFPQSQccHBFCCl4iLngNksy1fZPLbMiZwLFie4uUzh/7nlPw4PnqgGtVutzimx&#10;zKBKVxqen0Qf9+QsVahzoULgo0No7K+gR3TONrg74M8BIcULzGAQEJ0q0ktv0hdzJWiIIhznwmMI&#10;wpO3cnmx/IzhOb59vDg/K7Myxcna+RC/CTAkbWrqUdjMgB3uQkzxWTVBUjALt0rriddAJTEM8ahF&#10;Amj7U0jMOzNKF4H73fZaezI0B3YvMp1aBL1ngwSU6PiNtqNJsha5J99oPxvl+GDjbG+UBT9IkSZG&#10;pAQODHs99sukHBKXA36UaCxAqkXst/2gfC52utpCc0SNcZ7jPS5SQ1dTrpWjpAX/+/Vdh3NTU4uD&#10;TYn+brEt04hNGz9tttPGR30NwyAyy9Ej8hz76Os+omRZyRORkTO2fs5kHNM0Wy/PGXX6mWz+AAAA&#10;//8DAFBLAwQUAAYACAAAACEASPGSU+EAAAAKAQAADwAAAGRycy9kb3ducmV2LnhtbEyPQU/DMAyF&#10;70j8h8hI3LZ0q+jW0nSamHYBpMG2A9zS1rSFxKmabCv/HnOCm+339Py9fDVaI844+M6Rgtk0AoFU&#10;ubqjRsHxsJ0sQfigqdbGESr4Rg+r4voq11ntLvSK531oBIeQz7SCNoQ+k9JXLVrtp65HYu3DDVYH&#10;XodG1oO+cLg1ch5FibS6I/7Q6h4fWqy+9ierYEuJKc3jcvG026xfyvd08/xGn0rd3ozrexABx/Bn&#10;hl98RoeCmUp3otoLo2CSLOZs5SGNuRQ70jgGUfJhdheBLHL5v0LxAwAA//8DAFBLAQItABQABgAI&#10;AAAAIQC2gziS/gAAAOEBAAATAAAAAAAAAAAAAAAAAAAAAABbQ29udGVudF9UeXBlc10ueG1sUEsB&#10;Ai0AFAAGAAgAAAAhADj9If/WAAAAlAEAAAsAAAAAAAAAAAAAAAAALwEAAF9yZWxzLy5yZWxzUEsB&#10;Ai0AFAAGAAgAAAAhAEBtERoeAgAAlAQAAA4AAAAAAAAAAAAAAAAALgIAAGRycy9lMm9Eb2MueG1s&#10;UEsBAi0AFAAGAAgAAAAhAEjxklPhAAAACgEAAA8AAAAAAAAAAAAAAAAAeAQAAGRycy9kb3ducmV2&#10;LnhtbFBLBQYAAAAABAAEAPMAAACGBQAAAAA=&#10;" filled="f" stroked="f">
                      <v:path arrowok="t"/>
                      <v:textbox style="mso-fit-shape-to-text:t" inset="0,0,0,0">
                        <w:txbxContent>
                          <w:p w14:paraId="48233A95" w14:textId="77777777" w:rsidR="006372A4" w:rsidRDefault="006372A4" w:rsidP="00BD7167">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v:textbox>
                    </v:shape>
                  </w:pict>
                </mc:Fallback>
              </mc:AlternateContent>
            </w:r>
            <w:r w:rsidRPr="00630043">
              <w:rPr>
                <w:rFonts w:ascii="Calibri" w:hAnsi="Calibri" w:cs="Calibri"/>
                <w:color w:val="000000"/>
                <w:sz w:val="18"/>
                <w:szCs w:val="18"/>
              </w:rPr>
              <w:t> </w:t>
            </w:r>
          </w:p>
        </w:tc>
        <w:tc>
          <w:tcPr>
            <w:tcW w:w="507" w:type="dxa"/>
            <w:tcBorders>
              <w:top w:val="single" w:sz="4" w:space="0" w:color="auto"/>
              <w:left w:val="nil"/>
              <w:bottom w:val="nil"/>
              <w:right w:val="nil"/>
            </w:tcBorders>
            <w:shd w:val="clear" w:color="auto" w:fill="auto"/>
            <w:noWrap/>
            <w:vAlign w:val="bottom"/>
            <w:hideMark/>
          </w:tcPr>
          <w:p w14:paraId="65ED4F1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r>
      <w:tr w:rsidR="00BD7167" w:rsidRPr="00630043" w14:paraId="1481EE1E" w14:textId="77777777" w:rsidTr="00BD7167">
        <w:trPr>
          <w:trHeight w:val="207"/>
        </w:trPr>
        <w:tc>
          <w:tcPr>
            <w:tcW w:w="604" w:type="dxa"/>
            <w:tcBorders>
              <w:top w:val="nil"/>
              <w:left w:val="nil"/>
              <w:bottom w:val="single" w:sz="4" w:space="0" w:color="auto"/>
              <w:right w:val="nil"/>
            </w:tcBorders>
            <w:shd w:val="clear" w:color="auto" w:fill="auto"/>
            <w:noWrap/>
            <w:vAlign w:val="bottom"/>
            <w:hideMark/>
          </w:tcPr>
          <w:p w14:paraId="7C37AE36"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kanál</w:t>
            </w:r>
          </w:p>
        </w:tc>
        <w:tc>
          <w:tcPr>
            <w:tcW w:w="849" w:type="dxa"/>
            <w:tcBorders>
              <w:top w:val="single" w:sz="4" w:space="0" w:color="auto"/>
              <w:left w:val="nil"/>
              <w:bottom w:val="single" w:sz="4" w:space="0" w:color="auto"/>
              <w:right w:val="nil"/>
            </w:tcBorders>
            <w:shd w:val="clear" w:color="auto" w:fill="auto"/>
            <w:noWrap/>
            <w:vAlign w:val="bottom"/>
            <w:hideMark/>
          </w:tcPr>
          <w:p w14:paraId="7F23396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mean</w:t>
            </w:r>
          </w:p>
        </w:tc>
        <w:tc>
          <w:tcPr>
            <w:tcW w:w="297" w:type="dxa"/>
            <w:tcBorders>
              <w:top w:val="single" w:sz="4" w:space="0" w:color="auto"/>
              <w:left w:val="nil"/>
              <w:bottom w:val="single" w:sz="4" w:space="0" w:color="auto"/>
              <w:right w:val="nil"/>
            </w:tcBorders>
            <w:shd w:val="clear" w:color="auto" w:fill="auto"/>
            <w:noWrap/>
            <w:vAlign w:val="bottom"/>
            <w:hideMark/>
          </w:tcPr>
          <w:p w14:paraId="055F6637"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15" w:type="dxa"/>
            <w:tcBorders>
              <w:top w:val="single" w:sz="4" w:space="0" w:color="auto"/>
              <w:left w:val="nil"/>
              <w:bottom w:val="single" w:sz="4" w:space="0" w:color="auto"/>
              <w:right w:val="nil"/>
            </w:tcBorders>
            <w:shd w:val="clear" w:color="auto" w:fill="auto"/>
            <w:noWrap/>
            <w:vAlign w:val="bottom"/>
            <w:hideMark/>
          </w:tcPr>
          <w:p w14:paraId="37E10E7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std</w:t>
            </w:r>
          </w:p>
        </w:tc>
        <w:tc>
          <w:tcPr>
            <w:tcW w:w="512" w:type="dxa"/>
            <w:tcBorders>
              <w:top w:val="single" w:sz="4" w:space="0" w:color="auto"/>
              <w:left w:val="nil"/>
              <w:bottom w:val="single" w:sz="4" w:space="0" w:color="auto"/>
              <w:right w:val="nil"/>
            </w:tcBorders>
            <w:shd w:val="clear" w:color="auto" w:fill="auto"/>
            <w:noWrap/>
            <w:vAlign w:val="bottom"/>
            <w:hideMark/>
          </w:tcPr>
          <w:p w14:paraId="4FF3E34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190" w:type="dxa"/>
            <w:tcBorders>
              <w:top w:val="nil"/>
              <w:left w:val="nil"/>
              <w:bottom w:val="nil"/>
              <w:right w:val="nil"/>
            </w:tcBorders>
            <w:shd w:val="clear" w:color="auto" w:fill="auto"/>
            <w:noWrap/>
            <w:vAlign w:val="bottom"/>
            <w:hideMark/>
          </w:tcPr>
          <w:p w14:paraId="5A643AD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B66FCC">
              <w:rPr>
                <w:rFonts w:ascii="Calibri" w:hAnsi="Calibri" w:cs="Calibri"/>
                <w:noProof/>
                <w:color w:val="000000"/>
                <w:sz w:val="18"/>
                <w:szCs w:val="18"/>
                <w:lang w:val="cs-CZ"/>
              </w:rPr>
              <mc:AlternateContent>
                <mc:Choice Requires="wps">
                  <w:drawing>
                    <wp:anchor distT="0" distB="0" distL="114299" distR="114299" simplePos="0" relativeHeight="251756544" behindDoc="0" locked="0" layoutInCell="1" allowOverlap="1" wp14:anchorId="46B5476C" wp14:editId="3381D50C">
                      <wp:simplePos x="0" y="0"/>
                      <wp:positionH relativeFrom="column">
                        <wp:posOffset>-1</wp:posOffset>
                      </wp:positionH>
                      <wp:positionV relativeFrom="paragraph">
                        <wp:posOffset>171450</wp:posOffset>
                      </wp:positionV>
                      <wp:extent cx="0" cy="171450"/>
                      <wp:effectExtent l="0" t="0" r="0" b="0"/>
                      <wp:wrapNone/>
                      <wp:docPr id="1223" name="Textové pole 1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D9C796A" id="Textové pole 1223" o:spid="_x0000_s1026" type="#_x0000_t202" style="position:absolute;margin-left:0;margin-top:13.5pt;width:0;height:13.5pt;z-index:2517565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cILFQIAAII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xL2q3X&#10;rznzwpFK92pIsP/9iwWwipUXalQfYk3+d4EQafgEA4FK0TFcg/wRyaV65DMCInnnxgwaXf6lkhkB&#10;SYvDsf+UjcnRKMm6er9687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BLp&#10;wgs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single" w:sz="4" w:space="0" w:color="auto"/>
              <w:left w:val="nil"/>
              <w:bottom w:val="single" w:sz="4" w:space="0" w:color="auto"/>
              <w:right w:val="nil"/>
            </w:tcBorders>
            <w:shd w:val="clear" w:color="auto" w:fill="auto"/>
            <w:noWrap/>
            <w:vAlign w:val="bottom"/>
            <w:hideMark/>
          </w:tcPr>
          <w:p w14:paraId="5233497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 xml:space="preserve"> mean</w:t>
            </w:r>
          </w:p>
        </w:tc>
        <w:tc>
          <w:tcPr>
            <w:tcW w:w="308" w:type="dxa"/>
            <w:tcBorders>
              <w:top w:val="single" w:sz="4" w:space="0" w:color="auto"/>
              <w:left w:val="nil"/>
              <w:bottom w:val="single" w:sz="4" w:space="0" w:color="auto"/>
              <w:right w:val="nil"/>
            </w:tcBorders>
            <w:shd w:val="clear" w:color="auto" w:fill="auto"/>
            <w:noWrap/>
            <w:vAlign w:val="bottom"/>
            <w:hideMark/>
          </w:tcPr>
          <w:p w14:paraId="14953205"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13" w:type="dxa"/>
            <w:tcBorders>
              <w:top w:val="single" w:sz="4" w:space="0" w:color="auto"/>
              <w:left w:val="nil"/>
              <w:bottom w:val="single" w:sz="4" w:space="0" w:color="auto"/>
              <w:right w:val="nil"/>
            </w:tcBorders>
            <w:shd w:val="clear" w:color="auto" w:fill="auto"/>
            <w:noWrap/>
            <w:vAlign w:val="bottom"/>
            <w:hideMark/>
          </w:tcPr>
          <w:p w14:paraId="3AACA59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B66FCC">
              <w:rPr>
                <w:rFonts w:ascii="Calibri" w:hAnsi="Calibri" w:cs="Calibri"/>
                <w:noProof/>
                <w:color w:val="000000"/>
                <w:sz w:val="18"/>
                <w:szCs w:val="18"/>
                <w:lang w:val="cs-CZ"/>
              </w:rPr>
              <mc:AlternateContent>
                <mc:Choice Requires="wps">
                  <w:drawing>
                    <wp:anchor distT="0" distB="0" distL="114299" distR="114299" simplePos="0" relativeHeight="251757568" behindDoc="0" locked="0" layoutInCell="1" allowOverlap="1" wp14:anchorId="16D70CE5" wp14:editId="5316775F">
                      <wp:simplePos x="0" y="0"/>
                      <wp:positionH relativeFrom="column">
                        <wp:posOffset>380999</wp:posOffset>
                      </wp:positionH>
                      <wp:positionV relativeFrom="paragraph">
                        <wp:posOffset>171450</wp:posOffset>
                      </wp:positionV>
                      <wp:extent cx="0" cy="171450"/>
                      <wp:effectExtent l="0" t="0" r="0" b="0"/>
                      <wp:wrapNone/>
                      <wp:docPr id="1222" name="Textové pole 1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84B49E" id="Textové pole 1222" o:spid="_x0000_s1026" type="#_x0000_t202" style="position:absolute;margin-left:30pt;margin-top:13.5pt;width:0;height:13.5pt;z-index:25175756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0y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uv&#10;15x54UilezUkOPz+xQJYxcoLNaoPsSb/u0CINHyEgUCl6BhuQP6I5FI98hkBkbxzYwaNLv9SyYyA&#10;pMXx1H/KxuRolGRdvVu9flOkqc64gDF9UuBYvjQcSdmSWxxuYsqZRT275DQero21M6ORROYW09Gq&#10;7GD9N6Wp8JI2G6LE/e7SIhung8aXOM4zQtELIDtqCvxM7ATJaFWG8pn4E6jkB59OeGc84ChCXhmV&#10;CzgIGvY0rPJwE3E9+k/iTA3IvdhBeyQpaXvTLR3aQt9waU3grAP8+dTW05Y03NMac2Y/exrCvFDz&#10;BefLbr5gspcwrp3wkiISqWlcPjwk0qfIdiYyEaRBL7Snpcyb9Pi7eJ3/OrZ/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s8kNMh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58592" behindDoc="0" locked="0" layoutInCell="1" allowOverlap="1" wp14:anchorId="1FEE4A9C" wp14:editId="13B10702">
                      <wp:simplePos x="0" y="0"/>
                      <wp:positionH relativeFrom="column">
                        <wp:posOffset>380999</wp:posOffset>
                      </wp:positionH>
                      <wp:positionV relativeFrom="paragraph">
                        <wp:posOffset>171450</wp:posOffset>
                      </wp:positionV>
                      <wp:extent cx="0" cy="171450"/>
                      <wp:effectExtent l="0" t="0" r="0" b="0"/>
                      <wp:wrapNone/>
                      <wp:docPr id="1221" name="Textové pole 1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2E50294" id="Textové pole 1221" o:spid="_x0000_s1026" type="#_x0000_t202" style="position:absolute;margin-left:30pt;margin-top:13.5pt;width:0;height:13.5pt;z-index:25175859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Fx4FQIAAIIEAAAOAAAAZHJzL2Uyb0RvYy54bWysVNtu2zAMfR+wfxD0vjgOdoMRp9hadBhQ&#10;rMPafYAiS7ExSRQoNXb2R/uO/dgo+ZKie+qwF0WmeMhDHjLbi8EadlQYOnA1L1drzpST0HTuUPPv&#10;99ev3nMWonCNMOBUzU8q8Ivdyxfb3ldqAy2YRiGjIC5Uva95G6OviiLIVlkRVuCVo0cNaEWkTzwU&#10;DYqeoltTbNbrt0UP2HgEqUIg69X4yHc5vtZKxlutg4rM1Jy4xXxiPvfpLHZbUR1Q+LaTEw3xDyys&#10;6BwlXUJdiSjYA3Z/hbKdRAig40qCLUDrTqpcA1VTrp9Uc9cKr3It1JzglzaF/xdWfjl+RdY1pN1m&#10;U3LmhCWV7tUQ4fj7F/NgFMsv1Kjeh4r87zwh4vARBgLlooO/AfkjkEvxyGcEBPJOjRk02vRLJTMC&#10;khanpf+UjcnRKMlavitfv8nSFGecxxA/KbAsXWqOpGzOLY43IabMoppdUhoH150xM6ORROIW4smo&#10;5GDcN6Wp8Jw2GYLEw/7SIBung8aXOM4zQtEzIDlqCvxM7ARJaJWH8pn4BZTzg4sL3nYOcBQhrYxK&#10;BRwFDXscyjTcRFyP/pM4UwNSL/bQnEhK2t54S4c20Ndcms5z1gL+fGrraUtq7miNOTOfHQ1hWqj5&#10;gvNlP18wmksY1044SRGJ1DQuHx4i6ZNlOxOZCNKgZ9rTUqZNevydvc5/Hbs/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UKhce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81120" behindDoc="0" locked="0" layoutInCell="1" allowOverlap="1" wp14:anchorId="0966A462" wp14:editId="41BCF01C">
                      <wp:simplePos x="0" y="0"/>
                      <wp:positionH relativeFrom="column">
                        <wp:posOffset>380999</wp:posOffset>
                      </wp:positionH>
                      <wp:positionV relativeFrom="paragraph">
                        <wp:posOffset>171450</wp:posOffset>
                      </wp:positionV>
                      <wp:extent cx="0" cy="171450"/>
                      <wp:effectExtent l="0" t="0" r="0" b="0"/>
                      <wp:wrapNone/>
                      <wp:docPr id="1220" name="Textové pole 1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1B75738" id="Textové pole 1220" o:spid="_x0000_s1026" type="#_x0000_t202" style="position:absolute;margin-left:30pt;margin-top:13.5pt;width:0;height:13.5pt;z-index:2517811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JNBFAIAAIIEAAAOAAAAZHJzL2Uyb0RvYy54bWysVEtu2zAQ3RfoHQjua9lGfxAsB22CFAWC&#10;pmjSA9AUaRElOcSQseTeqOfoxTqkJDtIVym6oanhvDdvft5cDM6yg8JowDd8tVhypryE1vh9w7/f&#10;X796z1lMwrfCglcNP6rIL7YvX2z6UKs1dGBbhYxIfKz70PAupVBXVZSdciIuIChPjxrQiUSfuK9a&#10;FD2xO1utl8u3VQ/YBgSpYiTr1fjIt4VfayXTrdZRJWYbTtpSObGcu3xW242o9yhCZ+QkQ/yDCieM&#10;p6AnqiuRBHtA8xeVMxIhgk4LCa4CrY1UJQfKZrV8ks1dJ4IquVBxYjiVKf4/Wvnl8BWZaal36zUV&#10;yAtHXbpXQ4LD718sgFWsvFCh+hBr8r8LhEjDRxgIVJKO4Qbkj0gu1SOfERDJOxdm0OjyL6XMCEih&#10;jqf6UzQmR6Mk6+rd6vWb0prqjAsY0ycFjuVLw5E6W2KLw01MObKoZ5ccxsO1sXZWNIrI2mI6WpUd&#10;rP+mNCVewmZDlLjfXVpk43TQ+JLGeUaIvQCyoybiZ2InSEarMpTPxJ9AJT74dMI74wHHJuSVUTmB&#10;g6BhT8MqDzcJ16P/1JypALkWO2iP1Era3nRLh7bQN1xaEzjrAH8+tfW0JQ33tMac2c+ehpAKlOYL&#10;zpfdfMFkL2FcO+ElMZKoaVw+PCTqT2nbWcgkkAa9yJ6WMm/S4+/idf7r2P4B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Dx&#10;iJNB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82144" behindDoc="0" locked="0" layoutInCell="1" allowOverlap="1" wp14:anchorId="085437F8" wp14:editId="21F3D7BF">
                      <wp:simplePos x="0" y="0"/>
                      <wp:positionH relativeFrom="column">
                        <wp:posOffset>380999</wp:posOffset>
                      </wp:positionH>
                      <wp:positionV relativeFrom="paragraph">
                        <wp:posOffset>171450</wp:posOffset>
                      </wp:positionV>
                      <wp:extent cx="0" cy="171450"/>
                      <wp:effectExtent l="0" t="0" r="0" b="0"/>
                      <wp:wrapNone/>
                      <wp:docPr id="1219" name="Textové pole 1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62AC317" id="Textové pole 1219" o:spid="_x0000_s1026" type="#_x0000_t202" style="position:absolute;margin-left:30pt;margin-top:13.5pt;width:0;height:13.5pt;z-index:2517821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R1UFQIAAIIEAAAOAAAAZHJzL2Uyb0RvYy54bWysVNtu2zAMfR+wfxD0vjgOdjXiFFuLDgOK&#10;tVi7D1BkKRYmiYKk2s7+aN+xHxslX1J0Ty36osgUD3nIQ2Z7NhhNOuGDAlvTcrWmRFgOjbKHmv68&#10;u3zzkZIQmW2YBitqehSBnu1ev9r2rhIbaEE3whMMYkPVu5q2MbqqKAJvhWFhBU5YfJTgDYv46Q9F&#10;41mP0Y0uNuv1+6IH3zgPXISA1ovxke5yfCkFj9dSBhGJrilyi/n0+dyns9htWXXwzLWKTzTYM1gY&#10;piwmXUJdsMjIvVf/hTKKewgg44qDKUBKxUWuAasp14+quW2ZE7kWbE5wS5vCy4Xl37sbT1SD2m3K&#10;T5RYZlClOzFE6P7+IQ60IPkFG9W7UKH/rUNEHL7AgKBcdHBXwH8FdCke+IyAgN6pMYP0Jv1iyQSB&#10;qMVx6T9mI3w0crSWH8q377I0xQnnfIhfBRiSLjX1qGzOzbqrEFNmVs0uKY2FS6X1zGgkkbiFeNQi&#10;OWj7Q0gsPKdNhsD9YX+uPRmnA8cXOc4zgtEzIDlKDPxE7ARJaJGH8on4BZTzg40L3igLfhQhrYxI&#10;BXQMhz0OZRpuJC5H/0mcqQGpF3tojiglbm+8xkNq6GvKtXKUtOB/P7b1uCU1tbjGlOhvFocwLdR8&#10;8fNlP1981Ocwrh2zHCMiqWlcPt9H1CfLdiIyEcRBz7SnpUyb9PA7e53+Onb/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ukkdV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83168" behindDoc="0" locked="0" layoutInCell="1" allowOverlap="1" wp14:anchorId="22A88C23" wp14:editId="3714D4B6">
                      <wp:simplePos x="0" y="0"/>
                      <wp:positionH relativeFrom="column">
                        <wp:posOffset>380999</wp:posOffset>
                      </wp:positionH>
                      <wp:positionV relativeFrom="paragraph">
                        <wp:posOffset>171450</wp:posOffset>
                      </wp:positionV>
                      <wp:extent cx="0" cy="171450"/>
                      <wp:effectExtent l="0" t="0" r="0" b="0"/>
                      <wp:wrapNone/>
                      <wp:docPr id="1218" name="Textové pole 1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28BB2A" id="Textové pole 1218" o:spid="_x0000_s1026" type="#_x0000_t202" style="position:absolute;margin-left:30pt;margin-top:13.5pt;width:0;height:13.5pt;z-index:25178316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dJtFAIAAII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Ya0m5T&#10;klZOdKTSvRoiHH//Yh6sYvmFGtX7UJH/nSdEHD7CQKBcdPA3IH8Ecike+YyAQN6pMYPGLv1SyYyA&#10;pMVp6T9lY3I0SrKW78rXb7I0xRnnMcRPCjqWLjVHUjbnFsebEFNmUc0uKY2Da2PtzGgkkbiFeLIq&#10;OVj3TWkqPKdNhiDxsL+0yMbpoPEljvOMUPQMSI6aAj8TO0ESWuWhfCZ+AeX84OKC74wDHEVIK6NS&#10;AUdBwx6HMg03Edej/yTO1IDUiz00J5KStjfe0qEt9DWX1njOWsCfT209bUnNHa0xZ/azoyFMCzVf&#10;cL7s5wtGewnj2gknKSKRmsblw0MkfbJsZyITQRr0THtayrRJj7+z1/mvY/cH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Ab&#10;adJt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sidRPr="00630043">
              <w:rPr>
                <w:rFonts w:ascii="Calibri" w:hAnsi="Calibri" w:cs="Calibri"/>
                <w:color w:val="000000"/>
                <w:sz w:val="18"/>
                <w:szCs w:val="18"/>
              </w:rPr>
              <w:t>std</w:t>
            </w:r>
          </w:p>
        </w:tc>
        <w:tc>
          <w:tcPr>
            <w:tcW w:w="507" w:type="dxa"/>
            <w:tcBorders>
              <w:top w:val="single" w:sz="4" w:space="0" w:color="auto"/>
              <w:left w:val="nil"/>
              <w:bottom w:val="single" w:sz="4" w:space="0" w:color="auto"/>
              <w:right w:val="nil"/>
            </w:tcBorders>
            <w:shd w:val="clear" w:color="auto" w:fill="auto"/>
            <w:noWrap/>
            <w:vAlign w:val="bottom"/>
            <w:hideMark/>
          </w:tcPr>
          <w:p w14:paraId="0C5A299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214" w:type="dxa"/>
            <w:tcBorders>
              <w:top w:val="nil"/>
              <w:left w:val="nil"/>
              <w:bottom w:val="nil"/>
              <w:right w:val="nil"/>
            </w:tcBorders>
            <w:shd w:val="clear" w:color="auto" w:fill="auto"/>
            <w:noWrap/>
            <w:vAlign w:val="bottom"/>
            <w:hideMark/>
          </w:tcPr>
          <w:p w14:paraId="79F9559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37" w:type="dxa"/>
            <w:tcBorders>
              <w:top w:val="single" w:sz="4" w:space="0" w:color="auto"/>
              <w:left w:val="nil"/>
              <w:bottom w:val="single" w:sz="4" w:space="0" w:color="auto"/>
              <w:right w:val="nil"/>
            </w:tcBorders>
            <w:shd w:val="clear" w:color="auto" w:fill="auto"/>
            <w:noWrap/>
            <w:vAlign w:val="bottom"/>
            <w:hideMark/>
          </w:tcPr>
          <w:p w14:paraId="6D56AC9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mean</w:t>
            </w:r>
          </w:p>
        </w:tc>
        <w:tc>
          <w:tcPr>
            <w:tcW w:w="296" w:type="dxa"/>
            <w:tcBorders>
              <w:top w:val="single" w:sz="4" w:space="0" w:color="auto"/>
              <w:left w:val="nil"/>
              <w:bottom w:val="single" w:sz="4" w:space="0" w:color="auto"/>
              <w:right w:val="nil"/>
            </w:tcBorders>
            <w:shd w:val="clear" w:color="auto" w:fill="auto"/>
            <w:noWrap/>
            <w:vAlign w:val="bottom"/>
            <w:hideMark/>
          </w:tcPr>
          <w:p w14:paraId="312747F7"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w:t>
            </w:r>
          </w:p>
        </w:tc>
        <w:tc>
          <w:tcPr>
            <w:tcW w:w="913" w:type="dxa"/>
            <w:tcBorders>
              <w:top w:val="single" w:sz="4" w:space="0" w:color="auto"/>
              <w:left w:val="nil"/>
              <w:bottom w:val="single" w:sz="4" w:space="0" w:color="auto"/>
              <w:right w:val="nil"/>
            </w:tcBorders>
            <w:shd w:val="clear" w:color="auto" w:fill="auto"/>
            <w:noWrap/>
            <w:vAlign w:val="bottom"/>
            <w:hideMark/>
          </w:tcPr>
          <w:p w14:paraId="4B008A0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std</w:t>
            </w:r>
          </w:p>
        </w:tc>
        <w:tc>
          <w:tcPr>
            <w:tcW w:w="507" w:type="dxa"/>
            <w:tcBorders>
              <w:top w:val="single" w:sz="4" w:space="0" w:color="auto"/>
              <w:left w:val="nil"/>
              <w:bottom w:val="single" w:sz="4" w:space="0" w:color="auto"/>
              <w:right w:val="nil"/>
            </w:tcBorders>
            <w:shd w:val="clear" w:color="auto" w:fill="auto"/>
            <w:noWrap/>
            <w:vAlign w:val="bottom"/>
            <w:hideMark/>
          </w:tcPr>
          <w:p w14:paraId="6EBAEF7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r>
      <w:tr w:rsidR="00BD7167" w:rsidRPr="00630043" w14:paraId="77675B32" w14:textId="77777777" w:rsidTr="00BD7167">
        <w:trPr>
          <w:trHeight w:val="300"/>
        </w:trPr>
        <w:tc>
          <w:tcPr>
            <w:tcW w:w="604" w:type="dxa"/>
            <w:tcBorders>
              <w:top w:val="nil"/>
              <w:left w:val="nil"/>
              <w:bottom w:val="nil"/>
              <w:right w:val="nil"/>
            </w:tcBorders>
            <w:shd w:val="clear" w:color="auto" w:fill="auto"/>
            <w:noWrap/>
            <w:vAlign w:val="bottom"/>
            <w:hideMark/>
          </w:tcPr>
          <w:p w14:paraId="5798C3CC"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w:t>
            </w:r>
          </w:p>
        </w:tc>
        <w:tc>
          <w:tcPr>
            <w:tcW w:w="849" w:type="dxa"/>
            <w:tcBorders>
              <w:top w:val="nil"/>
              <w:left w:val="nil"/>
              <w:bottom w:val="nil"/>
              <w:right w:val="nil"/>
            </w:tcBorders>
            <w:shd w:val="clear" w:color="auto" w:fill="auto"/>
            <w:noWrap/>
            <w:vAlign w:val="bottom"/>
            <w:hideMark/>
          </w:tcPr>
          <w:p w14:paraId="1A9C4D3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33.12</w:t>
            </w:r>
          </w:p>
        </w:tc>
        <w:tc>
          <w:tcPr>
            <w:tcW w:w="297" w:type="dxa"/>
            <w:tcBorders>
              <w:top w:val="nil"/>
              <w:left w:val="nil"/>
              <w:bottom w:val="nil"/>
              <w:right w:val="nil"/>
            </w:tcBorders>
            <w:shd w:val="clear" w:color="auto" w:fill="auto"/>
            <w:noWrap/>
            <w:vAlign w:val="bottom"/>
            <w:hideMark/>
          </w:tcPr>
          <w:p w14:paraId="794B043A"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4DEE2FB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5.73</w:t>
            </w:r>
          </w:p>
        </w:tc>
        <w:tc>
          <w:tcPr>
            <w:tcW w:w="512" w:type="dxa"/>
            <w:tcBorders>
              <w:top w:val="nil"/>
              <w:left w:val="nil"/>
              <w:bottom w:val="nil"/>
              <w:right w:val="nil"/>
            </w:tcBorders>
            <w:shd w:val="clear" w:color="auto" w:fill="auto"/>
            <w:noWrap/>
            <w:vAlign w:val="bottom"/>
            <w:hideMark/>
          </w:tcPr>
          <w:p w14:paraId="45A84E4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17.3</w:t>
            </w:r>
          </w:p>
        </w:tc>
        <w:tc>
          <w:tcPr>
            <w:tcW w:w="190" w:type="dxa"/>
            <w:tcBorders>
              <w:top w:val="nil"/>
              <w:left w:val="nil"/>
              <w:bottom w:val="nil"/>
              <w:right w:val="nil"/>
            </w:tcBorders>
            <w:shd w:val="clear" w:color="auto" w:fill="auto"/>
            <w:noWrap/>
            <w:vAlign w:val="bottom"/>
            <w:hideMark/>
          </w:tcPr>
          <w:p w14:paraId="64CFBD6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759616" behindDoc="0" locked="0" layoutInCell="1" allowOverlap="1" wp14:anchorId="35311439" wp14:editId="36E19AD6">
                      <wp:simplePos x="0" y="0"/>
                      <wp:positionH relativeFrom="column">
                        <wp:posOffset>-1</wp:posOffset>
                      </wp:positionH>
                      <wp:positionV relativeFrom="paragraph">
                        <wp:posOffset>171450</wp:posOffset>
                      </wp:positionV>
                      <wp:extent cx="0" cy="171450"/>
                      <wp:effectExtent l="0" t="0" r="0" b="0"/>
                      <wp:wrapNone/>
                      <wp:docPr id="1217" name="Textové pole 1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DF3ED06" id="Textové pole 1217" o:spid="_x0000_s1026" type="#_x0000_t202" style="position:absolute;margin-left:0;margin-top:13.5pt;width:0;height:13.5pt;z-index:2517596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bfVFgIAAIIEAAAOAAAAZHJzL2Uyb0RvYy54bWysVF1u2zAMfh+wOwh6XxwH2zoYcYqtRYcB&#10;xTq03QEUWYqFSaIgqbazG+0cu9go+SdF99SiL4pM8SM/8iOzPR+MJp3wQYGtablaUyIsh0bZQ01/&#10;3l+9+0RJiMw2TIMVNT2KQM93b99se1eJDbSgG+EJBrGh6l1N2xhdVRSBt8KwsAInLD5K8IZF/PSH&#10;ovGsx+hGF5v1+mPRg2+cBy5CQOvl+Eh3Ob6UgscbKYOIRNcUucV8+nzu01nstqw6eOZaxSca7AUs&#10;DFMWky6hLllk5MGr/0IZxT0EkHHFwRQgpeIi14DVlOsn1dy1zIlcCzYnuKVN4fXC8u/dD09Ug9pt&#10;yjNKLDOo0r0YInR//xAHWpD8go3qXajQ/84hIg5fYEBQLjq4a+C/AroUj3xGQEDv1JhBepN+sWSC&#10;QNTiuPQfsxE+Gjlay7P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1&#10;ibfV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10A105F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1.15</w:t>
            </w:r>
          </w:p>
        </w:tc>
        <w:tc>
          <w:tcPr>
            <w:tcW w:w="308" w:type="dxa"/>
            <w:tcBorders>
              <w:top w:val="nil"/>
              <w:left w:val="nil"/>
              <w:bottom w:val="nil"/>
              <w:right w:val="nil"/>
            </w:tcBorders>
            <w:shd w:val="clear" w:color="auto" w:fill="auto"/>
            <w:noWrap/>
            <w:vAlign w:val="bottom"/>
            <w:hideMark/>
          </w:tcPr>
          <w:p w14:paraId="0C6D778C"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5E8FE18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0.48</w:t>
            </w:r>
          </w:p>
        </w:tc>
        <w:tc>
          <w:tcPr>
            <w:tcW w:w="507" w:type="dxa"/>
            <w:tcBorders>
              <w:top w:val="nil"/>
              <w:left w:val="nil"/>
              <w:bottom w:val="nil"/>
              <w:right w:val="nil"/>
            </w:tcBorders>
            <w:shd w:val="clear" w:color="auto" w:fill="auto"/>
            <w:noWrap/>
            <w:vAlign w:val="bottom"/>
            <w:hideMark/>
          </w:tcPr>
          <w:p w14:paraId="50CC675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41.3</w:t>
            </w:r>
          </w:p>
        </w:tc>
        <w:tc>
          <w:tcPr>
            <w:tcW w:w="214" w:type="dxa"/>
            <w:tcBorders>
              <w:top w:val="single" w:sz="4" w:space="0" w:color="auto"/>
              <w:left w:val="nil"/>
              <w:bottom w:val="nil"/>
              <w:right w:val="nil"/>
            </w:tcBorders>
            <w:shd w:val="clear" w:color="auto" w:fill="auto"/>
            <w:noWrap/>
            <w:vAlign w:val="bottom"/>
            <w:hideMark/>
          </w:tcPr>
          <w:p w14:paraId="4CA63AC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 </w:t>
            </w:r>
          </w:p>
        </w:tc>
        <w:tc>
          <w:tcPr>
            <w:tcW w:w="837" w:type="dxa"/>
            <w:tcBorders>
              <w:top w:val="nil"/>
              <w:left w:val="nil"/>
              <w:bottom w:val="nil"/>
              <w:right w:val="nil"/>
            </w:tcBorders>
            <w:shd w:val="clear" w:color="auto" w:fill="auto"/>
            <w:noWrap/>
            <w:vAlign w:val="bottom"/>
            <w:hideMark/>
          </w:tcPr>
          <w:p w14:paraId="2029653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0.18</w:t>
            </w:r>
          </w:p>
        </w:tc>
        <w:tc>
          <w:tcPr>
            <w:tcW w:w="296" w:type="dxa"/>
            <w:tcBorders>
              <w:top w:val="nil"/>
              <w:left w:val="nil"/>
              <w:bottom w:val="nil"/>
              <w:right w:val="nil"/>
            </w:tcBorders>
            <w:shd w:val="clear" w:color="auto" w:fill="auto"/>
            <w:noWrap/>
            <w:vAlign w:val="bottom"/>
            <w:hideMark/>
          </w:tcPr>
          <w:p w14:paraId="6F1BE988"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1CDAF35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0.032</w:t>
            </w:r>
          </w:p>
        </w:tc>
        <w:tc>
          <w:tcPr>
            <w:tcW w:w="507" w:type="dxa"/>
            <w:tcBorders>
              <w:top w:val="nil"/>
              <w:left w:val="nil"/>
              <w:bottom w:val="nil"/>
              <w:right w:val="nil"/>
            </w:tcBorders>
            <w:shd w:val="clear" w:color="auto" w:fill="auto"/>
            <w:noWrap/>
            <w:vAlign w:val="bottom"/>
            <w:hideMark/>
          </w:tcPr>
          <w:p w14:paraId="16B6A1B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18</w:t>
            </w:r>
          </w:p>
        </w:tc>
      </w:tr>
      <w:tr w:rsidR="00BD7167" w:rsidRPr="00630043" w14:paraId="1C5CF8E9" w14:textId="77777777" w:rsidTr="00BD7167">
        <w:trPr>
          <w:trHeight w:val="300"/>
        </w:trPr>
        <w:tc>
          <w:tcPr>
            <w:tcW w:w="604" w:type="dxa"/>
            <w:tcBorders>
              <w:top w:val="nil"/>
              <w:left w:val="nil"/>
              <w:bottom w:val="nil"/>
              <w:right w:val="nil"/>
            </w:tcBorders>
            <w:shd w:val="clear" w:color="auto" w:fill="auto"/>
            <w:noWrap/>
            <w:vAlign w:val="bottom"/>
            <w:hideMark/>
          </w:tcPr>
          <w:p w14:paraId="53228C51"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2</w:t>
            </w:r>
          </w:p>
        </w:tc>
        <w:tc>
          <w:tcPr>
            <w:tcW w:w="849" w:type="dxa"/>
            <w:tcBorders>
              <w:top w:val="nil"/>
              <w:left w:val="nil"/>
              <w:bottom w:val="nil"/>
              <w:right w:val="nil"/>
            </w:tcBorders>
            <w:shd w:val="clear" w:color="auto" w:fill="auto"/>
            <w:noWrap/>
            <w:vAlign w:val="bottom"/>
            <w:hideMark/>
          </w:tcPr>
          <w:p w14:paraId="6F6DE2B4"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32.59</w:t>
            </w:r>
          </w:p>
        </w:tc>
        <w:tc>
          <w:tcPr>
            <w:tcW w:w="297" w:type="dxa"/>
            <w:tcBorders>
              <w:top w:val="nil"/>
              <w:left w:val="nil"/>
              <w:bottom w:val="nil"/>
              <w:right w:val="nil"/>
            </w:tcBorders>
            <w:shd w:val="clear" w:color="auto" w:fill="auto"/>
            <w:noWrap/>
            <w:vAlign w:val="bottom"/>
            <w:hideMark/>
          </w:tcPr>
          <w:p w14:paraId="659F0714"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20DF757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6.14</w:t>
            </w:r>
          </w:p>
        </w:tc>
        <w:tc>
          <w:tcPr>
            <w:tcW w:w="512" w:type="dxa"/>
            <w:tcBorders>
              <w:top w:val="nil"/>
              <w:left w:val="nil"/>
              <w:bottom w:val="nil"/>
              <w:right w:val="nil"/>
            </w:tcBorders>
            <w:shd w:val="clear" w:color="auto" w:fill="auto"/>
            <w:noWrap/>
            <w:vAlign w:val="bottom"/>
            <w:hideMark/>
          </w:tcPr>
          <w:p w14:paraId="37AB137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18.8</w:t>
            </w:r>
          </w:p>
        </w:tc>
        <w:tc>
          <w:tcPr>
            <w:tcW w:w="190" w:type="dxa"/>
            <w:tcBorders>
              <w:top w:val="nil"/>
              <w:left w:val="nil"/>
              <w:bottom w:val="nil"/>
              <w:right w:val="nil"/>
            </w:tcBorders>
            <w:shd w:val="clear" w:color="auto" w:fill="auto"/>
            <w:noWrap/>
            <w:vAlign w:val="bottom"/>
            <w:hideMark/>
          </w:tcPr>
          <w:p w14:paraId="39170BB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760640" behindDoc="0" locked="0" layoutInCell="1" allowOverlap="1" wp14:anchorId="07FDCC34" wp14:editId="2E8F8CCE">
                      <wp:simplePos x="0" y="0"/>
                      <wp:positionH relativeFrom="column">
                        <wp:posOffset>-1</wp:posOffset>
                      </wp:positionH>
                      <wp:positionV relativeFrom="paragraph">
                        <wp:posOffset>171450</wp:posOffset>
                      </wp:positionV>
                      <wp:extent cx="0" cy="171450"/>
                      <wp:effectExtent l="0" t="0" r="0" b="0"/>
                      <wp:wrapNone/>
                      <wp:docPr id="1216" name="Textové pole 1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5E90DB1" id="Textové pole 1216" o:spid="_x0000_s1026" type="#_x0000_t202" style="position:absolute;margin-left:0;margin-top:13.5pt;width:0;height:13.5pt;z-index:2517606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XjsFgIAAIIEAAAOAAAAZHJzL2Uyb0RvYy54bWysVF1u2zAMfh+wOwh6XxwHWzcYcYqtRYcB&#10;xTq03QEUWYqFSaIgqbazG+0cu9go+SdF99SiL4pM8SM/8iOzPR+MJp3wQYGtablaUyIsh0bZQ01/&#10;3l+9+0RJiMw2TIMVNT2KQM93b99se1eJDbSgG+EJBrGh6l1N2xhdVRSBt8KwsAInLD5K8IZF/PSH&#10;ovGsx+hGF5v1+qzowTfOAxchoPVyfKS7HF9KweONlEFEomuK3GI+fT736Sx2W1YdPHOt4hMN9gIW&#10;himLSZdQlywy8uDVf6GM4h4CyLjiYAqQUnGRa8BqyvWTau5a5kSuBZsT3NKm8Hph+ffuhyeqQe02&#10;5RkllhlU6V4MEbq/f4gDLUh+wUb1LlTof+cQEYcvMCAoFx3cNfBfAV2KRz4jIKB3aswgvUm/WDJB&#10;IGpxXPqP2QgfjRyt5cf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U&#10;qXjs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4428F72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1.13</w:t>
            </w:r>
          </w:p>
        </w:tc>
        <w:tc>
          <w:tcPr>
            <w:tcW w:w="308" w:type="dxa"/>
            <w:tcBorders>
              <w:top w:val="nil"/>
              <w:left w:val="nil"/>
              <w:bottom w:val="nil"/>
              <w:right w:val="nil"/>
            </w:tcBorders>
            <w:shd w:val="clear" w:color="auto" w:fill="auto"/>
            <w:noWrap/>
            <w:vAlign w:val="bottom"/>
            <w:hideMark/>
          </w:tcPr>
          <w:p w14:paraId="729F1358"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5BB6184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0.46</w:t>
            </w:r>
          </w:p>
        </w:tc>
        <w:tc>
          <w:tcPr>
            <w:tcW w:w="507" w:type="dxa"/>
            <w:tcBorders>
              <w:top w:val="nil"/>
              <w:left w:val="nil"/>
              <w:bottom w:val="nil"/>
              <w:right w:val="nil"/>
            </w:tcBorders>
            <w:shd w:val="clear" w:color="auto" w:fill="auto"/>
            <w:noWrap/>
            <w:vAlign w:val="bottom"/>
            <w:hideMark/>
          </w:tcPr>
          <w:p w14:paraId="73CEE2D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40.3</w:t>
            </w:r>
          </w:p>
        </w:tc>
        <w:tc>
          <w:tcPr>
            <w:tcW w:w="214" w:type="dxa"/>
            <w:tcBorders>
              <w:top w:val="nil"/>
              <w:left w:val="nil"/>
              <w:bottom w:val="nil"/>
              <w:right w:val="nil"/>
            </w:tcBorders>
            <w:shd w:val="clear" w:color="auto" w:fill="auto"/>
            <w:noWrap/>
            <w:vAlign w:val="bottom"/>
            <w:hideMark/>
          </w:tcPr>
          <w:p w14:paraId="62E22E8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1A1F966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0.18</w:t>
            </w:r>
          </w:p>
        </w:tc>
        <w:tc>
          <w:tcPr>
            <w:tcW w:w="296" w:type="dxa"/>
            <w:tcBorders>
              <w:top w:val="nil"/>
              <w:left w:val="nil"/>
              <w:bottom w:val="nil"/>
              <w:right w:val="nil"/>
            </w:tcBorders>
            <w:shd w:val="clear" w:color="auto" w:fill="auto"/>
            <w:noWrap/>
            <w:vAlign w:val="bottom"/>
            <w:hideMark/>
          </w:tcPr>
          <w:p w14:paraId="48DAEC4D"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11A826D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0.033</w:t>
            </w:r>
          </w:p>
        </w:tc>
        <w:tc>
          <w:tcPr>
            <w:tcW w:w="507" w:type="dxa"/>
            <w:tcBorders>
              <w:top w:val="nil"/>
              <w:left w:val="nil"/>
              <w:bottom w:val="nil"/>
              <w:right w:val="nil"/>
            </w:tcBorders>
            <w:shd w:val="clear" w:color="auto" w:fill="auto"/>
            <w:noWrap/>
            <w:vAlign w:val="bottom"/>
            <w:hideMark/>
          </w:tcPr>
          <w:p w14:paraId="7AE7741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18</w:t>
            </w:r>
          </w:p>
        </w:tc>
      </w:tr>
      <w:tr w:rsidR="00BD7167" w:rsidRPr="00630043" w14:paraId="7A12A136" w14:textId="77777777" w:rsidTr="00BD7167">
        <w:trPr>
          <w:trHeight w:val="300"/>
        </w:trPr>
        <w:tc>
          <w:tcPr>
            <w:tcW w:w="604" w:type="dxa"/>
            <w:tcBorders>
              <w:top w:val="nil"/>
              <w:left w:val="nil"/>
              <w:bottom w:val="nil"/>
              <w:right w:val="nil"/>
            </w:tcBorders>
            <w:shd w:val="clear" w:color="auto" w:fill="auto"/>
            <w:noWrap/>
            <w:vAlign w:val="bottom"/>
            <w:hideMark/>
          </w:tcPr>
          <w:p w14:paraId="35C5CDCC"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3</w:t>
            </w:r>
          </w:p>
        </w:tc>
        <w:tc>
          <w:tcPr>
            <w:tcW w:w="849" w:type="dxa"/>
            <w:tcBorders>
              <w:top w:val="nil"/>
              <w:left w:val="nil"/>
              <w:bottom w:val="nil"/>
              <w:right w:val="nil"/>
            </w:tcBorders>
            <w:shd w:val="clear" w:color="auto" w:fill="auto"/>
            <w:noWrap/>
            <w:vAlign w:val="bottom"/>
            <w:hideMark/>
          </w:tcPr>
          <w:p w14:paraId="0074EC1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19.48</w:t>
            </w:r>
          </w:p>
        </w:tc>
        <w:tc>
          <w:tcPr>
            <w:tcW w:w="297" w:type="dxa"/>
            <w:tcBorders>
              <w:top w:val="nil"/>
              <w:left w:val="nil"/>
              <w:bottom w:val="nil"/>
              <w:right w:val="nil"/>
            </w:tcBorders>
            <w:shd w:val="clear" w:color="auto" w:fill="auto"/>
            <w:noWrap/>
            <w:vAlign w:val="bottom"/>
            <w:hideMark/>
          </w:tcPr>
          <w:p w14:paraId="209123AA"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7B12024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3.69</w:t>
            </w:r>
          </w:p>
        </w:tc>
        <w:tc>
          <w:tcPr>
            <w:tcW w:w="512" w:type="dxa"/>
            <w:tcBorders>
              <w:top w:val="nil"/>
              <w:left w:val="nil"/>
              <w:bottom w:val="nil"/>
              <w:right w:val="nil"/>
            </w:tcBorders>
            <w:shd w:val="clear" w:color="auto" w:fill="auto"/>
            <w:noWrap/>
            <w:vAlign w:val="bottom"/>
            <w:hideMark/>
          </w:tcPr>
          <w:p w14:paraId="7CEE5B1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18.9</w:t>
            </w:r>
          </w:p>
        </w:tc>
        <w:tc>
          <w:tcPr>
            <w:tcW w:w="190" w:type="dxa"/>
            <w:tcBorders>
              <w:top w:val="nil"/>
              <w:left w:val="nil"/>
              <w:bottom w:val="nil"/>
              <w:right w:val="nil"/>
            </w:tcBorders>
            <w:shd w:val="clear" w:color="auto" w:fill="auto"/>
            <w:noWrap/>
            <w:vAlign w:val="bottom"/>
            <w:hideMark/>
          </w:tcPr>
          <w:p w14:paraId="5F2A266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761664" behindDoc="0" locked="0" layoutInCell="1" allowOverlap="1" wp14:anchorId="5419913A" wp14:editId="73E54877">
                      <wp:simplePos x="0" y="0"/>
                      <wp:positionH relativeFrom="column">
                        <wp:posOffset>-1</wp:posOffset>
                      </wp:positionH>
                      <wp:positionV relativeFrom="paragraph">
                        <wp:posOffset>171450</wp:posOffset>
                      </wp:positionV>
                      <wp:extent cx="0" cy="171450"/>
                      <wp:effectExtent l="0" t="0" r="0" b="0"/>
                      <wp:wrapNone/>
                      <wp:docPr id="1215" name="Textové pole 1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CA0EBEB" id="Textové pole 1215" o:spid="_x0000_s1026" type="#_x0000_t202" style="position:absolute;margin-left:0;margin-top:13.5pt;width:0;height:13.5pt;z-index:2517616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CmmFgIAAIIEAAAOAAAAZHJzL2Uyb0RvYy54bWysVF1u2zAMfh+wOwh6XxwH6zYYcYqtRYcB&#10;xTq03QEUWYqFSaIgqbazG+0cu9go+SdF99SiL4pM8SM/8iOzPR+MJp3wQYGtablaUyIsh0bZQ01/&#10;3l+9+0RJiMw2TIMVNT2KQM93b99se1eJDbSgG+EJBrGh6l1N2xhdVRSBt8KwsAInLD5K8IZF/PSH&#10;ovGsx+hGF5v1+kPRg2+cBy5CQOvl+Eh3Ob6UgscbKYOIRNcUucV8+nzu01nstqw6eOZaxSca7AUs&#10;DFMWky6hLllk5MGr/0IZxT0EkHHFwRQgpeIi14DVlOsn1dy1zIlcCzYnuKVN4fXC8u/dD09Ug9pt&#10;yjNKLDOo0r0YInR//xAHWpD8go3qXajQ/84hIg5fYEBQLjq4a+C/AroUj3xGQEDv1JhBepN+sWSC&#10;QNTiuPQfsxE+Gjlay4/l+7M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3&#10;yCmm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762688" behindDoc="0" locked="0" layoutInCell="1" allowOverlap="1" wp14:anchorId="3E19FABC" wp14:editId="05B4E1BB">
                      <wp:simplePos x="0" y="0"/>
                      <wp:positionH relativeFrom="column">
                        <wp:posOffset>-1</wp:posOffset>
                      </wp:positionH>
                      <wp:positionV relativeFrom="paragraph">
                        <wp:posOffset>171450</wp:posOffset>
                      </wp:positionV>
                      <wp:extent cx="0" cy="171450"/>
                      <wp:effectExtent l="0" t="0" r="0" b="0"/>
                      <wp:wrapNone/>
                      <wp:docPr id="1214" name="Textové pole 1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AABD480" id="Textové pole 1214" o:spid="_x0000_s1026" type="#_x0000_t202" style="position:absolute;margin-left:0;margin-top:13.5pt;width:0;height:13.5pt;z-index:25176268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OafFQIAAIIEAAAOAAAAZHJzL2Uyb0RvYy54bWysVNtu2zAMfR+wfxD0vjgOuguMOMXWosOA&#10;Yh3a7gMUWYqFSaIgqbazP9p37MdGyZcU3VOLvigyxUMe8pDZng9Gk074oMDWtFytKRGWQ6PsoaY/&#10;76/efaIkRGYbpsGKmh5FoOe7t2+2vavEBlrQjfAEg9hQ9a6mbYyuKorAW2FYWIETFh8leMMifvpD&#10;0XjWY3Sji816/aHowTfOAxchoPVyfKS7HF9KweONlEFEomuK3GI+fT736Sx2W1YdPHOt4hMN9gIW&#10;himLSZdQlywy8uDVf6GM4h4CyLjiYAqQUnGRa8BqyvWTau5a5kSuBZsT3NKm8Hph+ffuhyeqQe02&#10;5RkllhlU6V4MEbq/f4gDLUh+wUb1LlTof+cQEYcvMCAoFx3cNfBfAV2KRz4jIKB3aswgvUm/WDJB&#10;IGpxXPqP2QgfjRyt5cfy7H2WpjjhnA/xqwBD0qWmHpXNuVl3HWLKzKrZJaWxcKW0nhmNJBK3EI9a&#10;JAdtb4XEwnPaZAjcH/YX2pNxOnB8keM8Ixg9A5KjxMDPxE6QhBZ5KJ+JX0A5P9i44I2y4EcR0sqI&#10;VEDHcNjjUKbhRuJy9J/EmRqQerGH5ohS4vbGGzykhr6mXCtHSQv+91Nbj1tSU4trTIn+ZnEI00LN&#10;Fz9f9vPFR30B49oxyzEikprG5fNDRH2ybCciE0Ec9Ex7Wsq0SY+/s9fpr2P3D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Nbo&#10;5p8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6F10002D"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1.63</w:t>
            </w:r>
          </w:p>
        </w:tc>
        <w:tc>
          <w:tcPr>
            <w:tcW w:w="308" w:type="dxa"/>
            <w:tcBorders>
              <w:top w:val="nil"/>
              <w:left w:val="nil"/>
              <w:bottom w:val="nil"/>
              <w:right w:val="nil"/>
            </w:tcBorders>
            <w:shd w:val="clear" w:color="auto" w:fill="auto"/>
            <w:noWrap/>
            <w:vAlign w:val="bottom"/>
            <w:hideMark/>
          </w:tcPr>
          <w:p w14:paraId="53E3B87B"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6229238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0.60</w:t>
            </w:r>
          </w:p>
        </w:tc>
        <w:tc>
          <w:tcPr>
            <w:tcW w:w="507" w:type="dxa"/>
            <w:tcBorders>
              <w:top w:val="nil"/>
              <w:left w:val="nil"/>
              <w:bottom w:val="nil"/>
              <w:right w:val="nil"/>
            </w:tcBorders>
            <w:shd w:val="clear" w:color="auto" w:fill="auto"/>
            <w:noWrap/>
            <w:vAlign w:val="bottom"/>
            <w:hideMark/>
          </w:tcPr>
          <w:p w14:paraId="5F44812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36.6</w:t>
            </w:r>
          </w:p>
        </w:tc>
        <w:tc>
          <w:tcPr>
            <w:tcW w:w="214" w:type="dxa"/>
            <w:tcBorders>
              <w:top w:val="nil"/>
              <w:left w:val="nil"/>
              <w:bottom w:val="nil"/>
              <w:right w:val="nil"/>
            </w:tcBorders>
            <w:shd w:val="clear" w:color="auto" w:fill="auto"/>
            <w:noWrap/>
            <w:vAlign w:val="bottom"/>
            <w:hideMark/>
          </w:tcPr>
          <w:p w14:paraId="621C8FB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7CC21653"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0.28</w:t>
            </w:r>
          </w:p>
        </w:tc>
        <w:tc>
          <w:tcPr>
            <w:tcW w:w="296" w:type="dxa"/>
            <w:tcBorders>
              <w:top w:val="nil"/>
              <w:left w:val="nil"/>
              <w:bottom w:val="nil"/>
              <w:right w:val="nil"/>
            </w:tcBorders>
            <w:shd w:val="clear" w:color="auto" w:fill="auto"/>
            <w:noWrap/>
            <w:vAlign w:val="bottom"/>
            <w:hideMark/>
          </w:tcPr>
          <w:p w14:paraId="3CDF6CDB"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625FED6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0.036</w:t>
            </w:r>
          </w:p>
        </w:tc>
        <w:tc>
          <w:tcPr>
            <w:tcW w:w="507" w:type="dxa"/>
            <w:tcBorders>
              <w:top w:val="nil"/>
              <w:left w:val="nil"/>
              <w:bottom w:val="nil"/>
              <w:right w:val="nil"/>
            </w:tcBorders>
            <w:shd w:val="clear" w:color="auto" w:fill="auto"/>
            <w:noWrap/>
            <w:vAlign w:val="bottom"/>
            <w:hideMark/>
          </w:tcPr>
          <w:p w14:paraId="1522FB6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13</w:t>
            </w:r>
          </w:p>
        </w:tc>
      </w:tr>
      <w:tr w:rsidR="00BD7167" w:rsidRPr="00630043" w14:paraId="19487516" w14:textId="77777777" w:rsidTr="00BD7167">
        <w:trPr>
          <w:trHeight w:val="300"/>
        </w:trPr>
        <w:tc>
          <w:tcPr>
            <w:tcW w:w="604" w:type="dxa"/>
            <w:tcBorders>
              <w:top w:val="nil"/>
              <w:left w:val="nil"/>
              <w:bottom w:val="nil"/>
              <w:right w:val="nil"/>
            </w:tcBorders>
            <w:shd w:val="clear" w:color="auto" w:fill="auto"/>
            <w:noWrap/>
            <w:vAlign w:val="bottom"/>
            <w:hideMark/>
          </w:tcPr>
          <w:p w14:paraId="37BF80D1"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4</w:t>
            </w:r>
          </w:p>
        </w:tc>
        <w:tc>
          <w:tcPr>
            <w:tcW w:w="849" w:type="dxa"/>
            <w:tcBorders>
              <w:top w:val="nil"/>
              <w:left w:val="nil"/>
              <w:bottom w:val="nil"/>
              <w:right w:val="nil"/>
            </w:tcBorders>
            <w:shd w:val="clear" w:color="auto" w:fill="auto"/>
            <w:noWrap/>
            <w:vAlign w:val="bottom"/>
            <w:hideMark/>
          </w:tcPr>
          <w:p w14:paraId="48BD907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19.87</w:t>
            </w:r>
          </w:p>
        </w:tc>
        <w:tc>
          <w:tcPr>
            <w:tcW w:w="297" w:type="dxa"/>
            <w:tcBorders>
              <w:top w:val="nil"/>
              <w:left w:val="nil"/>
              <w:bottom w:val="nil"/>
              <w:right w:val="nil"/>
            </w:tcBorders>
            <w:shd w:val="clear" w:color="auto" w:fill="auto"/>
            <w:noWrap/>
            <w:vAlign w:val="bottom"/>
            <w:hideMark/>
          </w:tcPr>
          <w:p w14:paraId="2B5CFEF3"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29AD8D9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3.77</w:t>
            </w:r>
          </w:p>
        </w:tc>
        <w:tc>
          <w:tcPr>
            <w:tcW w:w="512" w:type="dxa"/>
            <w:tcBorders>
              <w:top w:val="nil"/>
              <w:left w:val="nil"/>
              <w:bottom w:val="nil"/>
              <w:right w:val="nil"/>
            </w:tcBorders>
            <w:shd w:val="clear" w:color="auto" w:fill="auto"/>
            <w:noWrap/>
            <w:vAlign w:val="bottom"/>
            <w:hideMark/>
          </w:tcPr>
          <w:p w14:paraId="021CACA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19</w:t>
            </w:r>
          </w:p>
        </w:tc>
        <w:tc>
          <w:tcPr>
            <w:tcW w:w="190" w:type="dxa"/>
            <w:tcBorders>
              <w:top w:val="nil"/>
              <w:left w:val="nil"/>
              <w:bottom w:val="nil"/>
              <w:right w:val="nil"/>
            </w:tcBorders>
            <w:shd w:val="clear" w:color="auto" w:fill="auto"/>
            <w:noWrap/>
            <w:vAlign w:val="bottom"/>
            <w:hideMark/>
          </w:tcPr>
          <w:p w14:paraId="21172B6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763712" behindDoc="0" locked="0" layoutInCell="1" allowOverlap="1" wp14:anchorId="074477D6" wp14:editId="68B6095B">
                      <wp:simplePos x="0" y="0"/>
                      <wp:positionH relativeFrom="column">
                        <wp:posOffset>-1</wp:posOffset>
                      </wp:positionH>
                      <wp:positionV relativeFrom="paragraph">
                        <wp:posOffset>171450</wp:posOffset>
                      </wp:positionV>
                      <wp:extent cx="0" cy="171450"/>
                      <wp:effectExtent l="0" t="0" r="0" b="0"/>
                      <wp:wrapNone/>
                      <wp:docPr id="1213" name="Textové pole 1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EDB0B5" id="Textové pole 1213" o:spid="_x0000_s1026" type="#_x0000_t202" style="position:absolute;margin-left:0;margin-top:13.5pt;width:0;height:13.5pt;z-index:25176371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4syFQIAAIIEAAAOAAAAZHJzL2Uyb0RvYy54bWysVNtu2zAMfR+wfxD0vjjOrjDiFFuLDgOK&#10;tVi7D1BkKRYmiYKk2s7+aN+xHxslX1J0Ty36osgUD3nIQ2Z7NhhNOuGDAlvTcrWmRFgOjbKHmv68&#10;u3zziZIQmW2YBitqehSBnu1ev9r2rhIbaEE3whMMYkPVu5q2MbqqKAJvhWFhBU5YfJTgDYv46Q9F&#10;41mP0Y0uNuv1h6IH3zgPXISA1ovxke5yfCkFj9dSBhGJrilyi/n0+dyns9htWXXwzLWKTzTYM1gY&#10;piwmXUJdsMjIvVf/hTKKewgg44qDKUBKxUWuAasp14+quW2ZE7kWbE5wS5vCy4Xl37sbT1SD2m3K&#10;t5RYZlClOzFE6P7+IQ60IPkFG9W7UKH/rUNEHL7AgKBcdHBXwH8FdCke+IyAgN6pMYP0Jv1iyQSB&#10;qMVx6T9mI3w0crSWH8t377M0xQnnfIhfBRiSLjX1qGzOzbqrEFNmVs0uKY2FS6X1zGgkkbiFeNQi&#10;OWj7Q0gsPKdNhsD9YX+uPRmnA8cXOc4zgtEzIDlKDPxE7ARJaJGH8on4BZTzg40L3igLfhQhrYxI&#10;BXQMhz0OZRpuJC5H/0mcqQGpF3tojiglbm+8xkNq6GvKtXKUtOB/P7b1uCU1tbjGlOhvFocwLdR8&#10;8fNlP1981Ocwrh2zHCMiqWlcPt9H1CfLdiIyEcRBz7SnpUyb9PA7e53+Onb/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LEL&#10;izI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764736" behindDoc="0" locked="0" layoutInCell="1" allowOverlap="1" wp14:anchorId="2A91E63D" wp14:editId="3A3A8781">
                      <wp:simplePos x="0" y="0"/>
                      <wp:positionH relativeFrom="column">
                        <wp:posOffset>-1</wp:posOffset>
                      </wp:positionH>
                      <wp:positionV relativeFrom="paragraph">
                        <wp:posOffset>171450</wp:posOffset>
                      </wp:positionV>
                      <wp:extent cx="0" cy="171450"/>
                      <wp:effectExtent l="0" t="0" r="0" b="0"/>
                      <wp:wrapNone/>
                      <wp:docPr id="1212" name="Textové pole 1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C6F0CEC" id="Textové pole 1212" o:spid="_x0000_s1026" type="#_x0000_t202" style="position:absolute;margin-left:0;margin-top:13.5pt;width:0;height:13.5pt;z-index:25176473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0QLFQIAAIIEAAAOAAAAZHJzL2Uyb0RvYy54bWysVNtu2zAMfR+wfxD0vjgOdoMRp9hadBhQ&#10;rMPafYAiS7ExSRQoNXb2R/uO/dgo+ZKie+qwF0WmeMhDHjLbi8EadlQYOnA1L1drzpST0HTuUPPv&#10;99ev3nMWonCNMOBUzU8q8Ivdyxfb3ldqAy2YRiGjIC5Uva95G6OviiLIVlkRVuCVo0cNaEWkTzwU&#10;DYqeoltTbNbrt0UP2HgEqUIg69X4yHc5vtZKxlutg4rM1Jy4xXxiPvfpLHZbUR1Q+LaTEw3xDyys&#10;6BwlXUJdiSjYA3Z/hbKdRAig40qCLUDrTqpcA1VTrp9Uc9cKr3It1JzglzaF/xdWfjl+RdY1pN2m&#10;3HDmhCWV7tUQ4fj7F/NgFMsv1Kjeh4r87zwh4vARBgLlooO/AfkjkEvxyGcEBPJOjRk02vRLJTMC&#10;khanpf+UjcnRKMlavitfv8nSFGecxxA/KbAsXWqOpGzOLY43IabMoppdUhoH150xM6ORROIW4smo&#10;5GDcN6Wp8Jw2GYLEw/7SIBung8aXOM4zQtEzIDlqCvxM7ARJaJWH8pn4BZTzg4sL3nYOcBQhrYxK&#10;BRwFDXscyjTcRFyP/pM4UwNSL/bQnEhK2t54S4c20Ndcms5z1gL+fGrraUtq7miNOTOfHQ1hWqj5&#10;gvNlP18wmksY1044SRGJ1DQuHx4i6ZNlOxOZCNKgZ9rTUqZNevydvc5/Hbs/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BAr&#10;RAs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10E8C785"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1.56</w:t>
            </w:r>
          </w:p>
        </w:tc>
        <w:tc>
          <w:tcPr>
            <w:tcW w:w="308" w:type="dxa"/>
            <w:tcBorders>
              <w:top w:val="nil"/>
              <w:left w:val="nil"/>
              <w:bottom w:val="nil"/>
              <w:right w:val="nil"/>
            </w:tcBorders>
            <w:shd w:val="clear" w:color="auto" w:fill="auto"/>
            <w:noWrap/>
            <w:vAlign w:val="bottom"/>
            <w:hideMark/>
          </w:tcPr>
          <w:p w14:paraId="4D3AED2B"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68A958C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784192" behindDoc="0" locked="0" layoutInCell="1" allowOverlap="1" wp14:anchorId="726D356E" wp14:editId="62A7A76F">
                      <wp:simplePos x="0" y="0"/>
                      <wp:positionH relativeFrom="column">
                        <wp:posOffset>514349</wp:posOffset>
                      </wp:positionH>
                      <wp:positionV relativeFrom="paragraph">
                        <wp:posOffset>152400</wp:posOffset>
                      </wp:positionV>
                      <wp:extent cx="0" cy="171450"/>
                      <wp:effectExtent l="0" t="0" r="0" b="0"/>
                      <wp:wrapNone/>
                      <wp:docPr id="1211" name="Textové pole 1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2D30A6" id="Textové pole 1211" o:spid="_x0000_s1026" type="#_x0000_t202" style="position:absolute;margin-left:40.5pt;margin-top:12pt;width:0;height:13.5pt;z-index:25178419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hVBFQIAAII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Ya0m5T&#10;lpw50ZFK92qIcPz9i3mwiuUXalTvQ0X+d54QcfgIA4Fy0cHfgPwRyKV45DMCAnmnxgwau/RLJTMC&#10;khanpf+UjcnRKMlavitfv8nSFGecxxA/KehYutQcSdmcWxxvQkyZRTW7pDQOro21M6ORROIW4smq&#10;5GDdN6Wp8Jw2GYLEw/7SIhung8aXOM4zQtEzIDlqCvxM7ARJaJWH8pn4BZTzg4sLvjMOcBQhrYxK&#10;BRwFDXscyjTcRFyP/pM4UwNSL/bQnEhK2t54S4e20NdcWuM5awF/PrX1tCU1d7TGnNnPjoYwLdR8&#10;wfmyny8Y7SWMayecpIhEahqXDw+R9MmynYlMBGnQM+1pKdMmPf7OXue/jt0fAAAA//8DAFBLAwQU&#10;AAYACAAAACEAYF5CE90AAAAHAQAADwAAAGRycy9kb3ducmV2LnhtbEyPQU/DMAyF70j8h8hI3Fi6&#10;CUYpdaeJaRdAArYd4Ja2pi0kTtVkW/n3GC5wsp6f9fy9fDE6qw40hM4zwnSSgCKufN1xg7Dbri9S&#10;UCEaro31TAhfFGBRnJ7kJqv9kV/osImNkhAOmUFoY+wzrUPVkjNh4nti8d794EwUOTS6HsxRwp3V&#10;sySZa2c6lg+t6emupepzs3cIa57b0t6n1w9Pq+Vz+XazenzlD8Tzs3F5CyrSGP+O4Qdf0KEQptLv&#10;uQ7KIqRTqRIRZpcyxf/VJcKV7HWR6//8xTcAAAD//wMAUEsBAi0AFAAGAAgAAAAhALaDOJL+AAAA&#10;4QEAABMAAAAAAAAAAAAAAAAAAAAAAFtDb250ZW50X1R5cGVzXS54bWxQSwECLQAUAAYACAAAACEA&#10;OP0h/9YAAACUAQAACwAAAAAAAAAAAAAAAAAvAQAAX3JlbHMvLnJlbHNQSwECLQAUAAYACAAAACEA&#10;80oVQRUCAACCBAAADgAAAAAAAAAAAAAAAAAuAgAAZHJzL2Uyb0RvYy54bWxQSwECLQAUAAYACAAA&#10;ACEAYF5CE90AAAAHAQAADwAAAAAAAAAAAAAAAABvBAAAZHJzL2Rvd25yZXYueG1sUEsFBgAAAAAE&#10;AAQA8wAAAHkFAAAAAA==&#10;" filled="f" stroked="f">
                      <v:path arrowok="t"/>
                      <v:textbox style="mso-fit-shape-to-text:t" inset="0,0,0,0"/>
                    </v:shape>
                  </w:pict>
                </mc:Fallback>
              </mc:AlternateContent>
            </w:r>
            <w:r w:rsidRPr="00630043">
              <w:rPr>
                <w:rFonts w:ascii="Calibri" w:hAnsi="Calibri" w:cs="Calibri"/>
                <w:color w:val="000000"/>
                <w:sz w:val="20"/>
              </w:rPr>
              <w:t>0.56</w:t>
            </w:r>
          </w:p>
        </w:tc>
        <w:tc>
          <w:tcPr>
            <w:tcW w:w="507" w:type="dxa"/>
            <w:tcBorders>
              <w:top w:val="nil"/>
              <w:left w:val="nil"/>
              <w:bottom w:val="nil"/>
              <w:right w:val="nil"/>
            </w:tcBorders>
            <w:shd w:val="clear" w:color="auto" w:fill="auto"/>
            <w:noWrap/>
            <w:vAlign w:val="bottom"/>
            <w:hideMark/>
          </w:tcPr>
          <w:p w14:paraId="43BF68B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36</w:t>
            </w:r>
          </w:p>
        </w:tc>
        <w:tc>
          <w:tcPr>
            <w:tcW w:w="214" w:type="dxa"/>
            <w:tcBorders>
              <w:top w:val="nil"/>
              <w:left w:val="nil"/>
              <w:bottom w:val="nil"/>
              <w:right w:val="nil"/>
            </w:tcBorders>
            <w:shd w:val="clear" w:color="auto" w:fill="auto"/>
            <w:noWrap/>
            <w:vAlign w:val="bottom"/>
            <w:hideMark/>
          </w:tcPr>
          <w:p w14:paraId="2121049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0AB9824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0.28</w:t>
            </w:r>
          </w:p>
        </w:tc>
        <w:tc>
          <w:tcPr>
            <w:tcW w:w="296" w:type="dxa"/>
            <w:tcBorders>
              <w:top w:val="nil"/>
              <w:left w:val="nil"/>
              <w:bottom w:val="nil"/>
              <w:right w:val="nil"/>
            </w:tcBorders>
            <w:shd w:val="clear" w:color="auto" w:fill="auto"/>
            <w:noWrap/>
            <w:vAlign w:val="bottom"/>
            <w:hideMark/>
          </w:tcPr>
          <w:p w14:paraId="09C78F79"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47D7D8D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0.034</w:t>
            </w:r>
          </w:p>
        </w:tc>
        <w:tc>
          <w:tcPr>
            <w:tcW w:w="507" w:type="dxa"/>
            <w:tcBorders>
              <w:top w:val="nil"/>
              <w:left w:val="nil"/>
              <w:bottom w:val="nil"/>
              <w:right w:val="nil"/>
            </w:tcBorders>
            <w:shd w:val="clear" w:color="auto" w:fill="auto"/>
            <w:noWrap/>
            <w:vAlign w:val="bottom"/>
            <w:hideMark/>
          </w:tcPr>
          <w:p w14:paraId="3EA69FA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12</w:t>
            </w:r>
          </w:p>
        </w:tc>
      </w:tr>
      <w:tr w:rsidR="00BD7167" w:rsidRPr="00630043" w14:paraId="6B34B9DF" w14:textId="77777777" w:rsidTr="00BD7167">
        <w:trPr>
          <w:trHeight w:val="300"/>
        </w:trPr>
        <w:tc>
          <w:tcPr>
            <w:tcW w:w="604" w:type="dxa"/>
            <w:tcBorders>
              <w:top w:val="nil"/>
              <w:left w:val="nil"/>
              <w:bottom w:val="nil"/>
              <w:right w:val="nil"/>
            </w:tcBorders>
            <w:shd w:val="clear" w:color="auto" w:fill="auto"/>
            <w:noWrap/>
            <w:vAlign w:val="bottom"/>
            <w:hideMark/>
          </w:tcPr>
          <w:p w14:paraId="0BC07A2D"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5</w:t>
            </w:r>
          </w:p>
        </w:tc>
        <w:tc>
          <w:tcPr>
            <w:tcW w:w="849" w:type="dxa"/>
            <w:tcBorders>
              <w:top w:val="nil"/>
              <w:left w:val="nil"/>
              <w:bottom w:val="nil"/>
              <w:right w:val="nil"/>
            </w:tcBorders>
            <w:shd w:val="clear" w:color="auto" w:fill="auto"/>
            <w:noWrap/>
            <w:vAlign w:val="bottom"/>
            <w:hideMark/>
          </w:tcPr>
          <w:p w14:paraId="721BD82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51.65</w:t>
            </w:r>
          </w:p>
        </w:tc>
        <w:tc>
          <w:tcPr>
            <w:tcW w:w="297" w:type="dxa"/>
            <w:tcBorders>
              <w:top w:val="nil"/>
              <w:left w:val="nil"/>
              <w:bottom w:val="nil"/>
              <w:right w:val="nil"/>
            </w:tcBorders>
            <w:shd w:val="clear" w:color="auto" w:fill="auto"/>
            <w:noWrap/>
            <w:vAlign w:val="bottom"/>
            <w:hideMark/>
          </w:tcPr>
          <w:p w14:paraId="313F444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632B2CF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11.47</w:t>
            </w:r>
          </w:p>
        </w:tc>
        <w:tc>
          <w:tcPr>
            <w:tcW w:w="512" w:type="dxa"/>
            <w:tcBorders>
              <w:top w:val="nil"/>
              <w:left w:val="nil"/>
              <w:bottom w:val="nil"/>
              <w:right w:val="nil"/>
            </w:tcBorders>
            <w:shd w:val="clear" w:color="auto" w:fill="auto"/>
            <w:noWrap/>
            <w:vAlign w:val="bottom"/>
            <w:hideMark/>
          </w:tcPr>
          <w:p w14:paraId="0A69AD8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22.2</w:t>
            </w:r>
          </w:p>
        </w:tc>
        <w:tc>
          <w:tcPr>
            <w:tcW w:w="190" w:type="dxa"/>
            <w:tcBorders>
              <w:top w:val="nil"/>
              <w:left w:val="nil"/>
              <w:bottom w:val="nil"/>
              <w:right w:val="nil"/>
            </w:tcBorders>
            <w:shd w:val="clear" w:color="auto" w:fill="auto"/>
            <w:noWrap/>
            <w:vAlign w:val="bottom"/>
            <w:hideMark/>
          </w:tcPr>
          <w:p w14:paraId="133379D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765760" behindDoc="0" locked="0" layoutInCell="1" allowOverlap="1" wp14:anchorId="54CF2B82" wp14:editId="2AC5006E">
                      <wp:simplePos x="0" y="0"/>
                      <wp:positionH relativeFrom="column">
                        <wp:posOffset>-1</wp:posOffset>
                      </wp:positionH>
                      <wp:positionV relativeFrom="paragraph">
                        <wp:posOffset>171450</wp:posOffset>
                      </wp:positionV>
                      <wp:extent cx="0" cy="171450"/>
                      <wp:effectExtent l="0" t="0" r="0" b="0"/>
                      <wp:wrapNone/>
                      <wp:docPr id="1210" name="Textové pole 1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195660C" id="Textové pole 1210" o:spid="_x0000_s1026" type="#_x0000_t202" style="position:absolute;margin-left:0;margin-top:13.5pt;width:0;height:13.5pt;z-index:2517657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tp4FAIAAIIEAAAOAAAAZHJzL2Uyb0RvYy54bWysVEtu2zAQ3RfoHQjua1lGfxAsB22CFAWC&#10;pmjSA9AUaRGlOMSQseTeqOfoxTqkPg7SVYpuaGo4782bn7cXQ2fZUWEw4GpertacKSehMe5Q8+/3&#10;16/ecxaicI2w4FTNTyrwi93LF9veV2oDLdhGISMSF6re17yN0VdFEWSrOhFW4JWjRw3YiUifeCga&#10;FD2xd7bYrNdvix6w8QhShUDWq/GR7zK/1krGW62DiszWnLTFfGI+9+ksdltRHVD41shJhvgHFZ0w&#10;joIuVFciCvaA5i+qzkiEADquJHQFaG2kyjlQNuX6STZ3rfAq50LFCX4pU/h/tPLL8Ssy01DvNiUV&#10;yImOunSvhgjH37+YB6tYfqFC9T5U5H/nCRGHjzAQKCcd/A3IH4Fcikc+IyCQdyrMoLFLv5QyIyCF&#10;Oi31p2hMjkZJ1vJd+fpNbk1xxnkM8ZOCjqVLzZE6m2OL402IKbKoZpcUxsG1sXZWNIpI2kI8WZUc&#10;rPumNCWewyZDkHjYX1pk43TQ+JLGeUaIPQOSoybiZ2InSEKrPJTPxC+gHB9cXPCdcYBjE9LKqJTA&#10;UdCwx6FMw03C9eg/NWcqQKrFHpoTtZK2N97SoS30NZfWeM5awJ9PbT1tSc0drTFn9rOjIaQCxfmC&#10;82U/XzDaSxjXTjhJjCRqGpcPD5H6k9t2FjIJpEHPsqelTJv0+Dt7nf86dn8A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Umra&#10;e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766784" behindDoc="0" locked="0" layoutInCell="1" allowOverlap="1" wp14:anchorId="62AE4C82" wp14:editId="53B9FB2E">
                      <wp:simplePos x="0" y="0"/>
                      <wp:positionH relativeFrom="column">
                        <wp:posOffset>-1</wp:posOffset>
                      </wp:positionH>
                      <wp:positionV relativeFrom="paragraph">
                        <wp:posOffset>171450</wp:posOffset>
                      </wp:positionV>
                      <wp:extent cx="0" cy="171450"/>
                      <wp:effectExtent l="0" t="0" r="0" b="0"/>
                      <wp:wrapNone/>
                      <wp:docPr id="1209" name="Textové pole 1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91153E" id="Textové pole 1209" o:spid="_x0000_s1026" type="#_x0000_t202" style="position:absolute;margin-left:0;margin-top:13.5pt;width:0;height:13.5pt;z-index:2517667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fX1FQIAAIIEAAAOAAAAZHJzL2Uyb0RvYy54bWysVF1u2zAMfh+wOwh6X5wE+zXqFFuLDgOK&#10;tVi7AyiyFAuTRIFSY2c32jl2sVGynRTdU4e9KDLFj/zIj8zZ+eAs2yuMBnzDV4slZ8pLaI3fNfz7&#10;/dWr95zFJHwrLHjV8IOK/Hzz8sVZH2q1hg5sq5BREB/rPjS8SynUVRVlp5yICwjK06MGdCLRJ+6q&#10;FkVP0Z2t1svl26oHbAOCVDGS9XJ85JsSX2sl043WUSVmG07cUjmxnNt8VpszUe9QhM7IiYb4BxZO&#10;GE9Jj6EuRRLsAc1foZyRCBF0WkhwFWhtpCo1UDWr5ZNq7joRVKmFmhPDsU3x/4WVX/e3yExL2q2X&#10;HzjzwpFK92pIsP/9iwWwipUXalQfYk3+d4EQafgEA4FK0TFcg/wRyaV65DMCInnnxgwaXf6lkhkB&#10;SYvDsf+UjcnRKMm6erd6/a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QV&#10;9fU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38D6573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0.62</w:t>
            </w:r>
          </w:p>
        </w:tc>
        <w:tc>
          <w:tcPr>
            <w:tcW w:w="308" w:type="dxa"/>
            <w:tcBorders>
              <w:top w:val="nil"/>
              <w:left w:val="nil"/>
              <w:bottom w:val="nil"/>
              <w:right w:val="nil"/>
            </w:tcBorders>
            <w:shd w:val="clear" w:color="auto" w:fill="auto"/>
            <w:noWrap/>
            <w:vAlign w:val="bottom"/>
            <w:hideMark/>
          </w:tcPr>
          <w:p w14:paraId="11DBD915"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3A23ABC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0.21</w:t>
            </w:r>
          </w:p>
        </w:tc>
        <w:tc>
          <w:tcPr>
            <w:tcW w:w="507" w:type="dxa"/>
            <w:tcBorders>
              <w:top w:val="nil"/>
              <w:left w:val="nil"/>
              <w:bottom w:val="nil"/>
              <w:right w:val="nil"/>
            </w:tcBorders>
            <w:shd w:val="clear" w:color="auto" w:fill="auto"/>
            <w:noWrap/>
            <w:vAlign w:val="bottom"/>
            <w:hideMark/>
          </w:tcPr>
          <w:p w14:paraId="0581F77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33.6</w:t>
            </w:r>
          </w:p>
        </w:tc>
        <w:tc>
          <w:tcPr>
            <w:tcW w:w="214" w:type="dxa"/>
            <w:tcBorders>
              <w:top w:val="nil"/>
              <w:left w:val="nil"/>
              <w:bottom w:val="nil"/>
              <w:right w:val="nil"/>
            </w:tcBorders>
            <w:shd w:val="clear" w:color="auto" w:fill="auto"/>
            <w:noWrap/>
            <w:vAlign w:val="bottom"/>
            <w:hideMark/>
          </w:tcPr>
          <w:p w14:paraId="66005C7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36E803D8"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0.11</w:t>
            </w:r>
          </w:p>
        </w:tc>
        <w:tc>
          <w:tcPr>
            <w:tcW w:w="296" w:type="dxa"/>
            <w:tcBorders>
              <w:top w:val="nil"/>
              <w:left w:val="nil"/>
              <w:bottom w:val="nil"/>
              <w:right w:val="nil"/>
            </w:tcBorders>
            <w:shd w:val="clear" w:color="auto" w:fill="auto"/>
            <w:noWrap/>
            <w:vAlign w:val="bottom"/>
            <w:hideMark/>
          </w:tcPr>
          <w:p w14:paraId="7DE83B4C"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5137DDE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0.010</w:t>
            </w:r>
          </w:p>
        </w:tc>
        <w:tc>
          <w:tcPr>
            <w:tcW w:w="507" w:type="dxa"/>
            <w:tcBorders>
              <w:top w:val="nil"/>
              <w:left w:val="nil"/>
              <w:bottom w:val="nil"/>
              <w:right w:val="nil"/>
            </w:tcBorders>
            <w:shd w:val="clear" w:color="auto" w:fill="auto"/>
            <w:noWrap/>
            <w:vAlign w:val="bottom"/>
            <w:hideMark/>
          </w:tcPr>
          <w:p w14:paraId="6748B42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9</w:t>
            </w:r>
          </w:p>
        </w:tc>
      </w:tr>
      <w:tr w:rsidR="00BD7167" w:rsidRPr="00630043" w14:paraId="302F6906" w14:textId="77777777" w:rsidTr="00BD7167">
        <w:trPr>
          <w:trHeight w:val="300"/>
        </w:trPr>
        <w:tc>
          <w:tcPr>
            <w:tcW w:w="604" w:type="dxa"/>
            <w:tcBorders>
              <w:top w:val="nil"/>
              <w:left w:val="nil"/>
              <w:bottom w:val="nil"/>
              <w:right w:val="nil"/>
            </w:tcBorders>
            <w:shd w:val="clear" w:color="auto" w:fill="auto"/>
            <w:noWrap/>
            <w:vAlign w:val="bottom"/>
            <w:hideMark/>
          </w:tcPr>
          <w:p w14:paraId="60CBA190"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6</w:t>
            </w:r>
          </w:p>
        </w:tc>
        <w:tc>
          <w:tcPr>
            <w:tcW w:w="849" w:type="dxa"/>
            <w:tcBorders>
              <w:top w:val="nil"/>
              <w:left w:val="nil"/>
              <w:bottom w:val="nil"/>
              <w:right w:val="nil"/>
            </w:tcBorders>
            <w:shd w:val="clear" w:color="auto" w:fill="auto"/>
            <w:noWrap/>
            <w:vAlign w:val="bottom"/>
            <w:hideMark/>
          </w:tcPr>
          <w:p w14:paraId="7F01ED65"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51.22</w:t>
            </w:r>
          </w:p>
        </w:tc>
        <w:tc>
          <w:tcPr>
            <w:tcW w:w="297" w:type="dxa"/>
            <w:tcBorders>
              <w:top w:val="nil"/>
              <w:left w:val="nil"/>
              <w:bottom w:val="nil"/>
              <w:right w:val="nil"/>
            </w:tcBorders>
            <w:shd w:val="clear" w:color="auto" w:fill="auto"/>
            <w:noWrap/>
            <w:vAlign w:val="bottom"/>
            <w:hideMark/>
          </w:tcPr>
          <w:p w14:paraId="07FD44F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1A4B623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10.59</w:t>
            </w:r>
          </w:p>
        </w:tc>
        <w:tc>
          <w:tcPr>
            <w:tcW w:w="512" w:type="dxa"/>
            <w:tcBorders>
              <w:top w:val="nil"/>
              <w:left w:val="nil"/>
              <w:bottom w:val="nil"/>
              <w:right w:val="nil"/>
            </w:tcBorders>
            <w:shd w:val="clear" w:color="auto" w:fill="auto"/>
            <w:noWrap/>
            <w:vAlign w:val="bottom"/>
            <w:hideMark/>
          </w:tcPr>
          <w:p w14:paraId="5903B17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20.7</w:t>
            </w:r>
          </w:p>
        </w:tc>
        <w:tc>
          <w:tcPr>
            <w:tcW w:w="190" w:type="dxa"/>
            <w:tcBorders>
              <w:top w:val="nil"/>
              <w:left w:val="nil"/>
              <w:bottom w:val="nil"/>
              <w:right w:val="nil"/>
            </w:tcBorders>
            <w:shd w:val="clear" w:color="auto" w:fill="auto"/>
            <w:noWrap/>
            <w:vAlign w:val="bottom"/>
            <w:hideMark/>
          </w:tcPr>
          <w:p w14:paraId="7DBB379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767808" behindDoc="0" locked="0" layoutInCell="1" allowOverlap="1" wp14:anchorId="20E5F964" wp14:editId="319D3776">
                      <wp:simplePos x="0" y="0"/>
                      <wp:positionH relativeFrom="column">
                        <wp:posOffset>-1</wp:posOffset>
                      </wp:positionH>
                      <wp:positionV relativeFrom="paragraph">
                        <wp:posOffset>171450</wp:posOffset>
                      </wp:positionV>
                      <wp:extent cx="0" cy="171450"/>
                      <wp:effectExtent l="0" t="0" r="0" b="0"/>
                      <wp:wrapNone/>
                      <wp:docPr id="1208" name="Textové pole 1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7B18452" id="Textové pole 1208" o:spid="_x0000_s1026" type="#_x0000_t202" style="position:absolute;margin-left:0;margin-top:13.5pt;width:0;height:13.5pt;z-index:2517678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TrM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sv&#10;SSsvHKl0r4YEh9+/WACrWHmhRvUh1uR/FwiRho8wEKgUHcMNyB+RXKpHPiMgknduzKDR5V8qmRGQ&#10;tDie+k/ZmByNkqyrd6vXb4o01RkXMKZPChzLl4YjKVtyi8NNTDmzqGeXnMbDtbF2ZjSSyNxiOlqV&#10;Haz/pjQVXtJmQ5S4311aZON00PgSx3lGKHoBZEdNgZ+JnSAZrcpQPhN/ApX84NMJ74wHHEXIK6Ny&#10;AQdBw56GVR5uIq5H/0mcqQG5FztojyQlbW+6pUNb6BsurQmcdYA/n9p62pKGe1pjzuxnT0OYF2q+&#10;4HzZzRdM9hLGtRNeUkQiNY3Lh4dE+hTZzkQmgjTohfa0lHmTHn8Xr/Nfx/YP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EU1&#10;Osw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768832" behindDoc="0" locked="0" layoutInCell="1" allowOverlap="1" wp14:anchorId="7765844D" wp14:editId="0C918765">
                      <wp:simplePos x="0" y="0"/>
                      <wp:positionH relativeFrom="column">
                        <wp:posOffset>-1</wp:posOffset>
                      </wp:positionH>
                      <wp:positionV relativeFrom="paragraph">
                        <wp:posOffset>171450</wp:posOffset>
                      </wp:positionV>
                      <wp:extent cx="0" cy="171450"/>
                      <wp:effectExtent l="0" t="0" r="0" b="0"/>
                      <wp:wrapNone/>
                      <wp:docPr id="1207" name="Textové pole 1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4C8762C" id="Textové pole 1207" o:spid="_x0000_s1026" type="#_x0000_t202" style="position:absolute;margin-left:0;margin-top:13.5pt;width:0;height:13.5pt;z-index:2517688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V90FQIAAIIEAAAOAAAAZHJzL2Uyb0RvYy54bWysVFFu2zAM/R+wOwj6X50E2zoYcYqtRYcB&#10;xTq03QEUWYqFSaJAqbGzG+0cu9go2U6K7qvDfhSZ4iMf+cisLwZn2V5hNOAbvjxbcKa8hNb4XcO/&#10;P1y/+cBZTMK3woJXDT+oyC82r1+t+1CrFXRgW4WMgvhY96HhXUqhrqooO+VEPIOgPD1qQCcSfeKu&#10;alH0FN3ZarVYvK96wDYgSBUjWa/GR74p8bVWMt1qHVVituHELZUTy7nNZ7VZi3qHInRGTjTEP7Bw&#10;wnhKegx1JZJgj2j+CuWMRIig05kEV4HWRqpSA1WzXDyr5r4TQZVaqDkxHNsU/19Y+XX/DZlpSbvV&#10;4pwzLxyp9KCGBPvfv1gAq1h5oUb1Idbkfx8IkYZPMBCoFB3DDcgfkVyqJz4jIJJ3bsyg0eVfKpkR&#10;kLQ4HPtP2ZgcjZKsy/Pl23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GvV&#10;X3Q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1251234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0.61</w:t>
            </w:r>
          </w:p>
        </w:tc>
        <w:tc>
          <w:tcPr>
            <w:tcW w:w="308" w:type="dxa"/>
            <w:tcBorders>
              <w:top w:val="nil"/>
              <w:left w:val="nil"/>
              <w:bottom w:val="nil"/>
              <w:right w:val="nil"/>
            </w:tcBorders>
            <w:shd w:val="clear" w:color="auto" w:fill="auto"/>
            <w:noWrap/>
            <w:vAlign w:val="bottom"/>
            <w:hideMark/>
          </w:tcPr>
          <w:p w14:paraId="4DC433B0"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7AFFC44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0.20</w:t>
            </w:r>
          </w:p>
        </w:tc>
        <w:tc>
          <w:tcPr>
            <w:tcW w:w="507" w:type="dxa"/>
            <w:tcBorders>
              <w:top w:val="nil"/>
              <w:left w:val="nil"/>
              <w:bottom w:val="nil"/>
              <w:right w:val="nil"/>
            </w:tcBorders>
            <w:shd w:val="clear" w:color="auto" w:fill="auto"/>
            <w:noWrap/>
            <w:vAlign w:val="bottom"/>
            <w:hideMark/>
          </w:tcPr>
          <w:p w14:paraId="411A7DE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32.7</w:t>
            </w:r>
          </w:p>
        </w:tc>
        <w:tc>
          <w:tcPr>
            <w:tcW w:w="214" w:type="dxa"/>
            <w:tcBorders>
              <w:top w:val="nil"/>
              <w:left w:val="nil"/>
              <w:bottom w:val="nil"/>
              <w:right w:val="nil"/>
            </w:tcBorders>
            <w:shd w:val="clear" w:color="auto" w:fill="auto"/>
            <w:noWrap/>
            <w:vAlign w:val="bottom"/>
            <w:hideMark/>
          </w:tcPr>
          <w:p w14:paraId="305C450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5ED210E3"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0.11</w:t>
            </w:r>
          </w:p>
        </w:tc>
        <w:tc>
          <w:tcPr>
            <w:tcW w:w="296" w:type="dxa"/>
            <w:tcBorders>
              <w:top w:val="nil"/>
              <w:left w:val="nil"/>
              <w:bottom w:val="nil"/>
              <w:right w:val="nil"/>
            </w:tcBorders>
            <w:shd w:val="clear" w:color="auto" w:fill="auto"/>
            <w:noWrap/>
            <w:vAlign w:val="bottom"/>
            <w:hideMark/>
          </w:tcPr>
          <w:p w14:paraId="3BDEB666"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6A082A0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0.011</w:t>
            </w:r>
          </w:p>
        </w:tc>
        <w:tc>
          <w:tcPr>
            <w:tcW w:w="507" w:type="dxa"/>
            <w:tcBorders>
              <w:top w:val="nil"/>
              <w:left w:val="nil"/>
              <w:bottom w:val="nil"/>
              <w:right w:val="nil"/>
            </w:tcBorders>
            <w:shd w:val="clear" w:color="auto" w:fill="auto"/>
            <w:noWrap/>
            <w:vAlign w:val="bottom"/>
            <w:hideMark/>
          </w:tcPr>
          <w:p w14:paraId="5641AA4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10</w:t>
            </w:r>
          </w:p>
        </w:tc>
      </w:tr>
      <w:tr w:rsidR="00BD7167" w:rsidRPr="00630043" w14:paraId="62ECF7D0" w14:textId="77777777" w:rsidTr="00BD7167">
        <w:trPr>
          <w:trHeight w:val="300"/>
        </w:trPr>
        <w:tc>
          <w:tcPr>
            <w:tcW w:w="604" w:type="dxa"/>
            <w:tcBorders>
              <w:top w:val="nil"/>
              <w:left w:val="nil"/>
              <w:bottom w:val="nil"/>
              <w:right w:val="nil"/>
            </w:tcBorders>
            <w:shd w:val="clear" w:color="auto" w:fill="auto"/>
            <w:noWrap/>
            <w:vAlign w:val="bottom"/>
            <w:hideMark/>
          </w:tcPr>
          <w:p w14:paraId="25DCDA3B"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7</w:t>
            </w:r>
          </w:p>
        </w:tc>
        <w:tc>
          <w:tcPr>
            <w:tcW w:w="849" w:type="dxa"/>
            <w:tcBorders>
              <w:top w:val="nil"/>
              <w:left w:val="nil"/>
              <w:bottom w:val="nil"/>
              <w:right w:val="nil"/>
            </w:tcBorders>
            <w:shd w:val="clear" w:color="auto" w:fill="auto"/>
            <w:noWrap/>
            <w:vAlign w:val="bottom"/>
            <w:hideMark/>
          </w:tcPr>
          <w:p w14:paraId="24ACD51D"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111.31</w:t>
            </w:r>
          </w:p>
        </w:tc>
        <w:tc>
          <w:tcPr>
            <w:tcW w:w="297" w:type="dxa"/>
            <w:tcBorders>
              <w:top w:val="nil"/>
              <w:left w:val="nil"/>
              <w:bottom w:val="nil"/>
              <w:right w:val="nil"/>
            </w:tcBorders>
            <w:shd w:val="clear" w:color="auto" w:fill="auto"/>
            <w:noWrap/>
            <w:vAlign w:val="bottom"/>
            <w:hideMark/>
          </w:tcPr>
          <w:p w14:paraId="15787E8C"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4A9B7F8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17.78</w:t>
            </w:r>
          </w:p>
        </w:tc>
        <w:tc>
          <w:tcPr>
            <w:tcW w:w="512" w:type="dxa"/>
            <w:tcBorders>
              <w:top w:val="nil"/>
              <w:left w:val="nil"/>
              <w:bottom w:val="nil"/>
              <w:right w:val="nil"/>
            </w:tcBorders>
            <w:shd w:val="clear" w:color="auto" w:fill="auto"/>
            <w:noWrap/>
            <w:vAlign w:val="bottom"/>
            <w:hideMark/>
          </w:tcPr>
          <w:p w14:paraId="4A7725A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16</w:t>
            </w:r>
          </w:p>
        </w:tc>
        <w:tc>
          <w:tcPr>
            <w:tcW w:w="190" w:type="dxa"/>
            <w:tcBorders>
              <w:top w:val="nil"/>
              <w:left w:val="nil"/>
              <w:bottom w:val="nil"/>
              <w:right w:val="nil"/>
            </w:tcBorders>
            <w:shd w:val="clear" w:color="auto" w:fill="auto"/>
            <w:noWrap/>
            <w:vAlign w:val="bottom"/>
            <w:hideMark/>
          </w:tcPr>
          <w:p w14:paraId="57EC041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769856" behindDoc="0" locked="0" layoutInCell="1" allowOverlap="1" wp14:anchorId="4603E643" wp14:editId="1EA57780">
                      <wp:simplePos x="0" y="0"/>
                      <wp:positionH relativeFrom="column">
                        <wp:posOffset>-1</wp:posOffset>
                      </wp:positionH>
                      <wp:positionV relativeFrom="paragraph">
                        <wp:posOffset>171450</wp:posOffset>
                      </wp:positionV>
                      <wp:extent cx="0" cy="171450"/>
                      <wp:effectExtent l="0" t="0" r="0" b="0"/>
                      <wp:wrapNone/>
                      <wp:docPr id="1206" name="Textové pole 1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E134209" id="Textové pole 1206" o:spid="_x0000_s1026" type="#_x0000_t202" style="position:absolute;margin-left:0;margin-top:13.5pt;width:0;height:13.5pt;z-index:2517698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ZBNFQIAAIIEAAAOAAAAZHJzL2Uyb0RvYy54bWysVFFu2zAM/R+wOwj6X50EWzcYcYqtRYcB&#10;xTq03QEUWYqFSaJAqbGzG+0cu9go2U6K7qvDfhSZ4iMf+cisLwZn2V5hNOAbvjxbcKa8hNb4XcO/&#10;P1y/+cBZTMK3woJXDT+oyC82r1+t+1CrFXRgW4WMgvhY96HhXUqhrqooO+VEPIOgPD1qQCcSfeKu&#10;alH0FN3ZarVYnFc9YBsQpIqRrFfjI9+U+FormW61jiox23DilsqJ5dzms9qsRb1DETojJxriH1g4&#10;YTwlPYa6EkmwRzR/hXJGIkTQ6UyCq0BrI1WpgapZLp5Vc9+JoEot1JwYjm2K/y+s/Lr/hsy0pN1q&#10;cc6ZF45UelBDgv3vXyyAVay8UKP6EGvyvw+ESMMnGAhUio7hBuSPSC7VE58REMk7N2bQ6PIvlcwI&#10;SFocjv2nbEyORknW5fvl23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Mr1&#10;kE0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770880" behindDoc="0" locked="0" layoutInCell="1" allowOverlap="1" wp14:anchorId="4CE63733" wp14:editId="36E0873B">
                      <wp:simplePos x="0" y="0"/>
                      <wp:positionH relativeFrom="column">
                        <wp:posOffset>-1</wp:posOffset>
                      </wp:positionH>
                      <wp:positionV relativeFrom="paragraph">
                        <wp:posOffset>171450</wp:posOffset>
                      </wp:positionV>
                      <wp:extent cx="0" cy="171450"/>
                      <wp:effectExtent l="0" t="0" r="0" b="0"/>
                      <wp:wrapNone/>
                      <wp:docPr id="1205" name="Textové pole 1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6A8DE0" id="Textové pole 1205" o:spid="_x0000_s1026" type="#_x0000_t202" style="position:absolute;margin-left:0;margin-top:13.5pt;width:0;height:13.5pt;z-index:2517708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MEHFQIAAIIEAAAOAAAAZHJzL2Uyb0RvYy54bWysVFFu2zAM/R+wOwj6X50E6zYYcYqtRYcB&#10;xTq03QEUWYqFSaJAqbGzG+0cu9go2U6K7qvDfhSZ4iMf+cisLwZn2V5hNOAbvjxbcKa8hNb4XcO/&#10;P1y/+cBZTMK3woJXDT+oyC82r1+t+1CrFXRgW4WMgvhY96HhXUqhrqooO+VEPIOgPD1qQCcSfeKu&#10;alH0FN3ZarVYvKt6wDYgSBUjWa/GR74p8bVWMt1qHVVituHELZUTy7nNZ7VZi3qHInRGTjTEP7Bw&#10;wnhKegx1JZJgj2j+CuWMRIig05kEV4HWRqpSA1WzXDyr5r4TQZVaqDkxHNsU/19Y+XX/DZlpSbvV&#10;4pwzLxyp9KCGBPvfv1gAq1h5oUb1Idbkfx8IkYZPMBCoFB3DDcgfkVyqJz4jIJJ3bsyg0eVfKpkR&#10;kLQ4HPtP2ZgcjZKsy/fLt+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CmU&#10;wQc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14665F7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1.60</w:t>
            </w:r>
          </w:p>
        </w:tc>
        <w:tc>
          <w:tcPr>
            <w:tcW w:w="308" w:type="dxa"/>
            <w:tcBorders>
              <w:top w:val="nil"/>
              <w:left w:val="nil"/>
              <w:bottom w:val="nil"/>
              <w:right w:val="nil"/>
            </w:tcBorders>
            <w:shd w:val="clear" w:color="auto" w:fill="auto"/>
            <w:noWrap/>
            <w:vAlign w:val="bottom"/>
            <w:hideMark/>
          </w:tcPr>
          <w:p w14:paraId="366A3CE4"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24AEC1A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0.49</w:t>
            </w:r>
          </w:p>
        </w:tc>
        <w:tc>
          <w:tcPr>
            <w:tcW w:w="507" w:type="dxa"/>
            <w:tcBorders>
              <w:top w:val="nil"/>
              <w:left w:val="nil"/>
              <w:bottom w:val="nil"/>
              <w:right w:val="nil"/>
            </w:tcBorders>
            <w:shd w:val="clear" w:color="auto" w:fill="auto"/>
            <w:noWrap/>
            <w:vAlign w:val="bottom"/>
            <w:hideMark/>
          </w:tcPr>
          <w:p w14:paraId="5F491BA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30.6</w:t>
            </w:r>
          </w:p>
        </w:tc>
        <w:tc>
          <w:tcPr>
            <w:tcW w:w="214" w:type="dxa"/>
            <w:tcBorders>
              <w:top w:val="nil"/>
              <w:left w:val="nil"/>
              <w:bottom w:val="nil"/>
              <w:right w:val="nil"/>
            </w:tcBorders>
            <w:shd w:val="clear" w:color="auto" w:fill="auto"/>
            <w:noWrap/>
            <w:vAlign w:val="bottom"/>
            <w:hideMark/>
          </w:tcPr>
          <w:p w14:paraId="12B6E80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0DEF3E64"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0.12</w:t>
            </w:r>
          </w:p>
        </w:tc>
        <w:tc>
          <w:tcPr>
            <w:tcW w:w="296" w:type="dxa"/>
            <w:tcBorders>
              <w:top w:val="nil"/>
              <w:left w:val="nil"/>
              <w:bottom w:val="nil"/>
              <w:right w:val="nil"/>
            </w:tcBorders>
            <w:shd w:val="clear" w:color="auto" w:fill="auto"/>
            <w:noWrap/>
            <w:vAlign w:val="bottom"/>
            <w:hideMark/>
          </w:tcPr>
          <w:p w14:paraId="2E393581"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63C6720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0.014</w:t>
            </w:r>
          </w:p>
        </w:tc>
        <w:tc>
          <w:tcPr>
            <w:tcW w:w="507" w:type="dxa"/>
            <w:tcBorders>
              <w:top w:val="nil"/>
              <w:left w:val="nil"/>
              <w:bottom w:val="nil"/>
              <w:right w:val="nil"/>
            </w:tcBorders>
            <w:shd w:val="clear" w:color="auto" w:fill="auto"/>
            <w:noWrap/>
            <w:vAlign w:val="bottom"/>
            <w:hideMark/>
          </w:tcPr>
          <w:p w14:paraId="4F113A0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11</w:t>
            </w:r>
          </w:p>
        </w:tc>
      </w:tr>
      <w:tr w:rsidR="00BD7167" w:rsidRPr="00630043" w14:paraId="6DC088B9" w14:textId="77777777" w:rsidTr="00BD7167">
        <w:trPr>
          <w:trHeight w:val="300"/>
        </w:trPr>
        <w:tc>
          <w:tcPr>
            <w:tcW w:w="604" w:type="dxa"/>
            <w:tcBorders>
              <w:top w:val="nil"/>
              <w:left w:val="nil"/>
              <w:bottom w:val="nil"/>
              <w:right w:val="nil"/>
            </w:tcBorders>
            <w:shd w:val="clear" w:color="auto" w:fill="auto"/>
            <w:noWrap/>
            <w:vAlign w:val="bottom"/>
            <w:hideMark/>
          </w:tcPr>
          <w:p w14:paraId="37EBC067"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8</w:t>
            </w:r>
          </w:p>
        </w:tc>
        <w:tc>
          <w:tcPr>
            <w:tcW w:w="849" w:type="dxa"/>
            <w:tcBorders>
              <w:top w:val="nil"/>
              <w:left w:val="nil"/>
              <w:bottom w:val="nil"/>
              <w:right w:val="nil"/>
            </w:tcBorders>
            <w:shd w:val="clear" w:color="auto" w:fill="auto"/>
            <w:noWrap/>
            <w:vAlign w:val="bottom"/>
            <w:hideMark/>
          </w:tcPr>
          <w:p w14:paraId="6A41011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110.70</w:t>
            </w:r>
          </w:p>
        </w:tc>
        <w:tc>
          <w:tcPr>
            <w:tcW w:w="297" w:type="dxa"/>
            <w:tcBorders>
              <w:top w:val="nil"/>
              <w:left w:val="nil"/>
              <w:bottom w:val="nil"/>
              <w:right w:val="nil"/>
            </w:tcBorders>
            <w:shd w:val="clear" w:color="auto" w:fill="auto"/>
            <w:noWrap/>
            <w:vAlign w:val="bottom"/>
            <w:hideMark/>
          </w:tcPr>
          <w:p w14:paraId="5AD3A8B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04FD759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16.76</w:t>
            </w:r>
          </w:p>
        </w:tc>
        <w:tc>
          <w:tcPr>
            <w:tcW w:w="512" w:type="dxa"/>
            <w:tcBorders>
              <w:top w:val="nil"/>
              <w:left w:val="nil"/>
              <w:bottom w:val="nil"/>
              <w:right w:val="nil"/>
            </w:tcBorders>
            <w:shd w:val="clear" w:color="auto" w:fill="auto"/>
            <w:noWrap/>
            <w:vAlign w:val="bottom"/>
            <w:hideMark/>
          </w:tcPr>
          <w:p w14:paraId="0A95D3C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15.1</w:t>
            </w:r>
          </w:p>
        </w:tc>
        <w:tc>
          <w:tcPr>
            <w:tcW w:w="190" w:type="dxa"/>
            <w:tcBorders>
              <w:top w:val="nil"/>
              <w:left w:val="nil"/>
              <w:bottom w:val="nil"/>
              <w:right w:val="nil"/>
            </w:tcBorders>
            <w:shd w:val="clear" w:color="auto" w:fill="auto"/>
            <w:noWrap/>
            <w:vAlign w:val="bottom"/>
            <w:hideMark/>
          </w:tcPr>
          <w:p w14:paraId="30EAB85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771904" behindDoc="0" locked="0" layoutInCell="1" allowOverlap="1" wp14:anchorId="5EB0A4E5" wp14:editId="39B2C374">
                      <wp:simplePos x="0" y="0"/>
                      <wp:positionH relativeFrom="column">
                        <wp:posOffset>-1</wp:posOffset>
                      </wp:positionH>
                      <wp:positionV relativeFrom="paragraph">
                        <wp:posOffset>171450</wp:posOffset>
                      </wp:positionV>
                      <wp:extent cx="0" cy="171450"/>
                      <wp:effectExtent l="0" t="0" r="0" b="0"/>
                      <wp:wrapNone/>
                      <wp:docPr id="1204" name="Textové pole 1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BD8D53C" id="Textové pole 1204" o:spid="_x0000_s1026" type="#_x0000_t202" style="position:absolute;margin-left:0;margin-top:13.5pt;width:0;height:13.5pt;z-index:2517719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A4+FgIAAIIEAAAOAAAAZHJzL2Uyb0RvYy54bWysVF1u2zAMfh+wOwh6X50E3Q+MOMXWosOA&#10;Yh3a7gCKLMXCJFGg1NjZjXaOXWyUbCdF99RhL4pM8SM/8iOzvhicZXuF0YBv+PJswZnyElrjdw3/&#10;/nD95gNnMQnfCgteNfygIr/YvH617kOtVtCBbRUyCuJj3YeGdymFuqqi7JQT8QyC8vSoAZ1I9Im7&#10;qkXRU3Rnq9Vi8a7qAduAIFWMZL0aH/mmxNdayXSrdVSJ2YYTt1ROLOc2n9VmLeoditAZOdEQ/8DC&#10;CeMp6THUlUiCPaL5K5QzEiGCTmcSXAVaG6lKDVTNcvGsmvtOBFVqoebEcGxT/H9h5df9N2SmJe1W&#10;i3POvHCk0oMaEux//2IBrGLlhRrVh1iT/30gRBo+wUCgUnQMNyB/RHKpnviMgEjeuTGDRpd/qWRG&#10;QNLicOw/ZWNyNEqyLt8vz98WaaoTLmBMnxU4li8NR1K25Bb7m5hyZlHPLjmNh2tj7cxoJJG5xXSw&#10;KjtYf6c0FV7SZkOUuNteWmTjdND4Esd5Rih6AWRHTYFfiJ0gGa3KUL4QfwSV/ODTEe+MBxxFyCuj&#10;cgF7QcOehmUebiKuR/9JnKkBuRdbaA8kJW1vuqVDW+gbLq0JnHWAP5/betqShntaY87sF09DmBdq&#10;vuB82c4XTPYSxrUTXlJEIjWNy8fHRPoU2U5EJoI06IX2tJR5k55+F6/TX8fm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I&#10;tA4+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772928" behindDoc="0" locked="0" layoutInCell="1" allowOverlap="1" wp14:anchorId="1A00FFF3" wp14:editId="3367D9B5">
                      <wp:simplePos x="0" y="0"/>
                      <wp:positionH relativeFrom="column">
                        <wp:posOffset>-1</wp:posOffset>
                      </wp:positionH>
                      <wp:positionV relativeFrom="paragraph">
                        <wp:posOffset>171450</wp:posOffset>
                      </wp:positionV>
                      <wp:extent cx="0" cy="171450"/>
                      <wp:effectExtent l="0" t="0" r="0" b="0"/>
                      <wp:wrapNone/>
                      <wp:docPr id="1203" name="Textové pole 1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127FF92" id="Textové pole 1203" o:spid="_x0000_s1026" type="#_x0000_t202" style="position:absolute;margin-left:0;margin-top:13.5pt;width:0;height:13.5pt;z-index:2517729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2OTFQIAAII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xL2q2X&#10;rznzwpFK92pIsP/9iwWwipUXalQfYk3+d4EQafgEA4FK0TFcg/wRyaV65DMCInnnxgwaXf6lkhkB&#10;SYvDsf+UjcnRKMm6er9687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9X&#10;Y5M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37AF824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1.57</w:t>
            </w:r>
          </w:p>
        </w:tc>
        <w:tc>
          <w:tcPr>
            <w:tcW w:w="308" w:type="dxa"/>
            <w:tcBorders>
              <w:top w:val="nil"/>
              <w:left w:val="nil"/>
              <w:bottom w:val="nil"/>
              <w:right w:val="nil"/>
            </w:tcBorders>
            <w:shd w:val="clear" w:color="auto" w:fill="auto"/>
            <w:noWrap/>
            <w:vAlign w:val="bottom"/>
            <w:hideMark/>
          </w:tcPr>
          <w:p w14:paraId="6326BEDA"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6074AD3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0.42</w:t>
            </w:r>
          </w:p>
        </w:tc>
        <w:tc>
          <w:tcPr>
            <w:tcW w:w="507" w:type="dxa"/>
            <w:tcBorders>
              <w:top w:val="nil"/>
              <w:left w:val="nil"/>
              <w:bottom w:val="nil"/>
              <w:right w:val="nil"/>
            </w:tcBorders>
            <w:shd w:val="clear" w:color="auto" w:fill="auto"/>
            <w:noWrap/>
            <w:vAlign w:val="bottom"/>
            <w:hideMark/>
          </w:tcPr>
          <w:p w14:paraId="77256EF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26.5</w:t>
            </w:r>
          </w:p>
        </w:tc>
        <w:tc>
          <w:tcPr>
            <w:tcW w:w="214" w:type="dxa"/>
            <w:tcBorders>
              <w:top w:val="nil"/>
              <w:left w:val="nil"/>
              <w:bottom w:val="nil"/>
              <w:right w:val="nil"/>
            </w:tcBorders>
            <w:shd w:val="clear" w:color="auto" w:fill="auto"/>
            <w:noWrap/>
            <w:vAlign w:val="bottom"/>
            <w:hideMark/>
          </w:tcPr>
          <w:p w14:paraId="721EFA1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296CD75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0.12</w:t>
            </w:r>
          </w:p>
        </w:tc>
        <w:tc>
          <w:tcPr>
            <w:tcW w:w="296" w:type="dxa"/>
            <w:tcBorders>
              <w:top w:val="nil"/>
              <w:left w:val="nil"/>
              <w:bottom w:val="nil"/>
              <w:right w:val="nil"/>
            </w:tcBorders>
            <w:shd w:val="clear" w:color="auto" w:fill="auto"/>
            <w:noWrap/>
            <w:vAlign w:val="bottom"/>
            <w:hideMark/>
          </w:tcPr>
          <w:p w14:paraId="4F8CF041"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6CE9BF6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0.012</w:t>
            </w:r>
          </w:p>
        </w:tc>
        <w:tc>
          <w:tcPr>
            <w:tcW w:w="507" w:type="dxa"/>
            <w:tcBorders>
              <w:top w:val="nil"/>
              <w:left w:val="nil"/>
              <w:bottom w:val="nil"/>
              <w:right w:val="nil"/>
            </w:tcBorders>
            <w:shd w:val="clear" w:color="auto" w:fill="auto"/>
            <w:noWrap/>
            <w:vAlign w:val="bottom"/>
            <w:hideMark/>
          </w:tcPr>
          <w:p w14:paraId="5E61ECA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10</w:t>
            </w:r>
          </w:p>
        </w:tc>
      </w:tr>
      <w:tr w:rsidR="00BD7167" w:rsidRPr="00630043" w14:paraId="6C809E6B" w14:textId="77777777" w:rsidTr="00BD7167">
        <w:trPr>
          <w:trHeight w:val="300"/>
        </w:trPr>
        <w:tc>
          <w:tcPr>
            <w:tcW w:w="604" w:type="dxa"/>
            <w:tcBorders>
              <w:top w:val="nil"/>
              <w:left w:val="nil"/>
              <w:bottom w:val="nil"/>
              <w:right w:val="nil"/>
            </w:tcBorders>
            <w:shd w:val="clear" w:color="auto" w:fill="auto"/>
            <w:noWrap/>
            <w:vAlign w:val="bottom"/>
            <w:hideMark/>
          </w:tcPr>
          <w:p w14:paraId="0E4A1B0B"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13</w:t>
            </w:r>
          </w:p>
        </w:tc>
        <w:tc>
          <w:tcPr>
            <w:tcW w:w="849" w:type="dxa"/>
            <w:tcBorders>
              <w:top w:val="nil"/>
              <w:left w:val="nil"/>
              <w:bottom w:val="nil"/>
              <w:right w:val="nil"/>
            </w:tcBorders>
            <w:shd w:val="clear" w:color="auto" w:fill="auto"/>
            <w:noWrap/>
            <w:vAlign w:val="bottom"/>
            <w:hideMark/>
          </w:tcPr>
          <w:p w14:paraId="4BFC35F5"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60.19</w:t>
            </w:r>
          </w:p>
        </w:tc>
        <w:tc>
          <w:tcPr>
            <w:tcW w:w="297" w:type="dxa"/>
            <w:tcBorders>
              <w:top w:val="nil"/>
              <w:left w:val="nil"/>
              <w:bottom w:val="nil"/>
              <w:right w:val="nil"/>
            </w:tcBorders>
            <w:shd w:val="clear" w:color="auto" w:fill="auto"/>
            <w:noWrap/>
            <w:vAlign w:val="bottom"/>
            <w:hideMark/>
          </w:tcPr>
          <w:p w14:paraId="25AEE45A"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417B1D3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20.71</w:t>
            </w:r>
          </w:p>
        </w:tc>
        <w:tc>
          <w:tcPr>
            <w:tcW w:w="512" w:type="dxa"/>
            <w:tcBorders>
              <w:top w:val="nil"/>
              <w:left w:val="nil"/>
              <w:bottom w:val="nil"/>
              <w:right w:val="nil"/>
            </w:tcBorders>
            <w:shd w:val="clear" w:color="auto" w:fill="auto"/>
            <w:noWrap/>
            <w:vAlign w:val="bottom"/>
            <w:hideMark/>
          </w:tcPr>
          <w:p w14:paraId="2B1BF27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34.4</w:t>
            </w:r>
          </w:p>
        </w:tc>
        <w:tc>
          <w:tcPr>
            <w:tcW w:w="190" w:type="dxa"/>
            <w:tcBorders>
              <w:top w:val="nil"/>
              <w:left w:val="nil"/>
              <w:bottom w:val="nil"/>
              <w:right w:val="nil"/>
            </w:tcBorders>
            <w:shd w:val="clear" w:color="auto" w:fill="auto"/>
            <w:noWrap/>
            <w:vAlign w:val="bottom"/>
            <w:hideMark/>
          </w:tcPr>
          <w:p w14:paraId="6A3176E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773952" behindDoc="0" locked="0" layoutInCell="1" allowOverlap="1" wp14:anchorId="3217B2B9" wp14:editId="52301F00">
                      <wp:simplePos x="0" y="0"/>
                      <wp:positionH relativeFrom="column">
                        <wp:posOffset>-1</wp:posOffset>
                      </wp:positionH>
                      <wp:positionV relativeFrom="paragraph">
                        <wp:posOffset>171450</wp:posOffset>
                      </wp:positionV>
                      <wp:extent cx="0" cy="171450"/>
                      <wp:effectExtent l="0" t="0" r="0" b="0"/>
                      <wp:wrapNone/>
                      <wp:docPr id="1202" name="Textové pole 1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4CC24DF" id="Textové pole 1202" o:spid="_x0000_s1026" type="#_x0000_t202" style="position:absolute;margin-left:0;margin-top:13.5pt;width:0;height:13.5pt;z-index:2517739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6yq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sv&#10;15x54UilezUkOPz+xQJYxcoLNaoPsSb/u0CINHyEgUCl6BhuQP6I5FI98hkBkbxzYwaNLv9SyYyA&#10;pMXx1H/KxuRolGRdvVu9flOkqc64gDF9UuBYvjQcSdmSWxxuYsqZRT275DQero21M6ORROYW09Gq&#10;7GD9N6Wp8JI2G6LE/e7SIhung8aXOM4zQtELIDtqCvxM7ATJaFWG8pn4E6jkB59OeGc84ChCXhmV&#10;CzgIGvY0rPJwE3E9+k/iTA3IvdhBeyQpaXvTLR3aQt9waU3grAP8+dTW05Y03NMac2Y/exrCvFDz&#10;BefLbr5gspcwrp3wkiISqWlcPjwk0qfIdiYyEaRBL7Snpcyb9Pi7eJ3/Or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E53&#10;rKo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774976" behindDoc="0" locked="0" layoutInCell="1" allowOverlap="1" wp14:anchorId="1B221AE5" wp14:editId="066E7925">
                      <wp:simplePos x="0" y="0"/>
                      <wp:positionH relativeFrom="column">
                        <wp:posOffset>-1</wp:posOffset>
                      </wp:positionH>
                      <wp:positionV relativeFrom="paragraph">
                        <wp:posOffset>171450</wp:posOffset>
                      </wp:positionV>
                      <wp:extent cx="0" cy="171450"/>
                      <wp:effectExtent l="0" t="0" r="0" b="0"/>
                      <wp:wrapNone/>
                      <wp:docPr id="1201" name="Textové pole 1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12CC83" id="Textové pole 1201" o:spid="_x0000_s1026" type="#_x0000_t202" style="position:absolute;margin-left:0;margin-top:13.5pt;width:0;height:13.5pt;z-index:2517749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v3gFAIAAIIEAAAOAAAAZHJzL2Uyb0RvYy54bWysVF1u2zAMfh+wOwh6X5wU+4MRp+hadBhQ&#10;rMPaHUCRpViYJAqUGju70c6xi42S7aTonjr0RZEpfuRHfmTW54OzbK8wGvANXy2WnCkvoTV+1/Af&#10;99dvPnIWk/CtsOBVww8q8vPN61frPtTqDDqwrUJGQXys+9DwLqVQV1WUnXIiLiAoT48a0IlEn7ir&#10;WhQ9RXe2Olsu31c9YBsQpIqRrFfjI9+U+FormW61jiox23DilsqJ5dzms9qsRb1DETojJxriP1g4&#10;YTwlPYa6EkmwBzT/hHJGIkTQaSHBVaC1karUQNWslk+quetEUKUWak4MxzbFlwsrv+6/ITMtaUcE&#10;OPPCkUr3akiw//ObBbCKlRdqVB9iTf53gRBp+AQDgUrRMdyA/BnJpXrkMwIieefGDBpd/qWSGQFJ&#10;i8Ox/5SNydEoybr6sHr7rkhTnXABY/qswLF8aTiSsiW32N/ElDOLenbJaTxcG2tnRiOJzC2mg1XZ&#10;wfrvSlPhJW02RIm77aVFNk4HjS9xnGeEohdAdtQU+JnYCZLRqgzlM/FHUMkPPh3xznjAUYS8MioX&#10;sBc07GlY5eEm4nr0n8SZGpB7sYX2QFLS9qZbOrSFvuHSmsBZB/jrqa2nLWm4pzXmzH7xNIR5oeYL&#10;zpftfMFkL2FcO+ElRSRS07hcPCTSp8h2IjIRpEEvtKelzJv0+Lt4nf46Nn8B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rRb9&#10;4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06AB543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0.74</w:t>
            </w:r>
          </w:p>
        </w:tc>
        <w:tc>
          <w:tcPr>
            <w:tcW w:w="308" w:type="dxa"/>
            <w:tcBorders>
              <w:top w:val="nil"/>
              <w:left w:val="nil"/>
              <w:bottom w:val="nil"/>
              <w:right w:val="nil"/>
            </w:tcBorders>
            <w:shd w:val="clear" w:color="auto" w:fill="auto"/>
            <w:noWrap/>
            <w:vAlign w:val="bottom"/>
            <w:hideMark/>
          </w:tcPr>
          <w:p w14:paraId="75C967DC"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4AA26C7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0.40</w:t>
            </w:r>
          </w:p>
        </w:tc>
        <w:tc>
          <w:tcPr>
            <w:tcW w:w="507" w:type="dxa"/>
            <w:tcBorders>
              <w:top w:val="nil"/>
              <w:left w:val="nil"/>
              <w:bottom w:val="nil"/>
              <w:right w:val="nil"/>
            </w:tcBorders>
            <w:shd w:val="clear" w:color="auto" w:fill="auto"/>
            <w:noWrap/>
            <w:vAlign w:val="bottom"/>
            <w:hideMark/>
          </w:tcPr>
          <w:p w14:paraId="5428E42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54.4</w:t>
            </w:r>
          </w:p>
        </w:tc>
        <w:tc>
          <w:tcPr>
            <w:tcW w:w="214" w:type="dxa"/>
            <w:tcBorders>
              <w:top w:val="nil"/>
              <w:left w:val="nil"/>
              <w:bottom w:val="nil"/>
              <w:right w:val="nil"/>
            </w:tcBorders>
            <w:shd w:val="clear" w:color="auto" w:fill="auto"/>
            <w:noWrap/>
            <w:vAlign w:val="bottom"/>
            <w:hideMark/>
          </w:tcPr>
          <w:p w14:paraId="3FC4B55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786D5491"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0.11</w:t>
            </w:r>
          </w:p>
        </w:tc>
        <w:tc>
          <w:tcPr>
            <w:tcW w:w="296" w:type="dxa"/>
            <w:tcBorders>
              <w:top w:val="nil"/>
              <w:left w:val="nil"/>
              <w:bottom w:val="nil"/>
              <w:right w:val="nil"/>
            </w:tcBorders>
            <w:shd w:val="clear" w:color="auto" w:fill="auto"/>
            <w:noWrap/>
            <w:vAlign w:val="bottom"/>
            <w:hideMark/>
          </w:tcPr>
          <w:p w14:paraId="155244F3"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102BE4F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0.016</w:t>
            </w:r>
          </w:p>
        </w:tc>
        <w:tc>
          <w:tcPr>
            <w:tcW w:w="507" w:type="dxa"/>
            <w:tcBorders>
              <w:top w:val="nil"/>
              <w:left w:val="nil"/>
              <w:bottom w:val="nil"/>
              <w:right w:val="nil"/>
            </w:tcBorders>
            <w:shd w:val="clear" w:color="auto" w:fill="auto"/>
            <w:noWrap/>
            <w:vAlign w:val="bottom"/>
            <w:hideMark/>
          </w:tcPr>
          <w:p w14:paraId="7EFA89A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15</w:t>
            </w:r>
          </w:p>
        </w:tc>
      </w:tr>
      <w:tr w:rsidR="00BD7167" w:rsidRPr="00630043" w14:paraId="27ECBC1A" w14:textId="77777777" w:rsidTr="00BD7167">
        <w:trPr>
          <w:trHeight w:val="300"/>
        </w:trPr>
        <w:tc>
          <w:tcPr>
            <w:tcW w:w="604" w:type="dxa"/>
            <w:tcBorders>
              <w:top w:val="nil"/>
              <w:left w:val="nil"/>
              <w:bottom w:val="nil"/>
              <w:right w:val="nil"/>
            </w:tcBorders>
            <w:shd w:val="clear" w:color="auto" w:fill="auto"/>
            <w:noWrap/>
            <w:vAlign w:val="bottom"/>
            <w:hideMark/>
          </w:tcPr>
          <w:p w14:paraId="1D4A505B"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14</w:t>
            </w:r>
          </w:p>
        </w:tc>
        <w:tc>
          <w:tcPr>
            <w:tcW w:w="849" w:type="dxa"/>
            <w:tcBorders>
              <w:top w:val="nil"/>
              <w:left w:val="nil"/>
              <w:bottom w:val="nil"/>
              <w:right w:val="nil"/>
            </w:tcBorders>
            <w:shd w:val="clear" w:color="auto" w:fill="auto"/>
            <w:noWrap/>
            <w:vAlign w:val="bottom"/>
            <w:hideMark/>
          </w:tcPr>
          <w:p w14:paraId="46F972AC"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62.93</w:t>
            </w:r>
          </w:p>
        </w:tc>
        <w:tc>
          <w:tcPr>
            <w:tcW w:w="297" w:type="dxa"/>
            <w:tcBorders>
              <w:top w:val="nil"/>
              <w:left w:val="nil"/>
              <w:bottom w:val="nil"/>
              <w:right w:val="nil"/>
            </w:tcBorders>
            <w:shd w:val="clear" w:color="auto" w:fill="auto"/>
            <w:noWrap/>
            <w:vAlign w:val="bottom"/>
            <w:hideMark/>
          </w:tcPr>
          <w:p w14:paraId="6AB1127D"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261F35B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21.61</w:t>
            </w:r>
          </w:p>
        </w:tc>
        <w:tc>
          <w:tcPr>
            <w:tcW w:w="512" w:type="dxa"/>
            <w:tcBorders>
              <w:top w:val="nil"/>
              <w:left w:val="nil"/>
              <w:bottom w:val="nil"/>
              <w:right w:val="nil"/>
            </w:tcBorders>
            <w:shd w:val="clear" w:color="auto" w:fill="auto"/>
            <w:noWrap/>
            <w:vAlign w:val="bottom"/>
            <w:hideMark/>
          </w:tcPr>
          <w:p w14:paraId="165D052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34.3</w:t>
            </w:r>
          </w:p>
        </w:tc>
        <w:tc>
          <w:tcPr>
            <w:tcW w:w="190" w:type="dxa"/>
            <w:tcBorders>
              <w:top w:val="nil"/>
              <w:left w:val="nil"/>
              <w:bottom w:val="nil"/>
              <w:right w:val="nil"/>
            </w:tcBorders>
            <w:shd w:val="clear" w:color="auto" w:fill="auto"/>
            <w:noWrap/>
            <w:vAlign w:val="bottom"/>
            <w:hideMark/>
          </w:tcPr>
          <w:p w14:paraId="099A6D5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776000" behindDoc="0" locked="0" layoutInCell="1" allowOverlap="1" wp14:anchorId="572A2B86" wp14:editId="07D49E88">
                      <wp:simplePos x="0" y="0"/>
                      <wp:positionH relativeFrom="column">
                        <wp:posOffset>-1</wp:posOffset>
                      </wp:positionH>
                      <wp:positionV relativeFrom="paragraph">
                        <wp:posOffset>171450</wp:posOffset>
                      </wp:positionV>
                      <wp:extent cx="0" cy="171450"/>
                      <wp:effectExtent l="0" t="0" r="0" b="0"/>
                      <wp:wrapNone/>
                      <wp:docPr id="1200" name="Textové pole 1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557527B" id="Textové pole 1200" o:spid="_x0000_s1026" type="#_x0000_t202" style="position:absolute;margin-left:0;margin-top:13.5pt;width:0;height:13.5pt;z-index:2517760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jLZFAIAAIIEAAAOAAAAZHJzL2Uyb0RvYy54bWysVEtu2zAQ3RfoHQjua9lBfxAsB2mCFAWC&#10;pmjSA9AUaRElOcSQseTeqOfoxTqkJDtIVymyoanhvDdvfl6fD86yvcJowDd8tVhypryE1vhdw3/c&#10;X7/5yFlMwrfCglcNP6jIzzevX637UKsz6MC2ChmR+Fj3oeFdSqGuqig75URcQFCeHjWgE4k+cVe1&#10;KHpid7Y6Wy7fVz1gGxCkipGsV+Mj3xR+rZVMt1pHlZhtOGlL5cRybvNZbdai3qEInZGTDPEfKpww&#10;noIeqa5EEuwBzT9UzkiECDotJLgKtDZSlRwom9XySTZ3nQiq5ELFieFYpvhytPLr/hsy01LvqJyc&#10;eeGoS/dqSLD/85sFsIqVFypUH2JN/neBEGn4BAOBStIx3ID8GcmleuQzAiJ558IMGl3+pZQZASnU&#10;4Vh/isbkaJRkXX1YvX1XWlOdcAFj+qzAsXxpOFJnS2yxv4kpRxb17JLDeLg21s6KRhFZW0wHq7KD&#10;9d+VpsRL2GyIEnfbS4tsnA4aX9I4zwixF0B21ET8TOwEyWhVhvKZ+COoxAefjnhnPODYhLwyKiew&#10;FzTsaVjl4SbhevSfmjMVINdiC+2BWknbm27p0Bb6hktrAmcd4K+ntp62pOGe1pgz+8XTEFKB0nzB&#10;+bKdL5jsJYxrJ7wkRhI1jcvFQ6L+lLadhEwCadCL7Gkp8yY9/i5ep7+OzV8A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DDYy&#10;2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777024" behindDoc="0" locked="0" layoutInCell="1" allowOverlap="1" wp14:anchorId="02D27BA3" wp14:editId="5FDDC07B">
                      <wp:simplePos x="0" y="0"/>
                      <wp:positionH relativeFrom="column">
                        <wp:posOffset>-1</wp:posOffset>
                      </wp:positionH>
                      <wp:positionV relativeFrom="paragraph">
                        <wp:posOffset>171450</wp:posOffset>
                      </wp:positionV>
                      <wp:extent cx="0" cy="171450"/>
                      <wp:effectExtent l="0" t="0" r="0" b="0"/>
                      <wp:wrapNone/>
                      <wp:docPr id="1199" name="Textové pole 1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1F72EDC" id="Textové pole 1199" o:spid="_x0000_s1026" type="#_x0000_t202" style="position:absolute;margin-left:0;margin-top:13.5pt;width:0;height:13.5pt;z-index:2517770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4UFQIAAIIEAAAOAAAAZHJzL2Uyb0RvYy54bWysVNtu2zAMfR+wfxD0vjgudqsRp9hadBhQ&#10;rMPafYAiS7ExSRQoNXb2R/uO/dgo+ZKie+qwF0WmeMhDHjKbi8EadlAYOnA1L1drzpST0HRuX/Pv&#10;99ev3nMWonCNMOBUzY8q8Ivtyxeb3lfqDFowjUJGQVyoel/zNkZfFUWQrbIirMArR48a0IpIn7gv&#10;GhQ9RbemOFuv3xY9YOMRpAqBrFfjI9/m+ForGW+1DioyU3PiFvOJ+dyls9huRLVH4dtOTjTEP7Cw&#10;onOUdAl1JaJgD9j9Fcp2EiGAjisJtgCtO6lyDVRNuX5SzV0rvMq1UHOCX9oU/l9Y+eXwFVnXkHbl&#10;+TlnTlhS6V4NEQ6/fzEPRrH8Qo3qfajI/84TIg4fYSBQLjr4G5A/ArkUj3xGQCDv1JhBo02/VDIj&#10;IGlxXPpP2ZgcjZKs5bvy9ZssTXHCeQzxkwLL0qXmSMrm3OJwE2LKLKrZJaVxcN0ZMzMaSSRuIR6N&#10;Sg7GfVOaCs9pkyFI3O8uDbJxOmh8ieM8IxQ9A5KjpsDPxE6QhFZ5KJ+JX0A5P7i44G3nAEcR0sqo&#10;VMBB0LDHoUzDTcT16D+JMzUg9WIHzZGkpO2Nt3RoA33Npek8Zy3gz6e2nrak5o7WmDPz2dEQpoWa&#10;LzhfdvMFo7mEce2EkxSRSE3j8uEhkj5ZthORiSANeqY9LWXapMff2ev017H9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D0D&#10;7hQ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0460D4A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0.72</w:t>
            </w:r>
          </w:p>
        </w:tc>
        <w:tc>
          <w:tcPr>
            <w:tcW w:w="308" w:type="dxa"/>
            <w:tcBorders>
              <w:top w:val="nil"/>
              <w:left w:val="nil"/>
              <w:bottom w:val="nil"/>
              <w:right w:val="nil"/>
            </w:tcBorders>
            <w:shd w:val="clear" w:color="auto" w:fill="auto"/>
            <w:noWrap/>
            <w:vAlign w:val="bottom"/>
            <w:hideMark/>
          </w:tcPr>
          <w:p w14:paraId="11CBF4A6"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58754B3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0.40</w:t>
            </w:r>
          </w:p>
        </w:tc>
        <w:tc>
          <w:tcPr>
            <w:tcW w:w="507" w:type="dxa"/>
            <w:tcBorders>
              <w:top w:val="nil"/>
              <w:left w:val="nil"/>
              <w:bottom w:val="nil"/>
              <w:right w:val="nil"/>
            </w:tcBorders>
            <w:shd w:val="clear" w:color="auto" w:fill="auto"/>
            <w:noWrap/>
            <w:vAlign w:val="bottom"/>
            <w:hideMark/>
          </w:tcPr>
          <w:p w14:paraId="26D243D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54.8</w:t>
            </w:r>
          </w:p>
        </w:tc>
        <w:tc>
          <w:tcPr>
            <w:tcW w:w="214" w:type="dxa"/>
            <w:tcBorders>
              <w:top w:val="nil"/>
              <w:left w:val="nil"/>
              <w:bottom w:val="nil"/>
              <w:right w:val="nil"/>
            </w:tcBorders>
            <w:shd w:val="clear" w:color="auto" w:fill="auto"/>
            <w:noWrap/>
            <w:vAlign w:val="bottom"/>
            <w:hideMark/>
          </w:tcPr>
          <w:p w14:paraId="6B81229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5418B70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0.10</w:t>
            </w:r>
          </w:p>
        </w:tc>
        <w:tc>
          <w:tcPr>
            <w:tcW w:w="296" w:type="dxa"/>
            <w:tcBorders>
              <w:top w:val="nil"/>
              <w:left w:val="nil"/>
              <w:bottom w:val="nil"/>
              <w:right w:val="nil"/>
            </w:tcBorders>
            <w:shd w:val="clear" w:color="auto" w:fill="auto"/>
            <w:noWrap/>
            <w:vAlign w:val="bottom"/>
            <w:hideMark/>
          </w:tcPr>
          <w:p w14:paraId="5332359F"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484009C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0.013</w:t>
            </w:r>
          </w:p>
        </w:tc>
        <w:tc>
          <w:tcPr>
            <w:tcW w:w="507" w:type="dxa"/>
            <w:tcBorders>
              <w:top w:val="nil"/>
              <w:left w:val="nil"/>
              <w:bottom w:val="nil"/>
              <w:right w:val="nil"/>
            </w:tcBorders>
            <w:shd w:val="clear" w:color="auto" w:fill="auto"/>
            <w:noWrap/>
            <w:vAlign w:val="bottom"/>
            <w:hideMark/>
          </w:tcPr>
          <w:p w14:paraId="5BC4CCA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13</w:t>
            </w:r>
          </w:p>
        </w:tc>
      </w:tr>
      <w:tr w:rsidR="00BD7167" w:rsidRPr="00630043" w14:paraId="55FF6BC3" w14:textId="77777777" w:rsidTr="00BD7167">
        <w:trPr>
          <w:trHeight w:val="300"/>
        </w:trPr>
        <w:tc>
          <w:tcPr>
            <w:tcW w:w="604" w:type="dxa"/>
            <w:tcBorders>
              <w:top w:val="nil"/>
              <w:left w:val="nil"/>
              <w:bottom w:val="nil"/>
              <w:right w:val="nil"/>
            </w:tcBorders>
            <w:shd w:val="clear" w:color="auto" w:fill="auto"/>
            <w:noWrap/>
            <w:vAlign w:val="bottom"/>
            <w:hideMark/>
          </w:tcPr>
          <w:p w14:paraId="3FF8EE36"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15</w:t>
            </w:r>
          </w:p>
        </w:tc>
        <w:tc>
          <w:tcPr>
            <w:tcW w:w="849" w:type="dxa"/>
            <w:tcBorders>
              <w:top w:val="nil"/>
              <w:left w:val="nil"/>
              <w:bottom w:val="nil"/>
              <w:right w:val="nil"/>
            </w:tcBorders>
            <w:shd w:val="clear" w:color="auto" w:fill="auto"/>
            <w:noWrap/>
            <w:vAlign w:val="bottom"/>
            <w:hideMark/>
          </w:tcPr>
          <w:p w14:paraId="4BD7735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121.90</w:t>
            </w:r>
          </w:p>
        </w:tc>
        <w:tc>
          <w:tcPr>
            <w:tcW w:w="297" w:type="dxa"/>
            <w:tcBorders>
              <w:top w:val="nil"/>
              <w:left w:val="nil"/>
              <w:bottom w:val="nil"/>
              <w:right w:val="nil"/>
            </w:tcBorders>
            <w:shd w:val="clear" w:color="auto" w:fill="auto"/>
            <w:noWrap/>
            <w:vAlign w:val="bottom"/>
            <w:hideMark/>
          </w:tcPr>
          <w:p w14:paraId="2371D09D"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605CED5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26.42</w:t>
            </w:r>
          </w:p>
        </w:tc>
        <w:tc>
          <w:tcPr>
            <w:tcW w:w="512" w:type="dxa"/>
            <w:tcBorders>
              <w:top w:val="nil"/>
              <w:left w:val="nil"/>
              <w:bottom w:val="nil"/>
              <w:right w:val="nil"/>
            </w:tcBorders>
            <w:shd w:val="clear" w:color="auto" w:fill="auto"/>
            <w:noWrap/>
            <w:vAlign w:val="bottom"/>
            <w:hideMark/>
          </w:tcPr>
          <w:p w14:paraId="680A791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21.7</w:t>
            </w:r>
          </w:p>
        </w:tc>
        <w:tc>
          <w:tcPr>
            <w:tcW w:w="190" w:type="dxa"/>
            <w:tcBorders>
              <w:top w:val="nil"/>
              <w:left w:val="nil"/>
              <w:bottom w:val="nil"/>
              <w:right w:val="nil"/>
            </w:tcBorders>
            <w:shd w:val="clear" w:color="auto" w:fill="auto"/>
            <w:noWrap/>
            <w:vAlign w:val="bottom"/>
            <w:hideMark/>
          </w:tcPr>
          <w:p w14:paraId="74D59BE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778048" behindDoc="0" locked="0" layoutInCell="1" allowOverlap="1" wp14:anchorId="592E053A" wp14:editId="558B6B0B">
                      <wp:simplePos x="0" y="0"/>
                      <wp:positionH relativeFrom="column">
                        <wp:posOffset>-1</wp:posOffset>
                      </wp:positionH>
                      <wp:positionV relativeFrom="paragraph">
                        <wp:posOffset>171450</wp:posOffset>
                      </wp:positionV>
                      <wp:extent cx="0" cy="171450"/>
                      <wp:effectExtent l="0" t="0" r="0" b="0"/>
                      <wp:wrapNone/>
                      <wp:docPr id="1198" name="Textové pole 1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5DDC4DB" id="Textové pole 1198" o:spid="_x0000_s1026" type="#_x0000_t202" style="position:absolute;margin-left:0;margin-top:13.5pt;width:0;height:13.5pt;z-index:2517780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yEtFQIAAIIEAAAOAAAAZHJzL2Uyb0RvYy54bWysVF1u2zAMfh+wOwh6XxwX+zXiFFuLDgOK&#10;tVi7AyiyFBuTRIFSbWc32jl2sVGynRTdU4e9KDLFj/zIj8zmfLSG9QpDB67m5WrNmXISms7ta/79&#10;/urVe85CFK4RBpyq+UEFfr59+WIz+EqdQQumUcgoiAvV4GvexuirogiyVVaEFXjl6FEDWhHpE/dF&#10;g2Kg6NYUZ+v122IAbDyCVCGQ9XJ65NscX2sl443WQUVmak7cYj4xn7t0FtuNqPYofNvJmYb4BxZW&#10;dI6SHkNdiijYA3Z/hbKdRAig40qCLUDrTqpcA1VTrp9Uc9cKr3It1Jzgj20K/y+s/NrfIusa0q78&#10;QFo5YUmlezVG6H//Yh6MYvmFGjX4UJH/nSdEHD/BSKBcdPDXIH8Ecike+UyAQN6pMaNGm36pZEZA&#10;0uJw7D9lY3IySrKW78rXb7I0xQnnMcTPCixLl5ojKZtzi/46xJRZVItLSuPgqjNmYTSRSNxCPBiV&#10;HIz7pjQVntMmQ5C4310YZNN00PgSx2VGKHoGJEdNgZ+JnSEJrfJQPhN/BOX84OIRbzsHOImQVkal&#10;AnpBwx7HMg03EdeT/yzO3IDUix00B5KStjfe0KENDDWXpvOctYA/n9oG2pKaO1pjzswXR0OYFmq5&#10;4HLZLReM5gKmtRNOUkQiNY/Lx4dI+mTZTkRmgjTomfa8lGmTHn9nr9Nfx/YP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Jwj&#10;IS0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779072" behindDoc="0" locked="0" layoutInCell="1" allowOverlap="1" wp14:anchorId="60967131" wp14:editId="068149BC">
                      <wp:simplePos x="0" y="0"/>
                      <wp:positionH relativeFrom="column">
                        <wp:posOffset>-1</wp:posOffset>
                      </wp:positionH>
                      <wp:positionV relativeFrom="paragraph">
                        <wp:posOffset>171450</wp:posOffset>
                      </wp:positionV>
                      <wp:extent cx="0" cy="171450"/>
                      <wp:effectExtent l="0" t="0" r="0" b="0"/>
                      <wp:wrapNone/>
                      <wp:docPr id="1197" name="Textové pole 1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7DC8E7" id="Textové pole 1197" o:spid="_x0000_s1026" type="#_x0000_t202" style="position:absolute;margin-left:0;margin-top:13.5pt;width:0;height:13.5pt;z-index:2517790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0SVFgIAAIIEAAAOAAAAZHJzL2Uyb0RvYy54bWysVF1u1DAQfkfiDpbf2WwqoBBttoJWRUgV&#10;RbQcwOvYmwjbY43dTZYbcQ4uxtj52ao8FfHidcbzzXwz38xuLgZr2EFh6MDVvFytOVNOQtO5fc2/&#10;31+/esdZiMI1woBTNT+qwC+2L19sel+pM2jBNAoZBXGh6n3N2xh9VRRBtsqKsAKvHD1qQCsifeK+&#10;aFD0FN2a4my9flv0gI1HkCoEsl6Nj3yb42utZLzVOqjITM2JW8wn5nOXzmK7EdUehW87OdEQ/8DC&#10;is5R0iXUlYiCPWD3VyjbSYQAOq4k2AK07qTKNVA15fpJNXet8CrXQs0JfmlT+H9h5ZfDV2RdQ9qV&#10;7885c8KSSvdqiHD4/Yt5MIrlF2pU70NF/neeEHH4CAOBctHB34D8EcileOQzAgJ5p8YMGm36pZIZ&#10;AUmL49J/ysbkaJRkLc/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y&#10;w0SV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41CA367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1.92</w:t>
            </w:r>
          </w:p>
        </w:tc>
        <w:tc>
          <w:tcPr>
            <w:tcW w:w="308" w:type="dxa"/>
            <w:tcBorders>
              <w:top w:val="nil"/>
              <w:left w:val="nil"/>
              <w:bottom w:val="nil"/>
              <w:right w:val="nil"/>
            </w:tcBorders>
            <w:shd w:val="clear" w:color="auto" w:fill="auto"/>
            <w:noWrap/>
            <w:vAlign w:val="bottom"/>
            <w:hideMark/>
          </w:tcPr>
          <w:p w14:paraId="05978B4F"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21C80BA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0.68</w:t>
            </w:r>
          </w:p>
        </w:tc>
        <w:tc>
          <w:tcPr>
            <w:tcW w:w="507" w:type="dxa"/>
            <w:tcBorders>
              <w:top w:val="nil"/>
              <w:left w:val="nil"/>
              <w:bottom w:val="nil"/>
              <w:right w:val="nil"/>
            </w:tcBorders>
            <w:shd w:val="clear" w:color="auto" w:fill="auto"/>
            <w:noWrap/>
            <w:vAlign w:val="bottom"/>
            <w:hideMark/>
          </w:tcPr>
          <w:p w14:paraId="1273B0C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35.1</w:t>
            </w:r>
          </w:p>
        </w:tc>
        <w:tc>
          <w:tcPr>
            <w:tcW w:w="214" w:type="dxa"/>
            <w:tcBorders>
              <w:top w:val="nil"/>
              <w:left w:val="nil"/>
              <w:bottom w:val="nil"/>
              <w:right w:val="nil"/>
            </w:tcBorders>
            <w:shd w:val="clear" w:color="auto" w:fill="auto"/>
            <w:noWrap/>
            <w:vAlign w:val="bottom"/>
            <w:hideMark/>
          </w:tcPr>
          <w:p w14:paraId="7B50A09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5F2DE82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0.12</w:t>
            </w:r>
          </w:p>
        </w:tc>
        <w:tc>
          <w:tcPr>
            <w:tcW w:w="296" w:type="dxa"/>
            <w:tcBorders>
              <w:top w:val="nil"/>
              <w:left w:val="nil"/>
              <w:bottom w:val="nil"/>
              <w:right w:val="nil"/>
            </w:tcBorders>
            <w:shd w:val="clear" w:color="auto" w:fill="auto"/>
            <w:noWrap/>
            <w:vAlign w:val="bottom"/>
            <w:hideMark/>
          </w:tcPr>
          <w:p w14:paraId="7F30AAAF"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0910FF7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0.012</w:t>
            </w:r>
          </w:p>
        </w:tc>
        <w:tc>
          <w:tcPr>
            <w:tcW w:w="507" w:type="dxa"/>
            <w:tcBorders>
              <w:top w:val="nil"/>
              <w:left w:val="nil"/>
              <w:bottom w:val="nil"/>
              <w:right w:val="nil"/>
            </w:tcBorders>
            <w:shd w:val="clear" w:color="auto" w:fill="auto"/>
            <w:noWrap/>
            <w:vAlign w:val="bottom"/>
            <w:hideMark/>
          </w:tcPr>
          <w:p w14:paraId="6C24ACA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10</w:t>
            </w:r>
          </w:p>
        </w:tc>
      </w:tr>
      <w:tr w:rsidR="00BD7167" w:rsidRPr="00630043" w14:paraId="7BFDA098" w14:textId="77777777" w:rsidTr="00BD7167">
        <w:trPr>
          <w:trHeight w:val="300"/>
        </w:trPr>
        <w:tc>
          <w:tcPr>
            <w:tcW w:w="604" w:type="dxa"/>
            <w:tcBorders>
              <w:top w:val="nil"/>
              <w:left w:val="nil"/>
              <w:bottom w:val="single" w:sz="4" w:space="0" w:color="auto"/>
              <w:right w:val="nil"/>
            </w:tcBorders>
            <w:shd w:val="clear" w:color="auto" w:fill="auto"/>
            <w:noWrap/>
            <w:vAlign w:val="bottom"/>
            <w:hideMark/>
          </w:tcPr>
          <w:p w14:paraId="42D5F893"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16</w:t>
            </w:r>
          </w:p>
        </w:tc>
        <w:tc>
          <w:tcPr>
            <w:tcW w:w="849" w:type="dxa"/>
            <w:tcBorders>
              <w:top w:val="nil"/>
              <w:left w:val="nil"/>
              <w:bottom w:val="single" w:sz="4" w:space="0" w:color="auto"/>
              <w:right w:val="nil"/>
            </w:tcBorders>
            <w:shd w:val="clear" w:color="auto" w:fill="auto"/>
            <w:noWrap/>
            <w:vAlign w:val="bottom"/>
            <w:hideMark/>
          </w:tcPr>
          <w:p w14:paraId="25ADE5FD"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127.20</w:t>
            </w:r>
          </w:p>
        </w:tc>
        <w:tc>
          <w:tcPr>
            <w:tcW w:w="297" w:type="dxa"/>
            <w:tcBorders>
              <w:top w:val="nil"/>
              <w:left w:val="nil"/>
              <w:bottom w:val="single" w:sz="4" w:space="0" w:color="auto"/>
              <w:right w:val="nil"/>
            </w:tcBorders>
            <w:shd w:val="clear" w:color="auto" w:fill="auto"/>
            <w:noWrap/>
            <w:vAlign w:val="bottom"/>
            <w:hideMark/>
          </w:tcPr>
          <w:p w14:paraId="1B5CD26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single" w:sz="4" w:space="0" w:color="auto"/>
              <w:right w:val="nil"/>
            </w:tcBorders>
            <w:shd w:val="clear" w:color="auto" w:fill="auto"/>
            <w:noWrap/>
            <w:vAlign w:val="bottom"/>
            <w:hideMark/>
          </w:tcPr>
          <w:p w14:paraId="5301B6A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30.24</w:t>
            </w:r>
          </w:p>
        </w:tc>
        <w:tc>
          <w:tcPr>
            <w:tcW w:w="512" w:type="dxa"/>
            <w:tcBorders>
              <w:top w:val="nil"/>
              <w:left w:val="nil"/>
              <w:bottom w:val="single" w:sz="4" w:space="0" w:color="auto"/>
              <w:right w:val="nil"/>
            </w:tcBorders>
            <w:shd w:val="clear" w:color="auto" w:fill="auto"/>
            <w:noWrap/>
            <w:vAlign w:val="bottom"/>
            <w:hideMark/>
          </w:tcPr>
          <w:p w14:paraId="03C905B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23.8</w:t>
            </w:r>
          </w:p>
        </w:tc>
        <w:tc>
          <w:tcPr>
            <w:tcW w:w="190" w:type="dxa"/>
            <w:tcBorders>
              <w:top w:val="nil"/>
              <w:left w:val="nil"/>
              <w:bottom w:val="single" w:sz="4" w:space="0" w:color="auto"/>
              <w:right w:val="nil"/>
            </w:tcBorders>
            <w:shd w:val="clear" w:color="auto" w:fill="auto"/>
            <w:noWrap/>
            <w:vAlign w:val="bottom"/>
            <w:hideMark/>
          </w:tcPr>
          <w:p w14:paraId="51EC867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780096" behindDoc="0" locked="0" layoutInCell="1" allowOverlap="1" wp14:anchorId="28F6581D" wp14:editId="0D9F0776">
                      <wp:simplePos x="0" y="0"/>
                      <wp:positionH relativeFrom="column">
                        <wp:posOffset>-1</wp:posOffset>
                      </wp:positionH>
                      <wp:positionV relativeFrom="paragraph">
                        <wp:posOffset>171450</wp:posOffset>
                      </wp:positionV>
                      <wp:extent cx="0" cy="171450"/>
                      <wp:effectExtent l="0" t="0" r="0" b="0"/>
                      <wp:wrapNone/>
                      <wp:docPr id="1196" name="Textové pole 1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06AE6FD" id="Textové pole 1196" o:spid="_x0000_s1026" type="#_x0000_t202" style="position:absolute;margin-left:0;margin-top:13.5pt;width:0;height:13.5pt;z-index:2517800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4usFgIAAIIEAAAOAAAAZHJzL2Uyb0RvYy54bWysVF1u1DAQfkfiDpbf2WwqKBBttoJWRUgV&#10;RbQcwOvYmwjbY43dTZYbcQ4uxtj52ao8FfHidcbzzXwz38xuLgZr2EFh6MDVvFytOVNOQtO5fc2/&#10;31+/esdZiMI1woBTNT+qwC+2L19sel+pM2jBNAoZBXGh6n3N2xh9VRRBtsqKsAKvHD1qQCsifeK+&#10;aFD0FN2a4my9Pi96wMYjSBUCWa/GR77N8bVWMt5qHVRkpubELeYT87lLZ7HdiGqPwrednGiIf2Bh&#10;Reco6RLqSkTBHrD7K5TtJEIAHVcSbAFad1LlGqiacv2kmrtWeJVroeYEv7Qp/L+w8svhK7KuIe3K&#10;9+ecOWFJpXs1RDj8/sU8GMXyCzWq96Ei/ztPiDh8hIFAuejgb0D+CORSPPIZAYG8U2MGjTb9UsmM&#10;gKTFcek/ZWNyNEqylm/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T&#10;44us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630043">
              <w:rPr>
                <w:rFonts w:ascii="Calibri" w:hAnsi="Calibri" w:cs="Calibri"/>
                <w:color w:val="000000"/>
                <w:sz w:val="20"/>
              </w:rPr>
              <w:t> </w:t>
            </w:r>
          </w:p>
        </w:tc>
        <w:tc>
          <w:tcPr>
            <w:tcW w:w="836" w:type="dxa"/>
            <w:tcBorders>
              <w:top w:val="nil"/>
              <w:left w:val="nil"/>
              <w:bottom w:val="single" w:sz="4" w:space="0" w:color="auto"/>
              <w:right w:val="nil"/>
            </w:tcBorders>
            <w:shd w:val="clear" w:color="auto" w:fill="auto"/>
            <w:noWrap/>
            <w:vAlign w:val="bottom"/>
            <w:hideMark/>
          </w:tcPr>
          <w:p w14:paraId="79F0107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2.37</w:t>
            </w:r>
          </w:p>
        </w:tc>
        <w:tc>
          <w:tcPr>
            <w:tcW w:w="308" w:type="dxa"/>
            <w:tcBorders>
              <w:top w:val="nil"/>
              <w:left w:val="nil"/>
              <w:bottom w:val="single" w:sz="4" w:space="0" w:color="auto"/>
              <w:right w:val="nil"/>
            </w:tcBorders>
            <w:shd w:val="clear" w:color="auto" w:fill="auto"/>
            <w:noWrap/>
            <w:vAlign w:val="bottom"/>
            <w:hideMark/>
          </w:tcPr>
          <w:p w14:paraId="09B3D79C"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single" w:sz="4" w:space="0" w:color="auto"/>
              <w:right w:val="nil"/>
            </w:tcBorders>
            <w:shd w:val="clear" w:color="auto" w:fill="auto"/>
            <w:noWrap/>
            <w:vAlign w:val="bottom"/>
            <w:hideMark/>
          </w:tcPr>
          <w:p w14:paraId="5363284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0.90</w:t>
            </w:r>
          </w:p>
        </w:tc>
        <w:tc>
          <w:tcPr>
            <w:tcW w:w="507" w:type="dxa"/>
            <w:tcBorders>
              <w:top w:val="nil"/>
              <w:left w:val="nil"/>
              <w:bottom w:val="single" w:sz="4" w:space="0" w:color="auto"/>
              <w:right w:val="nil"/>
            </w:tcBorders>
            <w:shd w:val="clear" w:color="auto" w:fill="auto"/>
            <w:noWrap/>
            <w:vAlign w:val="bottom"/>
            <w:hideMark/>
          </w:tcPr>
          <w:p w14:paraId="1E0C226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37.9</w:t>
            </w:r>
          </w:p>
        </w:tc>
        <w:tc>
          <w:tcPr>
            <w:tcW w:w="214" w:type="dxa"/>
            <w:tcBorders>
              <w:top w:val="nil"/>
              <w:left w:val="nil"/>
              <w:bottom w:val="single" w:sz="4" w:space="0" w:color="auto"/>
              <w:right w:val="nil"/>
            </w:tcBorders>
            <w:shd w:val="clear" w:color="auto" w:fill="auto"/>
            <w:noWrap/>
            <w:vAlign w:val="bottom"/>
            <w:hideMark/>
          </w:tcPr>
          <w:p w14:paraId="528F91C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 </w:t>
            </w:r>
          </w:p>
        </w:tc>
        <w:tc>
          <w:tcPr>
            <w:tcW w:w="837" w:type="dxa"/>
            <w:tcBorders>
              <w:top w:val="nil"/>
              <w:left w:val="nil"/>
              <w:bottom w:val="single" w:sz="4" w:space="0" w:color="auto"/>
              <w:right w:val="nil"/>
            </w:tcBorders>
            <w:shd w:val="clear" w:color="auto" w:fill="auto"/>
            <w:noWrap/>
            <w:vAlign w:val="bottom"/>
            <w:hideMark/>
          </w:tcPr>
          <w:p w14:paraId="68D804B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0.13</w:t>
            </w:r>
          </w:p>
        </w:tc>
        <w:tc>
          <w:tcPr>
            <w:tcW w:w="296" w:type="dxa"/>
            <w:tcBorders>
              <w:top w:val="nil"/>
              <w:left w:val="nil"/>
              <w:bottom w:val="single" w:sz="4" w:space="0" w:color="auto"/>
              <w:right w:val="nil"/>
            </w:tcBorders>
            <w:shd w:val="clear" w:color="auto" w:fill="auto"/>
            <w:noWrap/>
            <w:vAlign w:val="bottom"/>
            <w:hideMark/>
          </w:tcPr>
          <w:p w14:paraId="4238B0C6"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single" w:sz="4" w:space="0" w:color="auto"/>
              <w:right w:val="nil"/>
            </w:tcBorders>
            <w:shd w:val="clear" w:color="auto" w:fill="auto"/>
            <w:noWrap/>
            <w:vAlign w:val="bottom"/>
            <w:hideMark/>
          </w:tcPr>
          <w:p w14:paraId="13E277C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0.015</w:t>
            </w:r>
          </w:p>
        </w:tc>
        <w:tc>
          <w:tcPr>
            <w:tcW w:w="507" w:type="dxa"/>
            <w:tcBorders>
              <w:top w:val="nil"/>
              <w:left w:val="nil"/>
              <w:bottom w:val="single" w:sz="4" w:space="0" w:color="auto"/>
              <w:right w:val="nil"/>
            </w:tcBorders>
            <w:shd w:val="clear" w:color="auto" w:fill="auto"/>
            <w:noWrap/>
            <w:vAlign w:val="bottom"/>
            <w:hideMark/>
          </w:tcPr>
          <w:p w14:paraId="721A74B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11</w:t>
            </w:r>
          </w:p>
        </w:tc>
      </w:tr>
    </w:tbl>
    <w:p w14:paraId="4C06E5EC" w14:textId="77777777" w:rsidR="00BD7167" w:rsidRPr="00630043" w:rsidRDefault="00BD7167" w:rsidP="00BD7167">
      <w:pPr>
        <w:pStyle w:val="Popis"/>
        <w:rPr>
          <w:vanish/>
          <w:lang w:val="sk-SK"/>
          <w:specVanish/>
        </w:rPr>
      </w:pPr>
      <w:bookmarkStart w:id="160" w:name="_Ref513894977"/>
      <w:bookmarkStart w:id="161" w:name="_Toc516835705"/>
      <w:r w:rsidRPr="00B66FCC">
        <w:rPr>
          <w:lang w:val="sk-SK"/>
        </w:rPr>
        <w:t xml:space="preserve">Tabuľka </w:t>
      </w:r>
      <w:r w:rsidRPr="00B66FCC">
        <w:rPr>
          <w:lang w:val="sk-SK"/>
        </w:rPr>
        <w:fldChar w:fldCharType="begin"/>
      </w:r>
      <w:r w:rsidRPr="00B66FCC">
        <w:rPr>
          <w:lang w:val="sk-SK"/>
        </w:rPr>
        <w:instrText xml:space="preserve"> SEQ Tabuľka \* ARABIC </w:instrText>
      </w:r>
      <w:r w:rsidRPr="00B66FCC">
        <w:rPr>
          <w:lang w:val="sk-SK"/>
        </w:rPr>
        <w:fldChar w:fldCharType="separate"/>
      </w:r>
      <w:r w:rsidR="00A37FEB">
        <w:rPr>
          <w:noProof/>
          <w:lang w:val="sk-SK"/>
        </w:rPr>
        <w:t>8</w:t>
      </w:r>
      <w:r w:rsidRPr="00B66FCC">
        <w:rPr>
          <w:lang w:val="sk-SK"/>
        </w:rPr>
        <w:fldChar w:fldCharType="end"/>
      </w:r>
      <w:bookmarkEnd w:id="160"/>
      <w:r w:rsidRPr="00B66FCC">
        <w:rPr>
          <w:lang w:val="sk-SK"/>
        </w:rPr>
        <w:t xml:space="preserve">: </w:t>
      </w:r>
      <w:bookmarkStart w:id="162" w:name="_Toc513584627"/>
      <w:r w:rsidRPr="00B66FCC">
        <w:rPr>
          <w:lang w:val="sk-SK"/>
        </w:rPr>
        <w:t>Popisná štatistika hodnoty parametrov počas spontnánneho dýchania pre 30 dobrovoľníkov.</w:t>
      </w:r>
      <w:bookmarkEnd w:id="161"/>
      <w:bookmarkEnd w:id="162"/>
    </w:p>
    <w:p w14:paraId="3FAF6E91" w14:textId="77777777" w:rsidR="00BD7167" w:rsidRPr="00630043" w:rsidRDefault="00BD7167" w:rsidP="00BD7167">
      <w:pPr>
        <w:pStyle w:val="Popis"/>
        <w:rPr>
          <w:lang w:val="sk-SK"/>
        </w:rPr>
      </w:pPr>
      <w:r w:rsidRPr="00630043">
        <w:rPr>
          <w:lang w:val="sk-SK"/>
        </w:rPr>
        <w:t xml:space="preserve"> Z  hodnôt parametrov počas merania ako definuje </w:t>
      </w:r>
      <w:r w:rsidRPr="00B66FCC">
        <w:rPr>
          <w:lang w:val="sk-SK"/>
        </w:rPr>
        <w:fldChar w:fldCharType="begin"/>
      </w:r>
      <w:r w:rsidRPr="00630043">
        <w:rPr>
          <w:lang w:val="sk-SK"/>
        </w:rPr>
        <w:instrText xml:space="preserve"> REF _Ref513892756 \h </w:instrText>
      </w:r>
      <w:r w:rsidRPr="00B66FCC">
        <w:rPr>
          <w:lang w:val="sk-SK"/>
        </w:rPr>
      </w:r>
      <w:r w:rsidRPr="00B66FCC">
        <w:rPr>
          <w:lang w:val="sk-SK"/>
        </w:rPr>
        <w:fldChar w:fldCharType="separate"/>
      </w:r>
      <w:r w:rsidR="00A37FEB" w:rsidRPr="00630043">
        <w:rPr>
          <w:lang w:val="sk-SK"/>
        </w:rPr>
        <w:t xml:space="preserve">Obrázok </w:t>
      </w:r>
      <w:r w:rsidR="00A37FEB">
        <w:rPr>
          <w:noProof/>
          <w:lang w:val="sk-SK"/>
        </w:rPr>
        <w:t>3</w:t>
      </w:r>
      <w:r w:rsidR="00A37FEB">
        <w:rPr>
          <w:lang w:val="sk-SK"/>
        </w:rPr>
        <w:t>.</w:t>
      </w:r>
      <w:r w:rsidR="00A37FEB">
        <w:rPr>
          <w:noProof/>
          <w:lang w:val="sk-SK"/>
        </w:rPr>
        <w:t>14</w:t>
      </w:r>
      <w:r w:rsidRPr="00B66FCC">
        <w:rPr>
          <w:lang w:val="sk-SK"/>
        </w:rPr>
        <w:fldChar w:fldCharType="end"/>
      </w:r>
      <w:r w:rsidRPr="00630043">
        <w:rPr>
          <w:lang w:val="sk-SK"/>
        </w:rPr>
        <w:t xml:space="preserve"> boli spočítané priemerné hodnoty a smerodatné odchylky pre 30 dobrovoľníkov. Výsledok udáva stĺpec mean +- std. Hodnota v stĺpci označenom %, udáva pomer smerodatnej odchylky a priemernej hodnote v percentách.</w:t>
      </w:r>
    </w:p>
    <w:p w14:paraId="3170468C" w14:textId="6A002598" w:rsidR="00BD7167" w:rsidRPr="00630043" w:rsidRDefault="00BD7167" w:rsidP="00BD7167">
      <w:r w:rsidRPr="00630043">
        <w:t>Hodnoty v stĺpci mean</w:t>
      </w:r>
      <w:r w:rsidRPr="00B519B6">
        <w:t>, vyjadrujú priemernú hodnotu bioimpedančného parametra naprieč všetkými subjektami. Hodnota std vyjadruje smerodatnú odchylku priemernej hodnoty bioimpedančného parametra naprieč všetkými subjektami. Hodnota v stĺpci označenom % uvádza pomer smerodatnej</w:t>
      </w:r>
      <w:r w:rsidRPr="00630043">
        <w:t xml:space="preserve"> odchýlky na priemernej hodnote. Táto hodnota vyjadruje mieru variability parametra v populácií s ohľadom na jeho absolútnu hodnotu v percentách. Percentuálna zmena parametra s ohľadom na jeho absolútnu hodnotu je dôležitá informácia. Naznačuje, ktorý parameter do akej miery prispieva k rôznej hodnote SV a CO naprieč subjektami. Pri pohľade na kanál 3 vidíme, že parameter </w:t>
      </w:r>
      <m:oMath>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oMath>
      <w:r w:rsidRPr="00630043">
        <w:rPr>
          <w:iCs/>
          <w:color w:val="000000" w:themeColor="text1"/>
          <w:sz w:val="22"/>
          <w:szCs w:val="22"/>
        </w:rPr>
        <w:t xml:space="preserve"> </w:t>
      </w:r>
      <w:r w:rsidRPr="00630043">
        <w:t>sa naprieč subjektami líši dva krát viac ako parameter</w:t>
      </w:r>
      <w:r w:rsidRPr="00630043">
        <w:rPr>
          <w:iCs/>
          <w:color w:val="000000" w:themeColor="text1"/>
          <w:sz w:val="22"/>
          <w:szCs w:val="22"/>
        </w:rPr>
        <w:t xml:space="preserve"> </w:t>
      </w: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w:r w:rsidRPr="00630043">
        <w:rPr>
          <w:iCs/>
          <w:color w:val="000000" w:themeColor="text1"/>
          <w:sz w:val="22"/>
          <w:szCs w:val="22"/>
        </w:rPr>
        <w:t>.</w:t>
      </w:r>
      <w:r w:rsidRPr="00630043">
        <w:t xml:space="preserve">Pri meraní </w:t>
      </w:r>
      <w:r w:rsidR="009076DD">
        <w:t>srdcov</w:t>
      </w:r>
      <w:r w:rsidRPr="00630043">
        <w:t xml:space="preserve">ého výdaja je dôležité zachytenie dynamických zmien parametrov počas merania. Tieto dynamické zmeny odrážajú fyziologické zmeny, stálosť hemodynamických parametrov počas merania, ale takisto stochastické procesy a šum. Na základe týchto zmien vieme, ktorý parameter do akej miery ovplyvnil zmeny v hodnotách vypočítaného </w:t>
      </w:r>
      <w:r w:rsidR="009076DD">
        <w:lastRenderedPageBreak/>
        <w:t>srdcov</w:t>
      </w:r>
      <w:r w:rsidRPr="00630043">
        <w:t xml:space="preserve">ého výdaja počas merania. Pomocou popisnej štatistiky </w:t>
      </w:r>
      <w:r w:rsidRPr="00B519B6">
        <w:fldChar w:fldCharType="begin"/>
      </w:r>
      <w:r w:rsidRPr="00B519B6">
        <w:instrText xml:space="preserve"> REF _Ref513900121 \h </w:instrText>
      </w:r>
      <w:r w:rsidR="00B519B6">
        <w:instrText xml:space="preserve"> \* MERGEFORMAT </w:instrText>
      </w:r>
      <w:r w:rsidRPr="00B519B6">
        <w:fldChar w:fldCharType="separate"/>
      </w:r>
      <w:r w:rsidR="00A37FEB" w:rsidRPr="00B519B6">
        <w:t xml:space="preserve">Tabuľka </w:t>
      </w:r>
      <w:r w:rsidR="00A37FEB" w:rsidRPr="00B519B6">
        <w:rPr>
          <w:noProof/>
        </w:rPr>
        <w:t>9</w:t>
      </w:r>
      <w:r w:rsidRPr="00B519B6">
        <w:fldChar w:fldCharType="end"/>
      </w:r>
      <w:r w:rsidRPr="00B519B6">
        <w:t xml:space="preserve"> zachytáva výchylky parametrov </w:t>
      </w:r>
      <w:r w:rsidRPr="00B519B6">
        <w:rPr>
          <w:rFonts w:ascii="Cambria Math" w:hAnsi="Cambria Math"/>
          <w:i/>
        </w:rPr>
        <w:t>Z</w:t>
      </w:r>
      <w:r w:rsidRPr="00B519B6">
        <w:rPr>
          <w:rFonts w:ascii="Cambria Math" w:hAnsi="Cambria Math"/>
          <w:i/>
          <w:vertAlign w:val="subscript"/>
        </w:rPr>
        <w:t>0</w:t>
      </w:r>
      <w:r w:rsidRPr="00B519B6">
        <w:t xml:space="preserve">,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B519B6">
        <w:t xml:space="preserve"> a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oMath>
      <w:r w:rsidRPr="00B519B6">
        <w:t xml:space="preserve"> počas 5 minútového me</w:t>
      </w:r>
      <w:r w:rsidRPr="00630043">
        <w:t xml:space="preserve">rania. Hodnotených bolo opäť 30 zdravých dobrovoľníkov. Pre každého dobrovoľnika bola spočítaná pole hodnôt pre každý parameter o dĺžke počtu </w:t>
      </w:r>
      <w:r w:rsidR="009076DD">
        <w:t>srdcov</w:t>
      </w:r>
      <w:r w:rsidRPr="00630043">
        <w:t xml:space="preserve">ých cyklov. V poli hodnôt bola spočítaná smerodatná odchylka. Pre každého dobrovoľníka dostávame smerodatnú odchylku hodnôt parametrov </w:t>
      </w:r>
      <w:r w:rsidRPr="00B66FCC">
        <w:rPr>
          <w:rFonts w:ascii="Cambria Math" w:hAnsi="Cambria Math"/>
          <w:i/>
        </w:rPr>
        <w:t>Z</w:t>
      </w:r>
      <w:r w:rsidRPr="00630043">
        <w:rPr>
          <w:rFonts w:ascii="Cambria Math" w:hAnsi="Cambria Math"/>
          <w:i/>
          <w:vertAlign w:val="subscript"/>
        </w:rPr>
        <w:t>0</w:t>
      </w:r>
      <w:r w:rsidRPr="00630043">
        <w:t xml:space="preserve">,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a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oMath>
      <w:r w:rsidRPr="00630043">
        <w:t xml:space="preserve">, čo reprezentuje výchylku parametra. Výchylka parametra  nám určuje mieru zmeny parametra počas merania, alebo variabilitu tohto parametra počas merania. Označme opäť túto výchylku parametra ako popisnú hodnotu pre daného dobrovoľníka. Aby sme odhadli ako sa parameter mení naprieč celou populáciou, spočítali sme priemernú hodnotu popisných hodnôt (výchylky parametra) a ich smerodatnú odchylku. Výsledky udáva </w:t>
      </w:r>
      <w:r w:rsidRPr="00B66FCC">
        <w:fldChar w:fldCharType="begin"/>
      </w:r>
      <w:r w:rsidRPr="00630043">
        <w:instrText xml:space="preserve"> REF _Ref513900121 \h </w:instrText>
      </w:r>
      <w:r w:rsidRPr="00B66FCC">
        <w:fldChar w:fldCharType="separate"/>
      </w:r>
      <w:r w:rsidR="00A37FEB" w:rsidRPr="00B66FCC">
        <w:t xml:space="preserve">Tabuľka </w:t>
      </w:r>
      <w:r w:rsidR="00A37FEB">
        <w:rPr>
          <w:noProof/>
        </w:rPr>
        <w:t>9</w:t>
      </w:r>
      <w:r w:rsidRPr="00B66FCC">
        <w:fldChar w:fldCharType="end"/>
      </w:r>
      <w:r w:rsidRPr="00630043">
        <w:t>.</w:t>
      </w:r>
    </w:p>
    <w:p w14:paraId="3B4F2EB1" w14:textId="77777777" w:rsidR="00BD7167" w:rsidRPr="00630043" w:rsidRDefault="00BD7167" w:rsidP="00BD7167"/>
    <w:tbl>
      <w:tblPr>
        <w:tblW w:w="8698" w:type="dxa"/>
        <w:tblCellMar>
          <w:left w:w="70" w:type="dxa"/>
          <w:right w:w="70" w:type="dxa"/>
        </w:tblCellMar>
        <w:tblLook w:val="04A0" w:firstRow="1" w:lastRow="0" w:firstColumn="1" w:lastColumn="0" w:noHBand="0" w:noVBand="1"/>
      </w:tblPr>
      <w:tblGrid>
        <w:gridCol w:w="604"/>
        <w:gridCol w:w="15"/>
        <w:gridCol w:w="820"/>
        <w:gridCol w:w="14"/>
        <w:gridCol w:w="226"/>
        <w:gridCol w:w="71"/>
        <w:gridCol w:w="869"/>
        <w:gridCol w:w="46"/>
        <w:gridCol w:w="414"/>
        <w:gridCol w:w="98"/>
        <w:gridCol w:w="142"/>
        <w:gridCol w:w="48"/>
        <w:gridCol w:w="772"/>
        <w:gridCol w:w="64"/>
        <w:gridCol w:w="176"/>
        <w:gridCol w:w="132"/>
        <w:gridCol w:w="808"/>
        <w:gridCol w:w="105"/>
        <w:gridCol w:w="355"/>
        <w:gridCol w:w="152"/>
        <w:gridCol w:w="88"/>
        <w:gridCol w:w="126"/>
        <w:gridCol w:w="694"/>
        <w:gridCol w:w="143"/>
        <w:gridCol w:w="107"/>
        <w:gridCol w:w="189"/>
        <w:gridCol w:w="751"/>
        <w:gridCol w:w="162"/>
        <w:gridCol w:w="298"/>
        <w:gridCol w:w="209"/>
      </w:tblGrid>
      <w:tr w:rsidR="00BD7167" w:rsidRPr="00B519B6" w14:paraId="7DFF284F" w14:textId="77777777" w:rsidTr="00BD7167">
        <w:trPr>
          <w:trHeight w:val="781"/>
        </w:trPr>
        <w:tc>
          <w:tcPr>
            <w:tcW w:w="8698" w:type="dxa"/>
            <w:gridSpan w:val="30"/>
            <w:tcBorders>
              <w:top w:val="single" w:sz="4" w:space="0" w:color="auto"/>
              <w:left w:val="nil"/>
              <w:bottom w:val="nil"/>
              <w:right w:val="nil"/>
            </w:tcBorders>
            <w:shd w:val="clear" w:color="auto" w:fill="auto"/>
            <w:noWrap/>
            <w:vAlign w:val="bottom"/>
            <w:hideMark/>
          </w:tcPr>
          <w:p w14:paraId="67BF213A" w14:textId="77777777" w:rsidR="00BD7167" w:rsidRPr="00B519B6" w:rsidRDefault="00BD7167" w:rsidP="00BD7167">
            <w:pPr>
              <w:overflowPunct/>
              <w:autoSpaceDE/>
              <w:autoSpaceDN/>
              <w:adjustRightInd/>
              <w:spacing w:line="240" w:lineRule="auto"/>
              <w:jc w:val="center"/>
              <w:textAlignment w:val="auto"/>
              <w:rPr>
                <w:rFonts w:ascii="Arial" w:hAnsi="Arial" w:cs="Arial"/>
                <w:b/>
                <w:sz w:val="32"/>
                <w:szCs w:val="32"/>
              </w:rPr>
            </w:pPr>
            <w:r w:rsidRPr="00B519B6">
              <w:rPr>
                <w:rFonts w:ascii="Arial" w:hAnsi="Arial" w:cs="Arial"/>
                <w:b/>
                <w:sz w:val="32"/>
                <w:szCs w:val="32"/>
              </w:rPr>
              <w:t>Výchylka parametra – spontánne dýchanie</w:t>
            </w:r>
          </w:p>
          <w:p w14:paraId="2A6AA19D" w14:textId="77777777" w:rsidR="00BD7167" w:rsidRPr="00B519B6" w:rsidRDefault="00BD7167" w:rsidP="00BD7167">
            <w:pPr>
              <w:overflowPunct/>
              <w:autoSpaceDE/>
              <w:autoSpaceDN/>
              <w:adjustRightInd/>
              <w:spacing w:line="240" w:lineRule="auto"/>
              <w:jc w:val="center"/>
              <w:textAlignment w:val="auto"/>
              <w:rPr>
                <w:rFonts w:ascii="Arial" w:hAnsi="Arial" w:cs="Arial"/>
                <w:szCs w:val="24"/>
              </w:rPr>
            </w:pPr>
            <w:r w:rsidRPr="00B519B6">
              <w:rPr>
                <w:rFonts w:ascii="Arial" w:hAnsi="Arial" w:cs="Arial"/>
                <w:szCs w:val="24"/>
              </w:rPr>
              <w:t>Štatistika pre 30 subjektov</w:t>
            </w:r>
          </w:p>
          <w:p w14:paraId="57C6BAF5"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 </w:t>
            </w:r>
          </w:p>
        </w:tc>
      </w:tr>
      <w:tr w:rsidR="00BD7167" w:rsidRPr="00B519B6" w14:paraId="29CAD39A" w14:textId="77777777" w:rsidTr="00BD7167">
        <w:trPr>
          <w:trHeight w:val="1470"/>
        </w:trPr>
        <w:tc>
          <w:tcPr>
            <w:tcW w:w="604" w:type="dxa"/>
            <w:tcBorders>
              <w:top w:val="single" w:sz="4" w:space="0" w:color="auto"/>
              <w:left w:val="nil"/>
              <w:bottom w:val="nil"/>
              <w:right w:val="nil"/>
            </w:tcBorders>
            <w:shd w:val="clear" w:color="auto" w:fill="auto"/>
            <w:noWrap/>
            <w:vAlign w:val="bottom"/>
            <w:hideMark/>
          </w:tcPr>
          <w:p w14:paraId="40BA60B3" w14:textId="77777777" w:rsidR="00BD7167" w:rsidRPr="00B519B6" w:rsidRDefault="00BD7167" w:rsidP="00BD7167">
            <w:pPr>
              <w:overflowPunct/>
              <w:autoSpaceDE/>
              <w:autoSpaceDN/>
              <w:adjustRightInd/>
              <w:spacing w:line="240" w:lineRule="auto"/>
              <w:textAlignment w:val="auto"/>
              <w:rPr>
                <w:rFonts w:ascii="Arial" w:hAnsi="Arial" w:cs="Arial"/>
                <w:sz w:val="18"/>
                <w:szCs w:val="18"/>
              </w:rPr>
            </w:pPr>
            <w:r w:rsidRPr="00B519B6">
              <w:rPr>
                <w:rFonts w:ascii="Arial" w:hAnsi="Arial" w:cs="Arial"/>
                <w:sz w:val="18"/>
                <w:szCs w:val="18"/>
              </w:rPr>
              <w:t> </w:t>
            </w:r>
          </w:p>
        </w:tc>
        <w:tc>
          <w:tcPr>
            <w:tcW w:w="849" w:type="dxa"/>
            <w:gridSpan w:val="3"/>
            <w:tcBorders>
              <w:top w:val="single" w:sz="4" w:space="0" w:color="auto"/>
              <w:left w:val="nil"/>
              <w:bottom w:val="nil"/>
              <w:right w:val="nil"/>
            </w:tcBorders>
            <w:shd w:val="clear" w:color="auto" w:fill="auto"/>
            <w:noWrap/>
            <w:vAlign w:val="bottom"/>
            <w:hideMark/>
          </w:tcPr>
          <w:p w14:paraId="491C9290" w14:textId="77777777" w:rsidR="00BD7167" w:rsidRPr="00B519B6" w:rsidRDefault="00BD7167" w:rsidP="00BD7167">
            <w:pPr>
              <w:overflowPunct/>
              <w:autoSpaceDE/>
              <w:autoSpaceDN/>
              <w:adjustRightInd/>
              <w:spacing w:line="240" w:lineRule="auto"/>
              <w:textAlignment w:val="auto"/>
              <w:rPr>
                <w:rFonts w:ascii="Arial" w:hAnsi="Arial" w:cs="Arial"/>
                <w:sz w:val="22"/>
                <w:szCs w:val="22"/>
              </w:rPr>
            </w:pPr>
            <w:r w:rsidRPr="00B519B6">
              <w:rPr>
                <w:rFonts w:ascii="Arial" w:hAnsi="Arial" w:cs="Arial"/>
                <w:sz w:val="22"/>
                <w:szCs w:val="22"/>
              </w:rPr>
              <w:t> </w:t>
            </w:r>
          </w:p>
        </w:tc>
        <w:tc>
          <w:tcPr>
            <w:tcW w:w="297" w:type="dxa"/>
            <w:gridSpan w:val="2"/>
            <w:tcBorders>
              <w:top w:val="single" w:sz="4" w:space="0" w:color="auto"/>
              <w:left w:val="nil"/>
              <w:bottom w:val="nil"/>
              <w:right w:val="nil"/>
            </w:tcBorders>
            <w:shd w:val="clear" w:color="auto" w:fill="auto"/>
            <w:noWrap/>
            <w:vAlign w:val="bottom"/>
            <w:hideMark/>
          </w:tcPr>
          <w:p w14:paraId="682F687D" w14:textId="77777777" w:rsidR="00BD7167" w:rsidRPr="00B519B6"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B519B6">
              <w:rPr>
                <w:rFonts w:ascii="Calibri" w:hAnsi="Calibri" w:cs="Calibri"/>
                <w:color w:val="000000"/>
                <w:sz w:val="22"/>
                <w:szCs w:val="22"/>
              </w:rPr>
              <w:t> </w:t>
            </w:r>
          </w:p>
        </w:tc>
        <w:tc>
          <w:tcPr>
            <w:tcW w:w="915" w:type="dxa"/>
            <w:gridSpan w:val="2"/>
            <w:tcBorders>
              <w:top w:val="single" w:sz="4" w:space="0" w:color="auto"/>
              <w:left w:val="nil"/>
              <w:bottom w:val="nil"/>
              <w:right w:val="nil"/>
            </w:tcBorders>
            <w:shd w:val="clear" w:color="auto" w:fill="auto"/>
            <w:noWrap/>
            <w:vAlign w:val="bottom"/>
            <w:hideMark/>
          </w:tcPr>
          <w:p w14:paraId="7DC87CDE"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22"/>
                <w:szCs w:val="22"/>
              </w:rPr>
            </w:pPr>
            <w:r w:rsidRPr="00B519B6">
              <w:rPr>
                <w:noProof/>
                <w:lang w:val="cs-CZ"/>
              </w:rPr>
              <mc:AlternateContent>
                <mc:Choice Requires="wps">
                  <w:drawing>
                    <wp:anchor distT="0" distB="0" distL="114300" distR="114300" simplePos="0" relativeHeight="251833344" behindDoc="0" locked="0" layoutInCell="1" allowOverlap="1" wp14:anchorId="28EDF2D0" wp14:editId="4B88F133">
                      <wp:simplePos x="0" y="0"/>
                      <wp:positionH relativeFrom="column">
                        <wp:posOffset>2540</wp:posOffset>
                      </wp:positionH>
                      <wp:positionV relativeFrom="paragraph">
                        <wp:posOffset>-434975</wp:posOffset>
                      </wp:positionV>
                      <wp:extent cx="143510" cy="163830"/>
                      <wp:effectExtent l="0" t="0" r="0" b="0"/>
                      <wp:wrapNone/>
                      <wp:docPr id="97"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43A785D2" w14:textId="77777777" w:rsidR="006372A4" w:rsidRDefault="006372A4" w:rsidP="00BD7167">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8EDF2D0" id="_x0000_s1037" type="#_x0000_t202" style="position:absolute;left:0;text-align:left;margin-left:.2pt;margin-top:-34.25pt;width:11.3pt;height:12.9pt;z-index:251833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2V7HQIAAJEEAAAOAAAAZHJzL2Uyb0RvYy54bWysVNtuGyEQfa/Uf0C81+uN2zRdeR01iVJV&#10;ipqoST8As+BFAQYB9q779R3Yi6P0KVVfMAtnDmfmzHh92RtNDsIHBbam5WJJibAcGmV3Nf31dPvh&#10;gpIQmW2YBitqehSBXm7ev1t3rhJn0IJuhCdIYkPVuZq2MbqqKAJvhWFhAU5YvJTgDYv46XdF41mH&#10;7EYXZ8vledGBb5wHLkLA05vhkm4yv5SCx3spg4hE1xS1xbz6vG7TWmzWrNp55lrFRxnsH1QYpiw+&#10;OlPdsMjI3qu/qIziHgLIuOBgCpBScZFzwGzK5atsHlvmRM4FixPcXKbw/2j5j8ODJ6qp6ZfPlFhm&#10;0KMrDc9Poo97skr16VyoEPboEBj7K+jR55xrcHfAnwNCiheYISAgOtWjl96kX8yUYCBacJzLjk8Q&#10;ntg+rj6VeMPxqjxfXayyLcUp2PkQvwkwJG1q6tHVLIAd7kJMz7NqgqS3LNwqrSdZg5IkMMSjFgmg&#10;7U8hMeksKB0E7nfba+3J0BnYuihn6g9kzwEJKJH4jbFjSIoWuSHfGD8H5ffBxjneKAt+cCKNi0gJ&#10;HBg2euzLZBwKlwN+dGgsQKpF7Ld9tr3M0HS0heaIFuMwx3tcpIauplwrR0kL/vfrsw6HpqYWp5oS&#10;/d1iT2LN4rTx02Y7bXzU1zBMIbMcGVHn2EZf9xEty06ehIyase9zJuOMpsF6+Z1Rp3+SzR8AAAD/&#10;/wMAUEsDBBQABgAIAAAAIQDBghHP3gAAAAcBAAAPAAAAZHJzL2Rvd25yZXYueG1sTI/BTsMwEETv&#10;SPyDtUjcWodQ0hDiVBVVL4AEFA5wc+IlCdjrKHbb8PcsJzjOzmjmbbmanBUHHEPvScHFPAGB1HjT&#10;U6vg9WU7y0GEqMlo6wkVfGOAVXV6UurC+CM942EXW8ElFAqtoItxKKQMTYdOh7kfkNj78KPTkeXY&#10;SjPqI5c7K9MkyaTTPfFCpwe87bD52u2dgi1ltrZ3+fL+cbN+qt+vNw9v9KnU+dm0vgERcYp/YfjF&#10;Z3SomKn2ezJBWAULzimYZfkVCLbTS/6s5sMiXYKsSvmfv/oBAAD//wMAUEsBAi0AFAAGAAgAAAAh&#10;ALaDOJL+AAAA4QEAABMAAAAAAAAAAAAAAAAAAAAAAFtDb250ZW50X1R5cGVzXS54bWxQSwECLQAU&#10;AAYACAAAACEAOP0h/9YAAACUAQAACwAAAAAAAAAAAAAAAAAvAQAAX3JlbHMvLnJlbHNQSwECLQAU&#10;AAYACAAAACEALUtlex0CAACRBAAADgAAAAAAAAAAAAAAAAAuAgAAZHJzL2Uyb0RvYy54bWxQSwEC&#10;LQAUAAYACAAAACEAwYIRz94AAAAHAQAADwAAAAAAAAAAAAAAAAB3BAAAZHJzL2Rvd25yZXYueG1s&#10;UEsFBgAAAAAEAAQA8wAAAIIFAAAAAA==&#10;" filled="f" stroked="f">
                      <v:path arrowok="t"/>
                      <v:textbox style="mso-fit-shape-to-text:t" inset="0,0,0,0">
                        <w:txbxContent>
                          <w:p w14:paraId="43A785D2" w14:textId="77777777" w:rsidR="006372A4" w:rsidRDefault="006372A4" w:rsidP="00BD7167">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v:textbox>
                    </v:shape>
                  </w:pict>
                </mc:Fallback>
              </mc:AlternateContent>
            </w:r>
            <w:r w:rsidRPr="00B519B6">
              <w:rPr>
                <w:rFonts w:ascii="Calibri" w:hAnsi="Calibri" w:cs="Calibri"/>
                <w:color w:val="000000"/>
                <w:sz w:val="22"/>
                <w:szCs w:val="22"/>
              </w:rPr>
              <w:t> </w:t>
            </w:r>
          </w:p>
        </w:tc>
        <w:tc>
          <w:tcPr>
            <w:tcW w:w="512" w:type="dxa"/>
            <w:gridSpan w:val="2"/>
            <w:tcBorders>
              <w:top w:val="single" w:sz="4" w:space="0" w:color="auto"/>
              <w:left w:val="nil"/>
              <w:bottom w:val="nil"/>
              <w:right w:val="nil"/>
            </w:tcBorders>
            <w:shd w:val="clear" w:color="auto" w:fill="auto"/>
            <w:noWrap/>
            <w:vAlign w:val="bottom"/>
            <w:hideMark/>
          </w:tcPr>
          <w:p w14:paraId="0F6B3B5A"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22"/>
                <w:szCs w:val="22"/>
              </w:rPr>
            </w:pPr>
            <w:r w:rsidRPr="00B519B6">
              <w:rPr>
                <w:rFonts w:ascii="Calibri" w:hAnsi="Calibri" w:cs="Calibri"/>
                <w:color w:val="000000"/>
                <w:sz w:val="22"/>
                <w:szCs w:val="22"/>
              </w:rPr>
              <w:t> </w:t>
            </w:r>
          </w:p>
        </w:tc>
        <w:tc>
          <w:tcPr>
            <w:tcW w:w="190" w:type="dxa"/>
            <w:gridSpan w:val="2"/>
            <w:tcBorders>
              <w:top w:val="single" w:sz="4" w:space="0" w:color="auto"/>
              <w:left w:val="nil"/>
              <w:bottom w:val="nil"/>
              <w:right w:val="nil"/>
            </w:tcBorders>
            <w:shd w:val="clear" w:color="auto" w:fill="auto"/>
            <w:noWrap/>
            <w:vAlign w:val="bottom"/>
            <w:hideMark/>
          </w:tcPr>
          <w:p w14:paraId="1FD091FC"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B519B6">
              <w:rPr>
                <w:rFonts w:ascii="Calibri" w:hAnsi="Calibri" w:cs="Calibri"/>
                <w:color w:val="000000"/>
                <w:sz w:val="22"/>
                <w:szCs w:val="22"/>
              </w:rPr>
              <w:t> </w:t>
            </w:r>
          </w:p>
        </w:tc>
        <w:tc>
          <w:tcPr>
            <w:tcW w:w="836" w:type="dxa"/>
            <w:gridSpan w:val="2"/>
            <w:tcBorders>
              <w:top w:val="single" w:sz="4" w:space="0" w:color="auto"/>
              <w:left w:val="nil"/>
              <w:bottom w:val="nil"/>
              <w:right w:val="nil"/>
            </w:tcBorders>
            <w:shd w:val="clear" w:color="auto" w:fill="auto"/>
            <w:noWrap/>
            <w:vAlign w:val="bottom"/>
            <w:hideMark/>
          </w:tcPr>
          <w:p w14:paraId="1F7D436B" w14:textId="77777777" w:rsidR="00BD7167" w:rsidRPr="00B519B6"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B519B6">
              <w:rPr>
                <w:rFonts w:ascii="Calibri" w:hAnsi="Calibri" w:cs="Calibri"/>
                <w:color w:val="000000"/>
                <w:sz w:val="22"/>
                <w:szCs w:val="22"/>
              </w:rPr>
              <w:t> </w:t>
            </w:r>
          </w:p>
        </w:tc>
        <w:tc>
          <w:tcPr>
            <w:tcW w:w="308" w:type="dxa"/>
            <w:gridSpan w:val="2"/>
            <w:tcBorders>
              <w:top w:val="single" w:sz="4" w:space="0" w:color="auto"/>
              <w:left w:val="nil"/>
              <w:bottom w:val="nil"/>
              <w:right w:val="nil"/>
            </w:tcBorders>
            <w:shd w:val="clear" w:color="auto" w:fill="auto"/>
            <w:noWrap/>
            <w:vAlign w:val="bottom"/>
            <w:hideMark/>
          </w:tcPr>
          <w:p w14:paraId="239035AB"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22"/>
                <w:szCs w:val="22"/>
              </w:rPr>
            </w:pPr>
            <w:r w:rsidRPr="00B519B6">
              <w:rPr>
                <w:rFonts w:ascii="Calibri" w:hAnsi="Calibri" w:cs="Calibri"/>
                <w:color w:val="000000"/>
                <w:sz w:val="22"/>
                <w:szCs w:val="22"/>
              </w:rPr>
              <w:t> </w:t>
            </w:r>
          </w:p>
        </w:tc>
        <w:tc>
          <w:tcPr>
            <w:tcW w:w="913" w:type="dxa"/>
            <w:gridSpan w:val="2"/>
            <w:tcBorders>
              <w:top w:val="single" w:sz="4" w:space="0" w:color="auto"/>
              <w:left w:val="nil"/>
              <w:bottom w:val="nil"/>
              <w:right w:val="nil"/>
            </w:tcBorders>
            <w:shd w:val="clear" w:color="auto" w:fill="auto"/>
            <w:noWrap/>
            <w:vAlign w:val="bottom"/>
            <w:hideMark/>
          </w:tcPr>
          <w:p w14:paraId="6E6793C5"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22"/>
                <w:szCs w:val="22"/>
              </w:rPr>
            </w:pPr>
            <w:r w:rsidRPr="00B519B6">
              <w:rPr>
                <w:noProof/>
                <w:lang w:val="cs-CZ"/>
              </w:rPr>
              <w:drawing>
                <wp:anchor distT="0" distB="0" distL="114300" distR="114300" simplePos="0" relativeHeight="251834368" behindDoc="0" locked="0" layoutInCell="1" allowOverlap="1" wp14:anchorId="5F9A10FC" wp14:editId="348A7D1F">
                  <wp:simplePos x="0" y="0"/>
                  <wp:positionH relativeFrom="column">
                    <wp:posOffset>-345440</wp:posOffset>
                  </wp:positionH>
                  <wp:positionV relativeFrom="paragraph">
                    <wp:posOffset>-439420</wp:posOffset>
                  </wp:positionV>
                  <wp:extent cx="915670" cy="247650"/>
                  <wp:effectExtent l="0" t="0" r="0" b="0"/>
                  <wp:wrapNone/>
                  <wp:docPr id="10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B519B6">
              <w:rPr>
                <w:rFonts w:ascii="Calibri" w:hAnsi="Calibri" w:cs="Calibri"/>
                <w:color w:val="000000"/>
                <w:sz w:val="22"/>
                <w:szCs w:val="22"/>
              </w:rPr>
              <w:t> </w:t>
            </w:r>
          </w:p>
        </w:tc>
        <w:tc>
          <w:tcPr>
            <w:tcW w:w="507" w:type="dxa"/>
            <w:gridSpan w:val="2"/>
            <w:tcBorders>
              <w:top w:val="single" w:sz="4" w:space="0" w:color="auto"/>
              <w:left w:val="nil"/>
              <w:bottom w:val="nil"/>
              <w:right w:val="nil"/>
            </w:tcBorders>
            <w:shd w:val="clear" w:color="auto" w:fill="auto"/>
            <w:noWrap/>
            <w:vAlign w:val="bottom"/>
            <w:hideMark/>
          </w:tcPr>
          <w:p w14:paraId="169CE4AE"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22"/>
                <w:szCs w:val="22"/>
              </w:rPr>
            </w:pPr>
            <w:r w:rsidRPr="00B519B6">
              <w:rPr>
                <w:rFonts w:ascii="Calibri" w:hAnsi="Calibri" w:cs="Calibri"/>
                <w:color w:val="000000"/>
                <w:sz w:val="22"/>
                <w:szCs w:val="22"/>
              </w:rPr>
              <w:t> </w:t>
            </w:r>
          </w:p>
        </w:tc>
        <w:tc>
          <w:tcPr>
            <w:tcW w:w="214" w:type="dxa"/>
            <w:gridSpan w:val="2"/>
            <w:tcBorders>
              <w:top w:val="single" w:sz="4" w:space="0" w:color="auto"/>
              <w:left w:val="nil"/>
              <w:bottom w:val="nil"/>
              <w:right w:val="nil"/>
            </w:tcBorders>
            <w:shd w:val="clear" w:color="auto" w:fill="auto"/>
            <w:noWrap/>
            <w:vAlign w:val="bottom"/>
            <w:hideMark/>
          </w:tcPr>
          <w:p w14:paraId="1BFDA148"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22"/>
                <w:szCs w:val="22"/>
              </w:rPr>
            </w:pPr>
            <w:r w:rsidRPr="00B519B6">
              <w:rPr>
                <w:rFonts w:ascii="Calibri" w:hAnsi="Calibri" w:cs="Calibri"/>
                <w:color w:val="000000"/>
                <w:sz w:val="22"/>
                <w:szCs w:val="22"/>
              </w:rPr>
              <w:t> </w:t>
            </w:r>
          </w:p>
        </w:tc>
        <w:tc>
          <w:tcPr>
            <w:tcW w:w="837" w:type="dxa"/>
            <w:gridSpan w:val="2"/>
            <w:tcBorders>
              <w:top w:val="single" w:sz="4" w:space="0" w:color="auto"/>
              <w:left w:val="nil"/>
              <w:bottom w:val="nil"/>
              <w:right w:val="nil"/>
            </w:tcBorders>
            <w:shd w:val="clear" w:color="auto" w:fill="auto"/>
            <w:noWrap/>
            <w:vAlign w:val="bottom"/>
            <w:hideMark/>
          </w:tcPr>
          <w:p w14:paraId="6C21183A"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22"/>
                <w:szCs w:val="22"/>
              </w:rPr>
            </w:pPr>
            <w:r w:rsidRPr="00B519B6">
              <w:rPr>
                <w:rFonts w:ascii="Calibri" w:hAnsi="Calibri" w:cs="Calibri"/>
                <w:color w:val="000000"/>
                <w:sz w:val="22"/>
                <w:szCs w:val="22"/>
              </w:rPr>
              <w:t> </w:t>
            </w:r>
          </w:p>
        </w:tc>
        <w:tc>
          <w:tcPr>
            <w:tcW w:w="296" w:type="dxa"/>
            <w:gridSpan w:val="2"/>
            <w:tcBorders>
              <w:top w:val="single" w:sz="4" w:space="0" w:color="auto"/>
              <w:left w:val="nil"/>
              <w:bottom w:val="nil"/>
              <w:right w:val="nil"/>
            </w:tcBorders>
            <w:shd w:val="clear" w:color="auto" w:fill="auto"/>
            <w:noWrap/>
            <w:vAlign w:val="bottom"/>
            <w:hideMark/>
          </w:tcPr>
          <w:p w14:paraId="4CAB5770"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 </w:t>
            </w:r>
          </w:p>
        </w:tc>
        <w:tc>
          <w:tcPr>
            <w:tcW w:w="913" w:type="dxa"/>
            <w:gridSpan w:val="2"/>
            <w:tcBorders>
              <w:top w:val="single" w:sz="4" w:space="0" w:color="auto"/>
              <w:left w:val="nil"/>
              <w:bottom w:val="nil"/>
              <w:right w:val="nil"/>
            </w:tcBorders>
            <w:shd w:val="clear" w:color="auto" w:fill="auto"/>
            <w:noWrap/>
            <w:vAlign w:val="bottom"/>
            <w:hideMark/>
          </w:tcPr>
          <w:p w14:paraId="644652F4"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noProof/>
                <w:lang w:val="cs-CZ"/>
              </w:rPr>
              <mc:AlternateContent>
                <mc:Choice Requires="wps">
                  <w:drawing>
                    <wp:anchor distT="0" distB="0" distL="114300" distR="114300" simplePos="0" relativeHeight="251835392" behindDoc="0" locked="0" layoutInCell="1" allowOverlap="1" wp14:anchorId="3FEEE57B" wp14:editId="4AE663A5">
                      <wp:simplePos x="0" y="0"/>
                      <wp:positionH relativeFrom="column">
                        <wp:posOffset>-426720</wp:posOffset>
                      </wp:positionH>
                      <wp:positionV relativeFrom="paragraph">
                        <wp:posOffset>-590550</wp:posOffset>
                      </wp:positionV>
                      <wp:extent cx="1019175" cy="495300"/>
                      <wp:effectExtent l="0" t="0" r="0" b="0"/>
                      <wp:wrapNone/>
                      <wp:docPr id="98"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16AB082B" w14:textId="77777777" w:rsidR="006372A4" w:rsidRDefault="006372A4" w:rsidP="00BD7167">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FEEE57B" id="_x0000_s1038" type="#_x0000_t202" style="position:absolute;left:0;text-align:left;margin-left:-33.6pt;margin-top:-46.5pt;width:80.25pt;height:39pt;z-index:251835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nWFHwIAAJIEAAAOAAAAZHJzL2Uyb0RvYy54bWysVNFu2yAUfZ+0f0C8L7bTdVusONXaqtOk&#10;aq3W7gMIhhgVuAhI7Ozrd8F2WnVPnfZCMJx7OPeee7O+GIwmB+GDAtvQalFSIiyHVtldQ3893nz4&#10;QkmIzLZMgxUNPYpALzbv3617V4sldKBb4QmS2FD3rqFdjK4uisA7YVhYgBMWLyV4wyJ++l3RetYj&#10;u9HFsiw/FT341nngIgQ8vR4v6SbzSyl4vJMyiEh0Q1FbzKvP6zatxWbN6p1nrlN8ksH+QYVhyuKj&#10;J6prFhnZe/UXlVHcQwAZFxxMAVIqLnIOmE1VvsrmoWNO5FywOMGdyhT+Hy3/cbj3RLUNXaFTlhn0&#10;6FLD06MY4p6cpfr0LtQIe3AIjMMlDOhzzjW4W+BPASHFC8wYEBCd6jFIb9IvZkowEC04nsqOTxCe&#10;2MpqVX0+p4Tj3cfV+VmZfSmeo50P8ZsAQ9KmoR5tzQrY4TbE9D6rZ0h6zMKN0nrWNUpJCkM8apEA&#10;2v4UErPOitJB4H63vdKejK2BvYtK5wZB9hyQgBKJ3xg7haRokTvyjfGnoPw+2HiKN8qCH61I8yJS&#10;AgeGnR6HKjmHwuWInyyaCpBqEYftkH2vlrPJW2iP6DFOc7zDRWroG8q1cpR04H+/Putxahpqcawp&#10;0d8tNmUasHnj58123vior2AcQ2Y5MqLOqY++7iNalp1M2kYhk2Zs/JzJNKRpsl5+Z9TzX8nmDwAA&#10;AP//AwBQSwMEFAAGAAgAAAAhAEjxklPhAAAACgEAAA8AAABkcnMvZG93bnJldi54bWxMj0FPwzAM&#10;he9I/IfISNy2dKvo1tJ0mph2AaTBtgPc0ta0hcSpmmwr/x5zgpvt9/T8vXw1WiPOOPjOkYLZNAKB&#10;VLm6o0bB8bCdLEH4oKnWxhEq+EYPq+L6KtdZ7S70iud9aASHkM+0gjaEPpPSVy1a7aeuR2Ltww1W&#10;B16HRtaDvnC4NXIeRYm0uiP+0OoeH1qsvvYnq2BLiSnN43LxtNusX8r3dPP8Rp9K3d6M63sQAcfw&#10;Z4ZffEaHgplKd6LaC6NgkizmbOUhjbkUO9I4BlHyYXYXgSxy+b9C8QMAAP//AwBQSwECLQAUAAYA&#10;CAAAACEAtoM4kv4AAADhAQAAEwAAAAAAAAAAAAAAAAAAAAAAW0NvbnRlbnRfVHlwZXNdLnhtbFBL&#10;AQItABQABgAIAAAAIQA4/SH/1gAAAJQBAAALAAAAAAAAAAAAAAAAAC8BAABfcmVscy8ucmVsc1BL&#10;AQItABQABgAIAAAAIQDr1nWFHwIAAJIEAAAOAAAAAAAAAAAAAAAAAC4CAABkcnMvZTJvRG9jLnht&#10;bFBLAQItABQABgAIAAAAIQBI8ZJT4QAAAAoBAAAPAAAAAAAAAAAAAAAAAHkEAABkcnMvZG93bnJl&#10;di54bWxQSwUGAAAAAAQABADzAAAAhwUAAAAA&#10;" filled="f" stroked="f">
                      <v:path arrowok="t"/>
                      <v:textbox style="mso-fit-shape-to-text:t" inset="0,0,0,0">
                        <w:txbxContent>
                          <w:p w14:paraId="16AB082B" w14:textId="77777777" w:rsidR="006372A4" w:rsidRDefault="006372A4" w:rsidP="00BD7167">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v:textbox>
                    </v:shape>
                  </w:pict>
                </mc:Fallback>
              </mc:AlternateContent>
            </w:r>
            <w:r w:rsidRPr="00B519B6">
              <w:rPr>
                <w:rFonts w:ascii="Calibri" w:hAnsi="Calibri" w:cs="Calibri"/>
                <w:color w:val="000000"/>
                <w:sz w:val="18"/>
                <w:szCs w:val="18"/>
              </w:rPr>
              <w:t> </w:t>
            </w:r>
          </w:p>
        </w:tc>
        <w:tc>
          <w:tcPr>
            <w:tcW w:w="507" w:type="dxa"/>
            <w:gridSpan w:val="2"/>
            <w:tcBorders>
              <w:top w:val="single" w:sz="4" w:space="0" w:color="auto"/>
              <w:left w:val="nil"/>
              <w:bottom w:val="nil"/>
              <w:right w:val="nil"/>
            </w:tcBorders>
            <w:shd w:val="clear" w:color="auto" w:fill="auto"/>
            <w:noWrap/>
            <w:vAlign w:val="bottom"/>
            <w:hideMark/>
          </w:tcPr>
          <w:p w14:paraId="78E950B9"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 </w:t>
            </w:r>
          </w:p>
        </w:tc>
      </w:tr>
      <w:tr w:rsidR="00BD7167" w:rsidRPr="00B519B6" w14:paraId="6855185F" w14:textId="77777777" w:rsidTr="00BD7167">
        <w:trPr>
          <w:gridAfter w:val="1"/>
          <w:wAfter w:w="209" w:type="dxa"/>
          <w:trHeight w:val="300"/>
        </w:trPr>
        <w:tc>
          <w:tcPr>
            <w:tcW w:w="619" w:type="dxa"/>
            <w:gridSpan w:val="2"/>
            <w:tcBorders>
              <w:top w:val="nil"/>
              <w:left w:val="nil"/>
              <w:bottom w:val="single" w:sz="4" w:space="0" w:color="auto"/>
              <w:right w:val="nil"/>
            </w:tcBorders>
            <w:shd w:val="clear" w:color="auto" w:fill="auto"/>
            <w:noWrap/>
            <w:vAlign w:val="bottom"/>
            <w:hideMark/>
          </w:tcPr>
          <w:p w14:paraId="6524814D" w14:textId="77777777" w:rsidR="00BD7167" w:rsidRPr="00B519B6" w:rsidRDefault="00BD7167" w:rsidP="00BD7167">
            <w:pPr>
              <w:overflowPunct/>
              <w:autoSpaceDE/>
              <w:autoSpaceDN/>
              <w:adjustRightInd/>
              <w:spacing w:line="240" w:lineRule="auto"/>
              <w:textAlignment w:val="auto"/>
              <w:rPr>
                <w:rFonts w:ascii="Arial" w:hAnsi="Arial" w:cs="Arial"/>
                <w:sz w:val="20"/>
              </w:rPr>
            </w:pPr>
            <w:r w:rsidRPr="00B519B6">
              <w:rPr>
                <w:rFonts w:ascii="Arial" w:hAnsi="Arial" w:cs="Arial"/>
                <w:sz w:val="20"/>
              </w:rPr>
              <w:t>kanál</w:t>
            </w:r>
          </w:p>
        </w:tc>
        <w:tc>
          <w:tcPr>
            <w:tcW w:w="820" w:type="dxa"/>
            <w:tcBorders>
              <w:top w:val="single" w:sz="4" w:space="0" w:color="auto"/>
              <w:left w:val="nil"/>
              <w:bottom w:val="single" w:sz="4" w:space="0" w:color="auto"/>
              <w:right w:val="nil"/>
            </w:tcBorders>
            <w:shd w:val="clear" w:color="auto" w:fill="auto"/>
            <w:noWrap/>
            <w:vAlign w:val="bottom"/>
            <w:hideMark/>
          </w:tcPr>
          <w:p w14:paraId="44815651"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20"/>
              </w:rPr>
            </w:pPr>
            <w:r w:rsidRPr="00B519B6">
              <w:rPr>
                <w:rFonts w:ascii="Calibri" w:hAnsi="Calibri" w:cs="Calibri"/>
                <w:color w:val="000000"/>
                <w:sz w:val="20"/>
              </w:rPr>
              <w:t>∆ mean</w:t>
            </w:r>
          </w:p>
        </w:tc>
        <w:tc>
          <w:tcPr>
            <w:tcW w:w="240" w:type="dxa"/>
            <w:gridSpan w:val="2"/>
            <w:tcBorders>
              <w:top w:val="single" w:sz="4" w:space="0" w:color="auto"/>
              <w:left w:val="nil"/>
              <w:bottom w:val="single" w:sz="4" w:space="0" w:color="auto"/>
              <w:right w:val="nil"/>
            </w:tcBorders>
            <w:shd w:val="clear" w:color="auto" w:fill="auto"/>
            <w:noWrap/>
            <w:vAlign w:val="bottom"/>
            <w:hideMark/>
          </w:tcPr>
          <w:p w14:paraId="30D9381E" w14:textId="77777777" w:rsidR="00BD7167" w:rsidRPr="00B519B6" w:rsidRDefault="00BD7167" w:rsidP="00BD7167">
            <w:pPr>
              <w:overflowPunct/>
              <w:autoSpaceDE/>
              <w:autoSpaceDN/>
              <w:adjustRightInd/>
              <w:spacing w:line="240" w:lineRule="auto"/>
              <w:jc w:val="center"/>
              <w:textAlignment w:val="auto"/>
              <w:rPr>
                <w:rFonts w:ascii="Calibri" w:hAnsi="Calibri" w:cs="Calibri"/>
                <w:color w:val="000000"/>
                <w:sz w:val="20"/>
              </w:rPr>
            </w:pPr>
            <w:r w:rsidRPr="00B519B6">
              <w:rPr>
                <w:rFonts w:ascii="Calibri" w:hAnsi="Calibri" w:cs="Calibri"/>
                <w:color w:val="000000"/>
                <w:sz w:val="20"/>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184AB6CF"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20"/>
              </w:rPr>
            </w:pPr>
            <w:r w:rsidRPr="00B519B6">
              <w:rPr>
                <w:rFonts w:ascii="Calibri" w:hAnsi="Calibri" w:cs="Calibri"/>
                <w:color w:val="000000"/>
                <w:sz w:val="20"/>
              </w:rPr>
              <w:t>std</w:t>
            </w:r>
          </w:p>
        </w:tc>
        <w:tc>
          <w:tcPr>
            <w:tcW w:w="460" w:type="dxa"/>
            <w:gridSpan w:val="2"/>
            <w:tcBorders>
              <w:top w:val="single" w:sz="4" w:space="0" w:color="auto"/>
              <w:left w:val="nil"/>
              <w:bottom w:val="single" w:sz="4" w:space="0" w:color="auto"/>
              <w:right w:val="nil"/>
            </w:tcBorders>
            <w:shd w:val="clear" w:color="auto" w:fill="auto"/>
            <w:noWrap/>
            <w:vAlign w:val="bottom"/>
            <w:hideMark/>
          </w:tcPr>
          <w:p w14:paraId="0553E9DC"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20"/>
              </w:rPr>
            </w:pPr>
            <w:r w:rsidRPr="00B519B6">
              <w:rPr>
                <w:rFonts w:ascii="Calibri" w:hAnsi="Calibri" w:cs="Calibri"/>
                <w:color w:val="000000"/>
                <w:sz w:val="20"/>
              </w:rPr>
              <w:t>%</w:t>
            </w:r>
          </w:p>
        </w:tc>
        <w:tc>
          <w:tcPr>
            <w:tcW w:w="240" w:type="dxa"/>
            <w:gridSpan w:val="2"/>
            <w:tcBorders>
              <w:top w:val="nil"/>
              <w:left w:val="nil"/>
              <w:bottom w:val="nil"/>
              <w:right w:val="nil"/>
            </w:tcBorders>
            <w:shd w:val="clear" w:color="auto" w:fill="auto"/>
            <w:noWrap/>
            <w:vAlign w:val="bottom"/>
            <w:hideMark/>
          </w:tcPr>
          <w:p w14:paraId="7F3F5B69"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20"/>
              </w:rPr>
            </w:pPr>
          </w:p>
        </w:tc>
        <w:tc>
          <w:tcPr>
            <w:tcW w:w="820" w:type="dxa"/>
            <w:gridSpan w:val="2"/>
            <w:tcBorders>
              <w:top w:val="single" w:sz="4" w:space="0" w:color="auto"/>
              <w:left w:val="nil"/>
              <w:bottom w:val="single" w:sz="4" w:space="0" w:color="auto"/>
              <w:right w:val="nil"/>
            </w:tcBorders>
            <w:shd w:val="clear" w:color="auto" w:fill="auto"/>
            <w:noWrap/>
            <w:vAlign w:val="bottom"/>
            <w:hideMark/>
          </w:tcPr>
          <w:p w14:paraId="3CA2B7B7"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20"/>
              </w:rPr>
            </w:pPr>
            <w:r w:rsidRPr="00B519B6">
              <w:rPr>
                <w:rFonts w:ascii="Calibri" w:hAnsi="Calibri" w:cs="Calibri"/>
                <w:color w:val="000000"/>
                <w:sz w:val="20"/>
              </w:rPr>
              <w:t>∆ mean</w:t>
            </w:r>
          </w:p>
        </w:tc>
        <w:tc>
          <w:tcPr>
            <w:tcW w:w="240" w:type="dxa"/>
            <w:gridSpan w:val="2"/>
            <w:tcBorders>
              <w:top w:val="single" w:sz="4" w:space="0" w:color="auto"/>
              <w:left w:val="nil"/>
              <w:bottom w:val="single" w:sz="4" w:space="0" w:color="auto"/>
              <w:right w:val="nil"/>
            </w:tcBorders>
            <w:shd w:val="clear" w:color="auto" w:fill="auto"/>
            <w:noWrap/>
            <w:vAlign w:val="bottom"/>
            <w:hideMark/>
          </w:tcPr>
          <w:p w14:paraId="496EC8F6" w14:textId="77777777" w:rsidR="00BD7167" w:rsidRPr="00B519B6" w:rsidRDefault="00BD7167" w:rsidP="00BD7167">
            <w:pPr>
              <w:overflowPunct/>
              <w:autoSpaceDE/>
              <w:autoSpaceDN/>
              <w:adjustRightInd/>
              <w:spacing w:line="240" w:lineRule="auto"/>
              <w:jc w:val="center"/>
              <w:textAlignment w:val="auto"/>
              <w:rPr>
                <w:rFonts w:ascii="Calibri" w:hAnsi="Calibri" w:cs="Calibri"/>
                <w:color w:val="000000"/>
                <w:sz w:val="20"/>
              </w:rPr>
            </w:pPr>
            <w:r w:rsidRPr="00B519B6">
              <w:rPr>
                <w:rFonts w:ascii="Calibri" w:hAnsi="Calibri" w:cs="Calibri"/>
                <w:color w:val="000000"/>
                <w:sz w:val="20"/>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3A206B45"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20"/>
              </w:rPr>
            </w:pPr>
            <w:r w:rsidRPr="00B519B6">
              <w:rPr>
                <w:rFonts w:ascii="Calibri" w:hAnsi="Calibri" w:cs="Calibri"/>
                <w:color w:val="000000"/>
                <w:sz w:val="20"/>
              </w:rPr>
              <w:t>std</w:t>
            </w:r>
          </w:p>
        </w:tc>
        <w:tc>
          <w:tcPr>
            <w:tcW w:w="460" w:type="dxa"/>
            <w:gridSpan w:val="2"/>
            <w:tcBorders>
              <w:top w:val="single" w:sz="4" w:space="0" w:color="auto"/>
              <w:left w:val="nil"/>
              <w:bottom w:val="single" w:sz="4" w:space="0" w:color="auto"/>
              <w:right w:val="nil"/>
            </w:tcBorders>
            <w:shd w:val="clear" w:color="auto" w:fill="auto"/>
            <w:noWrap/>
            <w:vAlign w:val="bottom"/>
            <w:hideMark/>
          </w:tcPr>
          <w:p w14:paraId="08C0111C"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20"/>
              </w:rPr>
            </w:pPr>
            <w:r w:rsidRPr="00B519B6">
              <w:rPr>
                <w:rFonts w:ascii="Calibri" w:hAnsi="Calibri" w:cs="Calibri"/>
                <w:color w:val="000000"/>
                <w:sz w:val="20"/>
              </w:rPr>
              <w:t>%</w:t>
            </w:r>
          </w:p>
        </w:tc>
        <w:tc>
          <w:tcPr>
            <w:tcW w:w="240" w:type="dxa"/>
            <w:gridSpan w:val="2"/>
            <w:tcBorders>
              <w:top w:val="nil"/>
              <w:left w:val="nil"/>
              <w:bottom w:val="nil"/>
              <w:right w:val="nil"/>
            </w:tcBorders>
            <w:shd w:val="clear" w:color="auto" w:fill="auto"/>
            <w:noWrap/>
            <w:vAlign w:val="bottom"/>
            <w:hideMark/>
          </w:tcPr>
          <w:p w14:paraId="4B5D06E2"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20"/>
              </w:rPr>
            </w:pPr>
          </w:p>
        </w:tc>
        <w:tc>
          <w:tcPr>
            <w:tcW w:w="820" w:type="dxa"/>
            <w:gridSpan w:val="2"/>
            <w:tcBorders>
              <w:top w:val="single" w:sz="4" w:space="0" w:color="auto"/>
              <w:left w:val="nil"/>
              <w:bottom w:val="single" w:sz="4" w:space="0" w:color="auto"/>
              <w:right w:val="nil"/>
            </w:tcBorders>
            <w:shd w:val="clear" w:color="auto" w:fill="auto"/>
            <w:noWrap/>
            <w:vAlign w:val="bottom"/>
            <w:hideMark/>
          </w:tcPr>
          <w:p w14:paraId="4ADDF048"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20"/>
              </w:rPr>
            </w:pPr>
            <w:r w:rsidRPr="00B519B6">
              <w:rPr>
                <w:rFonts w:ascii="Calibri" w:hAnsi="Calibri" w:cs="Calibri"/>
                <w:color w:val="000000"/>
                <w:sz w:val="20"/>
              </w:rPr>
              <w:t>∆ mean</w:t>
            </w:r>
          </w:p>
        </w:tc>
        <w:tc>
          <w:tcPr>
            <w:tcW w:w="250" w:type="dxa"/>
            <w:gridSpan w:val="2"/>
            <w:tcBorders>
              <w:top w:val="single" w:sz="4" w:space="0" w:color="auto"/>
              <w:left w:val="nil"/>
              <w:bottom w:val="single" w:sz="4" w:space="0" w:color="auto"/>
              <w:right w:val="nil"/>
            </w:tcBorders>
            <w:shd w:val="clear" w:color="auto" w:fill="auto"/>
            <w:noWrap/>
            <w:vAlign w:val="bottom"/>
            <w:hideMark/>
          </w:tcPr>
          <w:p w14:paraId="3F57CE60" w14:textId="77777777" w:rsidR="00BD7167" w:rsidRPr="00B519B6" w:rsidRDefault="00BD7167" w:rsidP="00BD7167">
            <w:pPr>
              <w:overflowPunct/>
              <w:autoSpaceDE/>
              <w:autoSpaceDN/>
              <w:adjustRightInd/>
              <w:spacing w:line="240" w:lineRule="auto"/>
              <w:textAlignment w:val="auto"/>
              <w:rPr>
                <w:rFonts w:ascii="Arial" w:hAnsi="Arial" w:cs="Arial"/>
                <w:sz w:val="20"/>
              </w:rPr>
            </w:pPr>
            <w:r w:rsidRPr="00B519B6">
              <w:rPr>
                <w:rFonts w:ascii="Arial" w:hAnsi="Arial" w:cs="Arial"/>
                <w:sz w:val="20"/>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26951903"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20"/>
              </w:rPr>
            </w:pPr>
            <w:r w:rsidRPr="00B519B6">
              <w:rPr>
                <w:rFonts w:ascii="Calibri" w:hAnsi="Calibri" w:cs="Calibri"/>
                <w:color w:val="000000"/>
                <w:sz w:val="20"/>
              </w:rPr>
              <w:t>std</w:t>
            </w:r>
          </w:p>
        </w:tc>
        <w:tc>
          <w:tcPr>
            <w:tcW w:w="460" w:type="dxa"/>
            <w:gridSpan w:val="2"/>
            <w:tcBorders>
              <w:top w:val="single" w:sz="4" w:space="0" w:color="auto"/>
              <w:left w:val="nil"/>
              <w:bottom w:val="single" w:sz="4" w:space="0" w:color="auto"/>
              <w:right w:val="nil"/>
            </w:tcBorders>
            <w:shd w:val="clear" w:color="auto" w:fill="auto"/>
            <w:noWrap/>
            <w:vAlign w:val="bottom"/>
            <w:hideMark/>
          </w:tcPr>
          <w:p w14:paraId="40ED3D4A"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20"/>
              </w:rPr>
            </w:pPr>
            <w:r w:rsidRPr="00B519B6">
              <w:rPr>
                <w:rFonts w:ascii="Calibri" w:hAnsi="Calibri" w:cs="Calibri"/>
                <w:color w:val="000000"/>
                <w:sz w:val="20"/>
              </w:rPr>
              <w:t>%</w:t>
            </w:r>
          </w:p>
        </w:tc>
      </w:tr>
      <w:tr w:rsidR="00BD7167" w:rsidRPr="00B519B6" w14:paraId="1597BC42" w14:textId="77777777" w:rsidTr="00BD7167">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2394E235" w14:textId="77777777" w:rsidR="00BD7167" w:rsidRPr="00B519B6" w:rsidRDefault="00BD7167" w:rsidP="00BD7167">
            <w:pPr>
              <w:overflowPunct/>
              <w:autoSpaceDE/>
              <w:autoSpaceDN/>
              <w:adjustRightInd/>
              <w:spacing w:line="240" w:lineRule="auto"/>
              <w:textAlignment w:val="auto"/>
              <w:rPr>
                <w:rFonts w:ascii="Arial" w:hAnsi="Arial" w:cs="Arial"/>
                <w:sz w:val="18"/>
                <w:szCs w:val="18"/>
              </w:rPr>
            </w:pPr>
            <w:r w:rsidRPr="00B519B6">
              <w:rPr>
                <w:rFonts w:ascii="Arial" w:hAnsi="Arial" w:cs="Arial"/>
                <w:sz w:val="18"/>
                <w:szCs w:val="18"/>
              </w:rPr>
              <w:t>1</w:t>
            </w:r>
          </w:p>
        </w:tc>
        <w:tc>
          <w:tcPr>
            <w:tcW w:w="820" w:type="dxa"/>
            <w:tcBorders>
              <w:top w:val="nil"/>
              <w:left w:val="nil"/>
              <w:bottom w:val="nil"/>
              <w:right w:val="nil"/>
            </w:tcBorders>
            <w:shd w:val="clear" w:color="auto" w:fill="auto"/>
            <w:noWrap/>
            <w:vAlign w:val="bottom"/>
            <w:hideMark/>
          </w:tcPr>
          <w:p w14:paraId="21B6E219"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7.51E-02</w:t>
            </w:r>
          </w:p>
        </w:tc>
        <w:tc>
          <w:tcPr>
            <w:tcW w:w="240" w:type="dxa"/>
            <w:gridSpan w:val="2"/>
            <w:tcBorders>
              <w:top w:val="nil"/>
              <w:left w:val="nil"/>
              <w:bottom w:val="nil"/>
              <w:right w:val="nil"/>
            </w:tcBorders>
            <w:shd w:val="clear" w:color="auto" w:fill="auto"/>
            <w:noWrap/>
            <w:vAlign w:val="bottom"/>
            <w:hideMark/>
          </w:tcPr>
          <w:p w14:paraId="000CA091" w14:textId="77777777" w:rsidR="00BD7167" w:rsidRPr="00B519B6"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7F789916"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6.74E-02</w:t>
            </w:r>
          </w:p>
        </w:tc>
        <w:tc>
          <w:tcPr>
            <w:tcW w:w="460" w:type="dxa"/>
            <w:gridSpan w:val="2"/>
            <w:tcBorders>
              <w:top w:val="nil"/>
              <w:left w:val="nil"/>
              <w:bottom w:val="nil"/>
              <w:right w:val="nil"/>
            </w:tcBorders>
            <w:shd w:val="clear" w:color="auto" w:fill="auto"/>
            <w:noWrap/>
            <w:vAlign w:val="bottom"/>
            <w:hideMark/>
          </w:tcPr>
          <w:p w14:paraId="5095ECF5"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0.23</w:t>
            </w:r>
          </w:p>
        </w:tc>
        <w:tc>
          <w:tcPr>
            <w:tcW w:w="240" w:type="dxa"/>
            <w:gridSpan w:val="2"/>
            <w:tcBorders>
              <w:top w:val="nil"/>
              <w:left w:val="nil"/>
              <w:bottom w:val="nil"/>
              <w:right w:val="nil"/>
            </w:tcBorders>
            <w:shd w:val="clear" w:color="auto" w:fill="auto"/>
            <w:noWrap/>
            <w:vAlign w:val="bottom"/>
            <w:hideMark/>
          </w:tcPr>
          <w:p w14:paraId="22B06652"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6452202B"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1.18E-01</w:t>
            </w:r>
          </w:p>
        </w:tc>
        <w:tc>
          <w:tcPr>
            <w:tcW w:w="240" w:type="dxa"/>
            <w:gridSpan w:val="2"/>
            <w:tcBorders>
              <w:top w:val="nil"/>
              <w:left w:val="nil"/>
              <w:bottom w:val="nil"/>
              <w:right w:val="nil"/>
            </w:tcBorders>
            <w:shd w:val="clear" w:color="auto" w:fill="auto"/>
            <w:noWrap/>
            <w:vAlign w:val="bottom"/>
            <w:hideMark/>
          </w:tcPr>
          <w:p w14:paraId="3DA8FD4B" w14:textId="77777777" w:rsidR="00BD7167" w:rsidRPr="00B519B6"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170A00C3"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5.72E-02</w:t>
            </w:r>
          </w:p>
        </w:tc>
        <w:tc>
          <w:tcPr>
            <w:tcW w:w="460" w:type="dxa"/>
            <w:gridSpan w:val="2"/>
            <w:tcBorders>
              <w:top w:val="nil"/>
              <w:left w:val="nil"/>
              <w:bottom w:val="nil"/>
              <w:right w:val="nil"/>
            </w:tcBorders>
            <w:shd w:val="clear" w:color="auto" w:fill="auto"/>
            <w:noWrap/>
            <w:vAlign w:val="bottom"/>
            <w:hideMark/>
          </w:tcPr>
          <w:p w14:paraId="75CBFC7F"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10.2</w:t>
            </w:r>
          </w:p>
        </w:tc>
        <w:tc>
          <w:tcPr>
            <w:tcW w:w="240" w:type="dxa"/>
            <w:gridSpan w:val="2"/>
            <w:tcBorders>
              <w:top w:val="nil"/>
              <w:left w:val="nil"/>
              <w:bottom w:val="nil"/>
              <w:right w:val="nil"/>
            </w:tcBorders>
            <w:shd w:val="clear" w:color="auto" w:fill="auto"/>
            <w:noWrap/>
            <w:vAlign w:val="bottom"/>
            <w:hideMark/>
          </w:tcPr>
          <w:p w14:paraId="2DA2952A"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51413E01"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9.50E-03</w:t>
            </w:r>
          </w:p>
        </w:tc>
        <w:tc>
          <w:tcPr>
            <w:tcW w:w="250" w:type="dxa"/>
            <w:gridSpan w:val="2"/>
            <w:tcBorders>
              <w:top w:val="nil"/>
              <w:left w:val="nil"/>
              <w:bottom w:val="nil"/>
              <w:right w:val="nil"/>
            </w:tcBorders>
            <w:shd w:val="clear" w:color="auto" w:fill="auto"/>
            <w:noWrap/>
            <w:vAlign w:val="bottom"/>
            <w:hideMark/>
          </w:tcPr>
          <w:p w14:paraId="4EF48CB8" w14:textId="77777777" w:rsidR="00BD7167" w:rsidRPr="00B519B6"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16C75F50"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4.14E-03</w:t>
            </w:r>
          </w:p>
        </w:tc>
        <w:tc>
          <w:tcPr>
            <w:tcW w:w="460" w:type="dxa"/>
            <w:gridSpan w:val="2"/>
            <w:tcBorders>
              <w:top w:val="nil"/>
              <w:left w:val="nil"/>
              <w:bottom w:val="nil"/>
              <w:right w:val="nil"/>
            </w:tcBorders>
            <w:shd w:val="clear" w:color="auto" w:fill="auto"/>
            <w:noWrap/>
            <w:vAlign w:val="bottom"/>
            <w:hideMark/>
          </w:tcPr>
          <w:p w14:paraId="79A04C30"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5.18</w:t>
            </w:r>
          </w:p>
        </w:tc>
      </w:tr>
      <w:tr w:rsidR="00BD7167" w:rsidRPr="00B519B6" w14:paraId="4059F13B" w14:textId="77777777" w:rsidTr="00BD7167">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791DFC53" w14:textId="77777777" w:rsidR="00BD7167" w:rsidRPr="00B519B6" w:rsidRDefault="00BD7167" w:rsidP="00BD7167">
            <w:pPr>
              <w:overflowPunct/>
              <w:autoSpaceDE/>
              <w:autoSpaceDN/>
              <w:adjustRightInd/>
              <w:spacing w:line="240" w:lineRule="auto"/>
              <w:textAlignment w:val="auto"/>
              <w:rPr>
                <w:rFonts w:ascii="Arial" w:hAnsi="Arial" w:cs="Arial"/>
                <w:sz w:val="18"/>
                <w:szCs w:val="18"/>
              </w:rPr>
            </w:pPr>
            <w:r w:rsidRPr="00B519B6">
              <w:rPr>
                <w:rFonts w:ascii="Arial" w:hAnsi="Arial" w:cs="Arial"/>
                <w:sz w:val="18"/>
                <w:szCs w:val="18"/>
              </w:rPr>
              <w:t>2</w:t>
            </w:r>
          </w:p>
        </w:tc>
        <w:tc>
          <w:tcPr>
            <w:tcW w:w="820" w:type="dxa"/>
            <w:tcBorders>
              <w:top w:val="nil"/>
              <w:left w:val="nil"/>
              <w:bottom w:val="nil"/>
              <w:right w:val="nil"/>
            </w:tcBorders>
            <w:shd w:val="clear" w:color="auto" w:fill="auto"/>
            <w:noWrap/>
            <w:vAlign w:val="bottom"/>
            <w:hideMark/>
          </w:tcPr>
          <w:p w14:paraId="0E65FFE1"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7.95E-02</w:t>
            </w:r>
          </w:p>
        </w:tc>
        <w:tc>
          <w:tcPr>
            <w:tcW w:w="240" w:type="dxa"/>
            <w:gridSpan w:val="2"/>
            <w:tcBorders>
              <w:top w:val="nil"/>
              <w:left w:val="nil"/>
              <w:bottom w:val="nil"/>
              <w:right w:val="nil"/>
            </w:tcBorders>
            <w:shd w:val="clear" w:color="auto" w:fill="auto"/>
            <w:noWrap/>
            <w:vAlign w:val="bottom"/>
            <w:hideMark/>
          </w:tcPr>
          <w:p w14:paraId="7A161ACC" w14:textId="77777777" w:rsidR="00BD7167" w:rsidRPr="00B519B6"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3D0F0FED"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6.78E-02</w:t>
            </w:r>
          </w:p>
        </w:tc>
        <w:tc>
          <w:tcPr>
            <w:tcW w:w="460" w:type="dxa"/>
            <w:gridSpan w:val="2"/>
            <w:tcBorders>
              <w:top w:val="nil"/>
              <w:left w:val="nil"/>
              <w:bottom w:val="nil"/>
              <w:right w:val="nil"/>
            </w:tcBorders>
            <w:shd w:val="clear" w:color="auto" w:fill="auto"/>
            <w:noWrap/>
            <w:vAlign w:val="bottom"/>
            <w:hideMark/>
          </w:tcPr>
          <w:p w14:paraId="05E2CED8"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0.24</w:t>
            </w:r>
          </w:p>
        </w:tc>
        <w:tc>
          <w:tcPr>
            <w:tcW w:w="240" w:type="dxa"/>
            <w:gridSpan w:val="2"/>
            <w:tcBorders>
              <w:top w:val="nil"/>
              <w:left w:val="nil"/>
              <w:bottom w:val="nil"/>
              <w:right w:val="nil"/>
            </w:tcBorders>
            <w:shd w:val="clear" w:color="auto" w:fill="auto"/>
            <w:noWrap/>
            <w:vAlign w:val="bottom"/>
            <w:hideMark/>
          </w:tcPr>
          <w:p w14:paraId="6925DC7A"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6C88345F"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1.20E-01</w:t>
            </w:r>
          </w:p>
        </w:tc>
        <w:tc>
          <w:tcPr>
            <w:tcW w:w="240" w:type="dxa"/>
            <w:gridSpan w:val="2"/>
            <w:tcBorders>
              <w:top w:val="nil"/>
              <w:left w:val="nil"/>
              <w:bottom w:val="nil"/>
              <w:right w:val="nil"/>
            </w:tcBorders>
            <w:shd w:val="clear" w:color="auto" w:fill="auto"/>
            <w:noWrap/>
            <w:vAlign w:val="bottom"/>
            <w:hideMark/>
          </w:tcPr>
          <w:p w14:paraId="404E0A9C" w14:textId="77777777" w:rsidR="00BD7167" w:rsidRPr="00B519B6"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0CF9E44F"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5.81E-02</w:t>
            </w:r>
          </w:p>
        </w:tc>
        <w:tc>
          <w:tcPr>
            <w:tcW w:w="460" w:type="dxa"/>
            <w:gridSpan w:val="2"/>
            <w:tcBorders>
              <w:top w:val="nil"/>
              <w:left w:val="nil"/>
              <w:bottom w:val="nil"/>
              <w:right w:val="nil"/>
            </w:tcBorders>
            <w:shd w:val="clear" w:color="auto" w:fill="auto"/>
            <w:noWrap/>
            <w:vAlign w:val="bottom"/>
            <w:hideMark/>
          </w:tcPr>
          <w:p w14:paraId="69B851CF"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10.6</w:t>
            </w:r>
          </w:p>
        </w:tc>
        <w:tc>
          <w:tcPr>
            <w:tcW w:w="240" w:type="dxa"/>
            <w:gridSpan w:val="2"/>
            <w:tcBorders>
              <w:top w:val="nil"/>
              <w:left w:val="nil"/>
              <w:bottom w:val="nil"/>
              <w:right w:val="nil"/>
            </w:tcBorders>
            <w:shd w:val="clear" w:color="auto" w:fill="auto"/>
            <w:noWrap/>
            <w:vAlign w:val="bottom"/>
            <w:hideMark/>
          </w:tcPr>
          <w:p w14:paraId="5F276B5B"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064E7740"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9.85E-03</w:t>
            </w:r>
          </w:p>
        </w:tc>
        <w:tc>
          <w:tcPr>
            <w:tcW w:w="250" w:type="dxa"/>
            <w:gridSpan w:val="2"/>
            <w:tcBorders>
              <w:top w:val="nil"/>
              <w:left w:val="nil"/>
              <w:bottom w:val="nil"/>
              <w:right w:val="nil"/>
            </w:tcBorders>
            <w:shd w:val="clear" w:color="auto" w:fill="auto"/>
            <w:noWrap/>
            <w:vAlign w:val="bottom"/>
            <w:hideMark/>
          </w:tcPr>
          <w:p w14:paraId="0B418907" w14:textId="77777777" w:rsidR="00BD7167" w:rsidRPr="00B519B6"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6C327C8D"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4.41E-03</w:t>
            </w:r>
          </w:p>
        </w:tc>
        <w:tc>
          <w:tcPr>
            <w:tcW w:w="460" w:type="dxa"/>
            <w:gridSpan w:val="2"/>
            <w:tcBorders>
              <w:top w:val="nil"/>
              <w:left w:val="nil"/>
              <w:bottom w:val="nil"/>
              <w:right w:val="nil"/>
            </w:tcBorders>
            <w:shd w:val="clear" w:color="auto" w:fill="auto"/>
            <w:noWrap/>
            <w:vAlign w:val="bottom"/>
            <w:hideMark/>
          </w:tcPr>
          <w:p w14:paraId="67E1111A"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5.36</w:t>
            </w:r>
          </w:p>
        </w:tc>
      </w:tr>
      <w:tr w:rsidR="00BD7167" w:rsidRPr="00B519B6" w14:paraId="65E4249F" w14:textId="77777777" w:rsidTr="00BD7167">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558835A8" w14:textId="77777777" w:rsidR="00BD7167" w:rsidRPr="00B519B6" w:rsidRDefault="00BD7167" w:rsidP="00BD7167">
            <w:pPr>
              <w:overflowPunct/>
              <w:autoSpaceDE/>
              <w:autoSpaceDN/>
              <w:adjustRightInd/>
              <w:spacing w:line="240" w:lineRule="auto"/>
              <w:textAlignment w:val="auto"/>
              <w:rPr>
                <w:rFonts w:ascii="Arial" w:hAnsi="Arial" w:cs="Arial"/>
                <w:sz w:val="18"/>
                <w:szCs w:val="18"/>
              </w:rPr>
            </w:pPr>
            <w:r w:rsidRPr="00B519B6">
              <w:rPr>
                <w:rFonts w:ascii="Arial" w:hAnsi="Arial" w:cs="Arial"/>
                <w:sz w:val="18"/>
                <w:szCs w:val="18"/>
              </w:rPr>
              <w:t>3</w:t>
            </w:r>
          </w:p>
        </w:tc>
        <w:tc>
          <w:tcPr>
            <w:tcW w:w="820" w:type="dxa"/>
            <w:tcBorders>
              <w:top w:val="nil"/>
              <w:left w:val="nil"/>
              <w:bottom w:val="nil"/>
              <w:right w:val="nil"/>
            </w:tcBorders>
            <w:shd w:val="clear" w:color="auto" w:fill="auto"/>
            <w:noWrap/>
            <w:vAlign w:val="bottom"/>
            <w:hideMark/>
          </w:tcPr>
          <w:p w14:paraId="657F43F9"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1.90E-01</w:t>
            </w:r>
          </w:p>
        </w:tc>
        <w:tc>
          <w:tcPr>
            <w:tcW w:w="240" w:type="dxa"/>
            <w:gridSpan w:val="2"/>
            <w:tcBorders>
              <w:top w:val="nil"/>
              <w:left w:val="nil"/>
              <w:bottom w:val="nil"/>
              <w:right w:val="nil"/>
            </w:tcBorders>
            <w:shd w:val="clear" w:color="auto" w:fill="auto"/>
            <w:noWrap/>
            <w:vAlign w:val="bottom"/>
            <w:hideMark/>
          </w:tcPr>
          <w:p w14:paraId="5E5F8E68" w14:textId="77777777" w:rsidR="00BD7167" w:rsidRPr="00B519B6"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12E71BA7"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1.63E-01</w:t>
            </w:r>
          </w:p>
        </w:tc>
        <w:tc>
          <w:tcPr>
            <w:tcW w:w="460" w:type="dxa"/>
            <w:gridSpan w:val="2"/>
            <w:tcBorders>
              <w:top w:val="nil"/>
              <w:left w:val="nil"/>
              <w:bottom w:val="nil"/>
              <w:right w:val="nil"/>
            </w:tcBorders>
            <w:shd w:val="clear" w:color="auto" w:fill="auto"/>
            <w:noWrap/>
            <w:vAlign w:val="bottom"/>
            <w:hideMark/>
          </w:tcPr>
          <w:p w14:paraId="471C9069"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0.98</w:t>
            </w:r>
          </w:p>
        </w:tc>
        <w:tc>
          <w:tcPr>
            <w:tcW w:w="240" w:type="dxa"/>
            <w:gridSpan w:val="2"/>
            <w:tcBorders>
              <w:top w:val="nil"/>
              <w:left w:val="nil"/>
              <w:bottom w:val="nil"/>
              <w:right w:val="nil"/>
            </w:tcBorders>
            <w:shd w:val="clear" w:color="auto" w:fill="auto"/>
            <w:noWrap/>
            <w:vAlign w:val="bottom"/>
            <w:hideMark/>
          </w:tcPr>
          <w:p w14:paraId="2DDCF592"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10C5AB52"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1.43E-01</w:t>
            </w:r>
          </w:p>
        </w:tc>
        <w:tc>
          <w:tcPr>
            <w:tcW w:w="240" w:type="dxa"/>
            <w:gridSpan w:val="2"/>
            <w:tcBorders>
              <w:top w:val="nil"/>
              <w:left w:val="nil"/>
              <w:bottom w:val="nil"/>
              <w:right w:val="nil"/>
            </w:tcBorders>
            <w:shd w:val="clear" w:color="auto" w:fill="auto"/>
            <w:noWrap/>
            <w:vAlign w:val="bottom"/>
            <w:hideMark/>
          </w:tcPr>
          <w:p w14:paraId="0A4A34FF" w14:textId="77777777" w:rsidR="00BD7167" w:rsidRPr="00B519B6"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5BDFC3B2"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8.79E-02</w:t>
            </w:r>
          </w:p>
        </w:tc>
        <w:tc>
          <w:tcPr>
            <w:tcW w:w="460" w:type="dxa"/>
            <w:gridSpan w:val="2"/>
            <w:tcBorders>
              <w:top w:val="nil"/>
              <w:left w:val="nil"/>
              <w:bottom w:val="nil"/>
              <w:right w:val="nil"/>
            </w:tcBorders>
            <w:shd w:val="clear" w:color="auto" w:fill="auto"/>
            <w:noWrap/>
            <w:vAlign w:val="bottom"/>
            <w:hideMark/>
          </w:tcPr>
          <w:p w14:paraId="3263722F"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8.7</w:t>
            </w:r>
          </w:p>
        </w:tc>
        <w:tc>
          <w:tcPr>
            <w:tcW w:w="240" w:type="dxa"/>
            <w:gridSpan w:val="2"/>
            <w:tcBorders>
              <w:top w:val="nil"/>
              <w:left w:val="nil"/>
              <w:bottom w:val="nil"/>
              <w:right w:val="nil"/>
            </w:tcBorders>
            <w:shd w:val="clear" w:color="auto" w:fill="auto"/>
            <w:noWrap/>
            <w:vAlign w:val="bottom"/>
            <w:hideMark/>
          </w:tcPr>
          <w:p w14:paraId="2C204BD8"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6E0A5DFB"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1.17E-02</w:t>
            </w:r>
          </w:p>
        </w:tc>
        <w:tc>
          <w:tcPr>
            <w:tcW w:w="250" w:type="dxa"/>
            <w:gridSpan w:val="2"/>
            <w:tcBorders>
              <w:top w:val="nil"/>
              <w:left w:val="nil"/>
              <w:bottom w:val="nil"/>
              <w:right w:val="nil"/>
            </w:tcBorders>
            <w:shd w:val="clear" w:color="auto" w:fill="auto"/>
            <w:noWrap/>
            <w:vAlign w:val="bottom"/>
            <w:hideMark/>
          </w:tcPr>
          <w:p w14:paraId="1EC44F16" w14:textId="77777777" w:rsidR="00BD7167" w:rsidRPr="00B519B6"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6C1ABDDB"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5.55E-03</w:t>
            </w:r>
          </w:p>
        </w:tc>
        <w:tc>
          <w:tcPr>
            <w:tcW w:w="460" w:type="dxa"/>
            <w:gridSpan w:val="2"/>
            <w:tcBorders>
              <w:top w:val="nil"/>
              <w:left w:val="nil"/>
              <w:bottom w:val="nil"/>
              <w:right w:val="nil"/>
            </w:tcBorders>
            <w:shd w:val="clear" w:color="auto" w:fill="auto"/>
            <w:noWrap/>
            <w:vAlign w:val="bottom"/>
            <w:hideMark/>
          </w:tcPr>
          <w:p w14:paraId="58F2639B"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4.12</w:t>
            </w:r>
          </w:p>
        </w:tc>
      </w:tr>
      <w:tr w:rsidR="00BD7167" w:rsidRPr="00B519B6" w14:paraId="29F76BA3" w14:textId="77777777" w:rsidTr="00BD7167">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7C5DD681" w14:textId="77777777" w:rsidR="00BD7167" w:rsidRPr="00B519B6" w:rsidRDefault="00BD7167" w:rsidP="00BD7167">
            <w:pPr>
              <w:overflowPunct/>
              <w:autoSpaceDE/>
              <w:autoSpaceDN/>
              <w:adjustRightInd/>
              <w:spacing w:line="240" w:lineRule="auto"/>
              <w:textAlignment w:val="auto"/>
              <w:rPr>
                <w:rFonts w:ascii="Arial" w:hAnsi="Arial" w:cs="Arial"/>
                <w:sz w:val="18"/>
                <w:szCs w:val="18"/>
              </w:rPr>
            </w:pPr>
            <w:r w:rsidRPr="00B519B6">
              <w:rPr>
                <w:rFonts w:ascii="Arial" w:hAnsi="Arial" w:cs="Arial"/>
                <w:sz w:val="18"/>
                <w:szCs w:val="18"/>
              </w:rPr>
              <w:t>4</w:t>
            </w:r>
          </w:p>
        </w:tc>
        <w:tc>
          <w:tcPr>
            <w:tcW w:w="820" w:type="dxa"/>
            <w:tcBorders>
              <w:top w:val="nil"/>
              <w:left w:val="nil"/>
              <w:bottom w:val="nil"/>
              <w:right w:val="nil"/>
            </w:tcBorders>
            <w:shd w:val="clear" w:color="auto" w:fill="auto"/>
            <w:noWrap/>
            <w:vAlign w:val="bottom"/>
            <w:hideMark/>
          </w:tcPr>
          <w:p w14:paraId="36FAFE89"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1.91E-01</w:t>
            </w:r>
          </w:p>
        </w:tc>
        <w:tc>
          <w:tcPr>
            <w:tcW w:w="240" w:type="dxa"/>
            <w:gridSpan w:val="2"/>
            <w:tcBorders>
              <w:top w:val="nil"/>
              <w:left w:val="nil"/>
              <w:bottom w:val="nil"/>
              <w:right w:val="nil"/>
            </w:tcBorders>
            <w:shd w:val="clear" w:color="auto" w:fill="auto"/>
            <w:noWrap/>
            <w:vAlign w:val="bottom"/>
            <w:hideMark/>
          </w:tcPr>
          <w:p w14:paraId="5603A85B" w14:textId="77777777" w:rsidR="00BD7167" w:rsidRPr="00B519B6"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655E9C0C"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1.68E-01</w:t>
            </w:r>
          </w:p>
        </w:tc>
        <w:tc>
          <w:tcPr>
            <w:tcW w:w="460" w:type="dxa"/>
            <w:gridSpan w:val="2"/>
            <w:tcBorders>
              <w:top w:val="nil"/>
              <w:left w:val="nil"/>
              <w:bottom w:val="nil"/>
              <w:right w:val="nil"/>
            </w:tcBorders>
            <w:shd w:val="clear" w:color="auto" w:fill="auto"/>
            <w:noWrap/>
            <w:vAlign w:val="bottom"/>
            <w:hideMark/>
          </w:tcPr>
          <w:p w14:paraId="79957543"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0.96</w:t>
            </w:r>
          </w:p>
        </w:tc>
        <w:tc>
          <w:tcPr>
            <w:tcW w:w="240" w:type="dxa"/>
            <w:gridSpan w:val="2"/>
            <w:tcBorders>
              <w:top w:val="nil"/>
              <w:left w:val="nil"/>
              <w:bottom w:val="nil"/>
              <w:right w:val="nil"/>
            </w:tcBorders>
            <w:shd w:val="clear" w:color="auto" w:fill="auto"/>
            <w:noWrap/>
            <w:vAlign w:val="bottom"/>
            <w:hideMark/>
          </w:tcPr>
          <w:p w14:paraId="75C083AC"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758852E5"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1.40E-01</w:t>
            </w:r>
          </w:p>
        </w:tc>
        <w:tc>
          <w:tcPr>
            <w:tcW w:w="240" w:type="dxa"/>
            <w:gridSpan w:val="2"/>
            <w:tcBorders>
              <w:top w:val="nil"/>
              <w:left w:val="nil"/>
              <w:bottom w:val="nil"/>
              <w:right w:val="nil"/>
            </w:tcBorders>
            <w:shd w:val="clear" w:color="auto" w:fill="auto"/>
            <w:noWrap/>
            <w:vAlign w:val="bottom"/>
            <w:hideMark/>
          </w:tcPr>
          <w:p w14:paraId="09E10D50" w14:textId="77777777" w:rsidR="00BD7167" w:rsidRPr="00B519B6"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19C85BC1"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8.21E-02</w:t>
            </w:r>
          </w:p>
        </w:tc>
        <w:tc>
          <w:tcPr>
            <w:tcW w:w="460" w:type="dxa"/>
            <w:gridSpan w:val="2"/>
            <w:tcBorders>
              <w:top w:val="nil"/>
              <w:left w:val="nil"/>
              <w:bottom w:val="nil"/>
              <w:right w:val="nil"/>
            </w:tcBorders>
            <w:shd w:val="clear" w:color="auto" w:fill="auto"/>
            <w:noWrap/>
            <w:vAlign w:val="bottom"/>
            <w:hideMark/>
          </w:tcPr>
          <w:p w14:paraId="3674BC9A"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8.9</w:t>
            </w:r>
          </w:p>
        </w:tc>
        <w:tc>
          <w:tcPr>
            <w:tcW w:w="240" w:type="dxa"/>
            <w:gridSpan w:val="2"/>
            <w:tcBorders>
              <w:top w:val="nil"/>
              <w:left w:val="nil"/>
              <w:bottom w:val="nil"/>
              <w:right w:val="nil"/>
            </w:tcBorders>
            <w:shd w:val="clear" w:color="auto" w:fill="auto"/>
            <w:noWrap/>
            <w:vAlign w:val="bottom"/>
            <w:hideMark/>
          </w:tcPr>
          <w:p w14:paraId="37743058"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7F6F75FC"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1.15E-02</w:t>
            </w:r>
          </w:p>
        </w:tc>
        <w:tc>
          <w:tcPr>
            <w:tcW w:w="250" w:type="dxa"/>
            <w:gridSpan w:val="2"/>
            <w:tcBorders>
              <w:top w:val="nil"/>
              <w:left w:val="nil"/>
              <w:bottom w:val="nil"/>
              <w:right w:val="nil"/>
            </w:tcBorders>
            <w:shd w:val="clear" w:color="auto" w:fill="auto"/>
            <w:noWrap/>
            <w:vAlign w:val="bottom"/>
            <w:hideMark/>
          </w:tcPr>
          <w:p w14:paraId="720E3277" w14:textId="77777777" w:rsidR="00BD7167" w:rsidRPr="00B519B6"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25B2EB0E"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5.04E-03</w:t>
            </w:r>
          </w:p>
        </w:tc>
        <w:tc>
          <w:tcPr>
            <w:tcW w:w="460" w:type="dxa"/>
            <w:gridSpan w:val="2"/>
            <w:tcBorders>
              <w:top w:val="nil"/>
              <w:left w:val="nil"/>
              <w:bottom w:val="nil"/>
              <w:right w:val="nil"/>
            </w:tcBorders>
            <w:shd w:val="clear" w:color="auto" w:fill="auto"/>
            <w:noWrap/>
            <w:vAlign w:val="bottom"/>
            <w:hideMark/>
          </w:tcPr>
          <w:p w14:paraId="5BF03A3F"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4.17</w:t>
            </w:r>
          </w:p>
        </w:tc>
      </w:tr>
      <w:tr w:rsidR="00BD7167" w:rsidRPr="00B519B6" w14:paraId="422E404C" w14:textId="77777777" w:rsidTr="00BD7167">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13E92382" w14:textId="77777777" w:rsidR="00BD7167" w:rsidRPr="00B519B6" w:rsidRDefault="00BD7167" w:rsidP="00BD7167">
            <w:pPr>
              <w:overflowPunct/>
              <w:autoSpaceDE/>
              <w:autoSpaceDN/>
              <w:adjustRightInd/>
              <w:spacing w:line="240" w:lineRule="auto"/>
              <w:textAlignment w:val="auto"/>
              <w:rPr>
                <w:rFonts w:ascii="Arial" w:hAnsi="Arial" w:cs="Arial"/>
                <w:sz w:val="18"/>
                <w:szCs w:val="18"/>
              </w:rPr>
            </w:pPr>
            <w:r w:rsidRPr="00B519B6">
              <w:rPr>
                <w:rFonts w:ascii="Arial" w:hAnsi="Arial" w:cs="Arial"/>
                <w:sz w:val="18"/>
                <w:szCs w:val="18"/>
              </w:rPr>
              <w:t>5</w:t>
            </w:r>
          </w:p>
        </w:tc>
        <w:tc>
          <w:tcPr>
            <w:tcW w:w="820" w:type="dxa"/>
            <w:tcBorders>
              <w:top w:val="nil"/>
              <w:left w:val="nil"/>
              <w:bottom w:val="nil"/>
              <w:right w:val="nil"/>
            </w:tcBorders>
            <w:shd w:val="clear" w:color="auto" w:fill="auto"/>
            <w:noWrap/>
            <w:vAlign w:val="bottom"/>
            <w:hideMark/>
          </w:tcPr>
          <w:p w14:paraId="7203FD27"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3.00E-02</w:t>
            </w:r>
          </w:p>
        </w:tc>
        <w:tc>
          <w:tcPr>
            <w:tcW w:w="240" w:type="dxa"/>
            <w:gridSpan w:val="2"/>
            <w:tcBorders>
              <w:top w:val="nil"/>
              <w:left w:val="nil"/>
              <w:bottom w:val="nil"/>
              <w:right w:val="nil"/>
            </w:tcBorders>
            <w:shd w:val="clear" w:color="auto" w:fill="auto"/>
            <w:noWrap/>
            <w:vAlign w:val="bottom"/>
            <w:hideMark/>
          </w:tcPr>
          <w:p w14:paraId="1E13B396"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74DD430D"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1.54E-02</w:t>
            </w:r>
          </w:p>
        </w:tc>
        <w:tc>
          <w:tcPr>
            <w:tcW w:w="460" w:type="dxa"/>
            <w:gridSpan w:val="2"/>
            <w:tcBorders>
              <w:top w:val="nil"/>
              <w:left w:val="nil"/>
              <w:bottom w:val="nil"/>
              <w:right w:val="nil"/>
            </w:tcBorders>
            <w:shd w:val="clear" w:color="auto" w:fill="auto"/>
            <w:noWrap/>
            <w:vAlign w:val="bottom"/>
            <w:hideMark/>
          </w:tcPr>
          <w:p w14:paraId="67624773"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0.06</w:t>
            </w:r>
          </w:p>
        </w:tc>
        <w:tc>
          <w:tcPr>
            <w:tcW w:w="240" w:type="dxa"/>
            <w:gridSpan w:val="2"/>
            <w:tcBorders>
              <w:top w:val="nil"/>
              <w:left w:val="nil"/>
              <w:bottom w:val="nil"/>
              <w:right w:val="nil"/>
            </w:tcBorders>
            <w:shd w:val="clear" w:color="auto" w:fill="auto"/>
            <w:noWrap/>
            <w:vAlign w:val="bottom"/>
            <w:hideMark/>
          </w:tcPr>
          <w:p w14:paraId="405BFF30"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2459AA4F"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6.11E-02</w:t>
            </w:r>
          </w:p>
        </w:tc>
        <w:tc>
          <w:tcPr>
            <w:tcW w:w="240" w:type="dxa"/>
            <w:gridSpan w:val="2"/>
            <w:tcBorders>
              <w:top w:val="nil"/>
              <w:left w:val="nil"/>
              <w:bottom w:val="nil"/>
              <w:right w:val="nil"/>
            </w:tcBorders>
            <w:shd w:val="clear" w:color="auto" w:fill="auto"/>
            <w:noWrap/>
            <w:vAlign w:val="bottom"/>
            <w:hideMark/>
          </w:tcPr>
          <w:p w14:paraId="1EE75252" w14:textId="77777777" w:rsidR="00BD7167" w:rsidRPr="00B519B6"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2B4DE16B"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1.25E-02</w:t>
            </w:r>
          </w:p>
        </w:tc>
        <w:tc>
          <w:tcPr>
            <w:tcW w:w="460" w:type="dxa"/>
            <w:gridSpan w:val="2"/>
            <w:tcBorders>
              <w:top w:val="nil"/>
              <w:left w:val="nil"/>
              <w:bottom w:val="nil"/>
              <w:right w:val="nil"/>
            </w:tcBorders>
            <w:shd w:val="clear" w:color="auto" w:fill="auto"/>
            <w:noWrap/>
            <w:vAlign w:val="bottom"/>
            <w:hideMark/>
          </w:tcPr>
          <w:p w14:paraId="65CD803D"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9.8</w:t>
            </w:r>
          </w:p>
        </w:tc>
        <w:tc>
          <w:tcPr>
            <w:tcW w:w="240" w:type="dxa"/>
            <w:gridSpan w:val="2"/>
            <w:tcBorders>
              <w:top w:val="nil"/>
              <w:left w:val="nil"/>
              <w:bottom w:val="nil"/>
              <w:right w:val="nil"/>
            </w:tcBorders>
            <w:shd w:val="clear" w:color="auto" w:fill="auto"/>
            <w:noWrap/>
            <w:vAlign w:val="bottom"/>
            <w:hideMark/>
          </w:tcPr>
          <w:p w14:paraId="17BD911C"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5E7496B1"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5.53E-03</w:t>
            </w:r>
          </w:p>
        </w:tc>
        <w:tc>
          <w:tcPr>
            <w:tcW w:w="250" w:type="dxa"/>
            <w:gridSpan w:val="2"/>
            <w:tcBorders>
              <w:top w:val="nil"/>
              <w:left w:val="nil"/>
              <w:bottom w:val="nil"/>
              <w:right w:val="nil"/>
            </w:tcBorders>
            <w:shd w:val="clear" w:color="auto" w:fill="auto"/>
            <w:noWrap/>
            <w:vAlign w:val="bottom"/>
            <w:hideMark/>
          </w:tcPr>
          <w:p w14:paraId="39C5F4FE" w14:textId="77777777" w:rsidR="00BD7167" w:rsidRPr="00B519B6"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7A54954D"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9.16E-04</w:t>
            </w:r>
          </w:p>
        </w:tc>
        <w:tc>
          <w:tcPr>
            <w:tcW w:w="460" w:type="dxa"/>
            <w:gridSpan w:val="2"/>
            <w:tcBorders>
              <w:top w:val="nil"/>
              <w:left w:val="nil"/>
              <w:bottom w:val="nil"/>
              <w:right w:val="nil"/>
            </w:tcBorders>
            <w:shd w:val="clear" w:color="auto" w:fill="auto"/>
            <w:noWrap/>
            <w:vAlign w:val="bottom"/>
            <w:hideMark/>
          </w:tcPr>
          <w:p w14:paraId="19F0B3CB"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5.09</w:t>
            </w:r>
          </w:p>
        </w:tc>
      </w:tr>
      <w:tr w:rsidR="00BD7167" w:rsidRPr="00B519B6" w14:paraId="430FE568" w14:textId="77777777" w:rsidTr="00BD7167">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03657D61" w14:textId="77777777" w:rsidR="00BD7167" w:rsidRPr="00B519B6" w:rsidRDefault="00BD7167" w:rsidP="00BD7167">
            <w:pPr>
              <w:overflowPunct/>
              <w:autoSpaceDE/>
              <w:autoSpaceDN/>
              <w:adjustRightInd/>
              <w:spacing w:line="240" w:lineRule="auto"/>
              <w:textAlignment w:val="auto"/>
              <w:rPr>
                <w:rFonts w:ascii="Arial" w:hAnsi="Arial" w:cs="Arial"/>
                <w:sz w:val="18"/>
                <w:szCs w:val="18"/>
              </w:rPr>
            </w:pPr>
            <w:r w:rsidRPr="00B519B6">
              <w:rPr>
                <w:rFonts w:ascii="Arial" w:hAnsi="Arial" w:cs="Arial"/>
                <w:sz w:val="18"/>
                <w:szCs w:val="18"/>
              </w:rPr>
              <w:t>6</w:t>
            </w:r>
          </w:p>
        </w:tc>
        <w:tc>
          <w:tcPr>
            <w:tcW w:w="820" w:type="dxa"/>
            <w:tcBorders>
              <w:top w:val="nil"/>
              <w:left w:val="nil"/>
              <w:bottom w:val="nil"/>
              <w:right w:val="nil"/>
            </w:tcBorders>
            <w:shd w:val="clear" w:color="auto" w:fill="auto"/>
            <w:noWrap/>
            <w:vAlign w:val="bottom"/>
            <w:hideMark/>
          </w:tcPr>
          <w:p w14:paraId="67879694"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2.22E-02</w:t>
            </w:r>
          </w:p>
        </w:tc>
        <w:tc>
          <w:tcPr>
            <w:tcW w:w="240" w:type="dxa"/>
            <w:gridSpan w:val="2"/>
            <w:tcBorders>
              <w:top w:val="nil"/>
              <w:left w:val="nil"/>
              <w:bottom w:val="nil"/>
              <w:right w:val="nil"/>
            </w:tcBorders>
            <w:shd w:val="clear" w:color="auto" w:fill="auto"/>
            <w:noWrap/>
            <w:vAlign w:val="bottom"/>
            <w:hideMark/>
          </w:tcPr>
          <w:p w14:paraId="57A88946"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77A736A4"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9.74E-03</w:t>
            </w:r>
          </w:p>
        </w:tc>
        <w:tc>
          <w:tcPr>
            <w:tcW w:w="460" w:type="dxa"/>
            <w:gridSpan w:val="2"/>
            <w:tcBorders>
              <w:top w:val="nil"/>
              <w:left w:val="nil"/>
              <w:bottom w:val="nil"/>
              <w:right w:val="nil"/>
            </w:tcBorders>
            <w:shd w:val="clear" w:color="auto" w:fill="auto"/>
            <w:noWrap/>
            <w:vAlign w:val="bottom"/>
            <w:hideMark/>
          </w:tcPr>
          <w:p w14:paraId="64E82737"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0.04</w:t>
            </w:r>
          </w:p>
        </w:tc>
        <w:tc>
          <w:tcPr>
            <w:tcW w:w="240" w:type="dxa"/>
            <w:gridSpan w:val="2"/>
            <w:tcBorders>
              <w:top w:val="nil"/>
              <w:left w:val="nil"/>
              <w:bottom w:val="nil"/>
              <w:right w:val="nil"/>
            </w:tcBorders>
            <w:shd w:val="clear" w:color="auto" w:fill="auto"/>
            <w:noWrap/>
            <w:vAlign w:val="bottom"/>
            <w:hideMark/>
          </w:tcPr>
          <w:p w14:paraId="393549B7"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4C59B810"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6.07E-02</w:t>
            </w:r>
          </w:p>
        </w:tc>
        <w:tc>
          <w:tcPr>
            <w:tcW w:w="240" w:type="dxa"/>
            <w:gridSpan w:val="2"/>
            <w:tcBorders>
              <w:top w:val="nil"/>
              <w:left w:val="nil"/>
              <w:bottom w:val="nil"/>
              <w:right w:val="nil"/>
            </w:tcBorders>
            <w:shd w:val="clear" w:color="auto" w:fill="auto"/>
            <w:noWrap/>
            <w:vAlign w:val="bottom"/>
            <w:hideMark/>
          </w:tcPr>
          <w:p w14:paraId="28F71BB3" w14:textId="77777777" w:rsidR="00BD7167" w:rsidRPr="00B519B6"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2AEE6C5C"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1.43E-02</w:t>
            </w:r>
          </w:p>
        </w:tc>
        <w:tc>
          <w:tcPr>
            <w:tcW w:w="460" w:type="dxa"/>
            <w:gridSpan w:val="2"/>
            <w:tcBorders>
              <w:top w:val="nil"/>
              <w:left w:val="nil"/>
              <w:bottom w:val="nil"/>
              <w:right w:val="nil"/>
            </w:tcBorders>
            <w:shd w:val="clear" w:color="auto" w:fill="auto"/>
            <w:noWrap/>
            <w:vAlign w:val="bottom"/>
            <w:hideMark/>
          </w:tcPr>
          <w:p w14:paraId="17BFC018"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9.9</w:t>
            </w:r>
          </w:p>
        </w:tc>
        <w:tc>
          <w:tcPr>
            <w:tcW w:w="240" w:type="dxa"/>
            <w:gridSpan w:val="2"/>
            <w:tcBorders>
              <w:top w:val="nil"/>
              <w:left w:val="nil"/>
              <w:bottom w:val="nil"/>
              <w:right w:val="nil"/>
            </w:tcBorders>
            <w:shd w:val="clear" w:color="auto" w:fill="auto"/>
            <w:noWrap/>
            <w:vAlign w:val="bottom"/>
            <w:hideMark/>
          </w:tcPr>
          <w:p w14:paraId="323914D0"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52E03CF6"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5.55E-03</w:t>
            </w:r>
          </w:p>
        </w:tc>
        <w:tc>
          <w:tcPr>
            <w:tcW w:w="250" w:type="dxa"/>
            <w:gridSpan w:val="2"/>
            <w:tcBorders>
              <w:top w:val="nil"/>
              <w:left w:val="nil"/>
              <w:bottom w:val="nil"/>
              <w:right w:val="nil"/>
            </w:tcBorders>
            <w:shd w:val="clear" w:color="auto" w:fill="auto"/>
            <w:noWrap/>
            <w:vAlign w:val="bottom"/>
            <w:hideMark/>
          </w:tcPr>
          <w:p w14:paraId="7F8F9B8E" w14:textId="77777777" w:rsidR="00BD7167" w:rsidRPr="00B519B6"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434F8FE5"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9.25E-04</w:t>
            </w:r>
          </w:p>
        </w:tc>
        <w:tc>
          <w:tcPr>
            <w:tcW w:w="460" w:type="dxa"/>
            <w:gridSpan w:val="2"/>
            <w:tcBorders>
              <w:top w:val="nil"/>
              <w:left w:val="nil"/>
              <w:bottom w:val="nil"/>
              <w:right w:val="nil"/>
            </w:tcBorders>
            <w:shd w:val="clear" w:color="auto" w:fill="auto"/>
            <w:noWrap/>
            <w:vAlign w:val="bottom"/>
            <w:hideMark/>
          </w:tcPr>
          <w:p w14:paraId="5E502107"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5.13</w:t>
            </w:r>
          </w:p>
        </w:tc>
      </w:tr>
      <w:tr w:rsidR="00BD7167" w:rsidRPr="00B519B6" w14:paraId="7F248844" w14:textId="77777777" w:rsidTr="00BD7167">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53E094C8" w14:textId="77777777" w:rsidR="00BD7167" w:rsidRPr="00B519B6" w:rsidRDefault="00BD7167" w:rsidP="00BD7167">
            <w:pPr>
              <w:overflowPunct/>
              <w:autoSpaceDE/>
              <w:autoSpaceDN/>
              <w:adjustRightInd/>
              <w:spacing w:line="240" w:lineRule="auto"/>
              <w:textAlignment w:val="auto"/>
              <w:rPr>
                <w:rFonts w:ascii="Arial" w:hAnsi="Arial" w:cs="Arial"/>
                <w:sz w:val="18"/>
                <w:szCs w:val="18"/>
              </w:rPr>
            </w:pPr>
            <w:r w:rsidRPr="00B519B6">
              <w:rPr>
                <w:rFonts w:ascii="Arial" w:hAnsi="Arial" w:cs="Arial"/>
                <w:sz w:val="18"/>
                <w:szCs w:val="18"/>
              </w:rPr>
              <w:t>7</w:t>
            </w:r>
          </w:p>
        </w:tc>
        <w:tc>
          <w:tcPr>
            <w:tcW w:w="820" w:type="dxa"/>
            <w:tcBorders>
              <w:top w:val="nil"/>
              <w:left w:val="nil"/>
              <w:bottom w:val="nil"/>
              <w:right w:val="nil"/>
            </w:tcBorders>
            <w:shd w:val="clear" w:color="auto" w:fill="auto"/>
            <w:noWrap/>
            <w:vAlign w:val="bottom"/>
            <w:hideMark/>
          </w:tcPr>
          <w:p w14:paraId="69B899DD"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5.61E-02</w:t>
            </w:r>
          </w:p>
        </w:tc>
        <w:tc>
          <w:tcPr>
            <w:tcW w:w="240" w:type="dxa"/>
            <w:gridSpan w:val="2"/>
            <w:tcBorders>
              <w:top w:val="nil"/>
              <w:left w:val="nil"/>
              <w:bottom w:val="nil"/>
              <w:right w:val="nil"/>
            </w:tcBorders>
            <w:shd w:val="clear" w:color="auto" w:fill="auto"/>
            <w:noWrap/>
            <w:vAlign w:val="bottom"/>
            <w:hideMark/>
          </w:tcPr>
          <w:p w14:paraId="69F3B1FD"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450016AB"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3.18E-02</w:t>
            </w:r>
          </w:p>
        </w:tc>
        <w:tc>
          <w:tcPr>
            <w:tcW w:w="460" w:type="dxa"/>
            <w:gridSpan w:val="2"/>
            <w:tcBorders>
              <w:top w:val="nil"/>
              <w:left w:val="nil"/>
              <w:bottom w:val="nil"/>
              <w:right w:val="nil"/>
            </w:tcBorders>
            <w:shd w:val="clear" w:color="auto" w:fill="auto"/>
            <w:noWrap/>
            <w:vAlign w:val="bottom"/>
            <w:hideMark/>
          </w:tcPr>
          <w:p w14:paraId="2F727D35"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0.05</w:t>
            </w:r>
          </w:p>
        </w:tc>
        <w:tc>
          <w:tcPr>
            <w:tcW w:w="240" w:type="dxa"/>
            <w:gridSpan w:val="2"/>
            <w:tcBorders>
              <w:top w:val="nil"/>
              <w:left w:val="nil"/>
              <w:bottom w:val="nil"/>
              <w:right w:val="nil"/>
            </w:tcBorders>
            <w:shd w:val="clear" w:color="auto" w:fill="auto"/>
            <w:noWrap/>
            <w:vAlign w:val="bottom"/>
            <w:hideMark/>
          </w:tcPr>
          <w:p w14:paraId="563A20FC"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0F104F5F"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1.48E-01</w:t>
            </w:r>
          </w:p>
        </w:tc>
        <w:tc>
          <w:tcPr>
            <w:tcW w:w="240" w:type="dxa"/>
            <w:gridSpan w:val="2"/>
            <w:tcBorders>
              <w:top w:val="nil"/>
              <w:left w:val="nil"/>
              <w:bottom w:val="nil"/>
              <w:right w:val="nil"/>
            </w:tcBorders>
            <w:shd w:val="clear" w:color="auto" w:fill="auto"/>
            <w:noWrap/>
            <w:vAlign w:val="bottom"/>
            <w:hideMark/>
          </w:tcPr>
          <w:p w14:paraId="7FC1B198" w14:textId="77777777" w:rsidR="00BD7167" w:rsidRPr="00B519B6"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44C71C5D"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3.37E-02</w:t>
            </w:r>
          </w:p>
        </w:tc>
        <w:tc>
          <w:tcPr>
            <w:tcW w:w="460" w:type="dxa"/>
            <w:gridSpan w:val="2"/>
            <w:tcBorders>
              <w:top w:val="nil"/>
              <w:left w:val="nil"/>
              <w:bottom w:val="nil"/>
              <w:right w:val="nil"/>
            </w:tcBorders>
            <w:shd w:val="clear" w:color="auto" w:fill="auto"/>
            <w:noWrap/>
            <w:vAlign w:val="bottom"/>
            <w:hideMark/>
          </w:tcPr>
          <w:p w14:paraId="2597F746"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9.2</w:t>
            </w:r>
          </w:p>
        </w:tc>
        <w:tc>
          <w:tcPr>
            <w:tcW w:w="240" w:type="dxa"/>
            <w:gridSpan w:val="2"/>
            <w:tcBorders>
              <w:top w:val="nil"/>
              <w:left w:val="nil"/>
              <w:bottom w:val="nil"/>
              <w:right w:val="nil"/>
            </w:tcBorders>
            <w:shd w:val="clear" w:color="auto" w:fill="auto"/>
            <w:noWrap/>
            <w:vAlign w:val="bottom"/>
            <w:hideMark/>
          </w:tcPr>
          <w:p w14:paraId="51F609F3"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66E8A117"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5.61E-03</w:t>
            </w:r>
          </w:p>
        </w:tc>
        <w:tc>
          <w:tcPr>
            <w:tcW w:w="250" w:type="dxa"/>
            <w:gridSpan w:val="2"/>
            <w:tcBorders>
              <w:top w:val="nil"/>
              <w:left w:val="nil"/>
              <w:bottom w:val="nil"/>
              <w:right w:val="nil"/>
            </w:tcBorders>
            <w:shd w:val="clear" w:color="auto" w:fill="auto"/>
            <w:noWrap/>
            <w:vAlign w:val="bottom"/>
            <w:hideMark/>
          </w:tcPr>
          <w:p w14:paraId="0578EC31" w14:textId="77777777" w:rsidR="00BD7167" w:rsidRPr="00B519B6"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0B09B872"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7.84E-04</w:t>
            </w:r>
          </w:p>
        </w:tc>
        <w:tc>
          <w:tcPr>
            <w:tcW w:w="460" w:type="dxa"/>
            <w:gridSpan w:val="2"/>
            <w:tcBorders>
              <w:top w:val="nil"/>
              <w:left w:val="nil"/>
              <w:bottom w:val="nil"/>
              <w:right w:val="nil"/>
            </w:tcBorders>
            <w:shd w:val="clear" w:color="auto" w:fill="auto"/>
            <w:noWrap/>
            <w:vAlign w:val="bottom"/>
            <w:hideMark/>
          </w:tcPr>
          <w:p w14:paraId="0EF59A13"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4.72</w:t>
            </w:r>
          </w:p>
        </w:tc>
      </w:tr>
      <w:tr w:rsidR="00BD7167" w:rsidRPr="00B519B6" w14:paraId="184600E7" w14:textId="77777777" w:rsidTr="00BD7167">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378C8FD7" w14:textId="77777777" w:rsidR="00BD7167" w:rsidRPr="00B519B6" w:rsidRDefault="00BD7167" w:rsidP="00BD7167">
            <w:pPr>
              <w:overflowPunct/>
              <w:autoSpaceDE/>
              <w:autoSpaceDN/>
              <w:adjustRightInd/>
              <w:spacing w:line="240" w:lineRule="auto"/>
              <w:textAlignment w:val="auto"/>
              <w:rPr>
                <w:rFonts w:ascii="Arial" w:hAnsi="Arial" w:cs="Arial"/>
                <w:sz w:val="18"/>
                <w:szCs w:val="18"/>
              </w:rPr>
            </w:pPr>
            <w:r w:rsidRPr="00B519B6">
              <w:rPr>
                <w:rFonts w:ascii="Arial" w:hAnsi="Arial" w:cs="Arial"/>
                <w:sz w:val="18"/>
                <w:szCs w:val="18"/>
              </w:rPr>
              <w:t>8</w:t>
            </w:r>
          </w:p>
        </w:tc>
        <w:tc>
          <w:tcPr>
            <w:tcW w:w="820" w:type="dxa"/>
            <w:tcBorders>
              <w:top w:val="nil"/>
              <w:left w:val="nil"/>
              <w:bottom w:val="nil"/>
              <w:right w:val="nil"/>
            </w:tcBorders>
            <w:shd w:val="clear" w:color="auto" w:fill="auto"/>
            <w:noWrap/>
            <w:vAlign w:val="bottom"/>
            <w:hideMark/>
          </w:tcPr>
          <w:p w14:paraId="2676FDC1"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5.35E-02</w:t>
            </w:r>
          </w:p>
        </w:tc>
        <w:tc>
          <w:tcPr>
            <w:tcW w:w="240" w:type="dxa"/>
            <w:gridSpan w:val="2"/>
            <w:tcBorders>
              <w:top w:val="nil"/>
              <w:left w:val="nil"/>
              <w:bottom w:val="nil"/>
              <w:right w:val="nil"/>
            </w:tcBorders>
            <w:shd w:val="clear" w:color="auto" w:fill="auto"/>
            <w:noWrap/>
            <w:vAlign w:val="bottom"/>
            <w:hideMark/>
          </w:tcPr>
          <w:p w14:paraId="3DF19600"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78146360"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3.57E-02</w:t>
            </w:r>
          </w:p>
        </w:tc>
        <w:tc>
          <w:tcPr>
            <w:tcW w:w="460" w:type="dxa"/>
            <w:gridSpan w:val="2"/>
            <w:tcBorders>
              <w:top w:val="nil"/>
              <w:left w:val="nil"/>
              <w:bottom w:val="nil"/>
              <w:right w:val="nil"/>
            </w:tcBorders>
            <w:shd w:val="clear" w:color="auto" w:fill="auto"/>
            <w:noWrap/>
            <w:vAlign w:val="bottom"/>
            <w:hideMark/>
          </w:tcPr>
          <w:p w14:paraId="413550DD"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0.05</w:t>
            </w:r>
          </w:p>
        </w:tc>
        <w:tc>
          <w:tcPr>
            <w:tcW w:w="240" w:type="dxa"/>
            <w:gridSpan w:val="2"/>
            <w:tcBorders>
              <w:top w:val="nil"/>
              <w:left w:val="nil"/>
              <w:bottom w:val="nil"/>
              <w:right w:val="nil"/>
            </w:tcBorders>
            <w:shd w:val="clear" w:color="auto" w:fill="auto"/>
            <w:noWrap/>
            <w:vAlign w:val="bottom"/>
            <w:hideMark/>
          </w:tcPr>
          <w:p w14:paraId="356BF2D8"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09502A07"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1.51E-01</w:t>
            </w:r>
          </w:p>
        </w:tc>
        <w:tc>
          <w:tcPr>
            <w:tcW w:w="240" w:type="dxa"/>
            <w:gridSpan w:val="2"/>
            <w:tcBorders>
              <w:top w:val="nil"/>
              <w:left w:val="nil"/>
              <w:bottom w:val="nil"/>
              <w:right w:val="nil"/>
            </w:tcBorders>
            <w:shd w:val="clear" w:color="auto" w:fill="auto"/>
            <w:noWrap/>
            <w:vAlign w:val="bottom"/>
            <w:hideMark/>
          </w:tcPr>
          <w:p w14:paraId="6369150C" w14:textId="77777777" w:rsidR="00BD7167" w:rsidRPr="00B519B6"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51596AA4"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3.16E-02</w:t>
            </w:r>
          </w:p>
        </w:tc>
        <w:tc>
          <w:tcPr>
            <w:tcW w:w="460" w:type="dxa"/>
            <w:gridSpan w:val="2"/>
            <w:tcBorders>
              <w:top w:val="nil"/>
              <w:left w:val="nil"/>
              <w:bottom w:val="nil"/>
              <w:right w:val="nil"/>
            </w:tcBorders>
            <w:shd w:val="clear" w:color="auto" w:fill="auto"/>
            <w:noWrap/>
            <w:vAlign w:val="bottom"/>
            <w:hideMark/>
          </w:tcPr>
          <w:p w14:paraId="6E5CE407"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9.6</w:t>
            </w:r>
          </w:p>
        </w:tc>
        <w:tc>
          <w:tcPr>
            <w:tcW w:w="240" w:type="dxa"/>
            <w:gridSpan w:val="2"/>
            <w:tcBorders>
              <w:top w:val="nil"/>
              <w:left w:val="nil"/>
              <w:bottom w:val="nil"/>
              <w:right w:val="nil"/>
            </w:tcBorders>
            <w:shd w:val="clear" w:color="auto" w:fill="auto"/>
            <w:noWrap/>
            <w:vAlign w:val="bottom"/>
            <w:hideMark/>
          </w:tcPr>
          <w:p w14:paraId="7CA4C132"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5794A7A7"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5.79E-03</w:t>
            </w:r>
          </w:p>
        </w:tc>
        <w:tc>
          <w:tcPr>
            <w:tcW w:w="250" w:type="dxa"/>
            <w:gridSpan w:val="2"/>
            <w:tcBorders>
              <w:top w:val="nil"/>
              <w:left w:val="nil"/>
              <w:bottom w:val="nil"/>
              <w:right w:val="nil"/>
            </w:tcBorders>
            <w:shd w:val="clear" w:color="auto" w:fill="auto"/>
            <w:noWrap/>
            <w:vAlign w:val="bottom"/>
            <w:hideMark/>
          </w:tcPr>
          <w:p w14:paraId="7CF0A1AF" w14:textId="77777777" w:rsidR="00BD7167" w:rsidRPr="00B519B6"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3677A59E"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9.23E-04</w:t>
            </w:r>
          </w:p>
        </w:tc>
        <w:tc>
          <w:tcPr>
            <w:tcW w:w="460" w:type="dxa"/>
            <w:gridSpan w:val="2"/>
            <w:tcBorders>
              <w:top w:val="nil"/>
              <w:left w:val="nil"/>
              <w:bottom w:val="nil"/>
              <w:right w:val="nil"/>
            </w:tcBorders>
            <w:shd w:val="clear" w:color="auto" w:fill="auto"/>
            <w:noWrap/>
            <w:vAlign w:val="bottom"/>
            <w:hideMark/>
          </w:tcPr>
          <w:p w14:paraId="27197FBB"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4.89</w:t>
            </w:r>
          </w:p>
        </w:tc>
      </w:tr>
      <w:tr w:rsidR="00BD7167" w:rsidRPr="00B519B6" w14:paraId="0CD4C0E6" w14:textId="77777777" w:rsidTr="00BD7167">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509D5AD6" w14:textId="77777777" w:rsidR="00BD7167" w:rsidRPr="00B519B6" w:rsidRDefault="00BD7167" w:rsidP="00BD7167">
            <w:pPr>
              <w:overflowPunct/>
              <w:autoSpaceDE/>
              <w:autoSpaceDN/>
              <w:adjustRightInd/>
              <w:spacing w:line="240" w:lineRule="auto"/>
              <w:textAlignment w:val="auto"/>
              <w:rPr>
                <w:rFonts w:ascii="Arial" w:hAnsi="Arial" w:cs="Arial"/>
                <w:sz w:val="18"/>
                <w:szCs w:val="18"/>
              </w:rPr>
            </w:pPr>
            <w:r w:rsidRPr="00B519B6">
              <w:rPr>
                <w:rFonts w:ascii="Arial" w:hAnsi="Arial" w:cs="Arial"/>
                <w:sz w:val="18"/>
                <w:szCs w:val="18"/>
              </w:rPr>
              <w:t>13</w:t>
            </w:r>
          </w:p>
        </w:tc>
        <w:tc>
          <w:tcPr>
            <w:tcW w:w="820" w:type="dxa"/>
            <w:tcBorders>
              <w:top w:val="nil"/>
              <w:left w:val="nil"/>
              <w:bottom w:val="nil"/>
              <w:right w:val="nil"/>
            </w:tcBorders>
            <w:shd w:val="clear" w:color="auto" w:fill="auto"/>
            <w:noWrap/>
            <w:vAlign w:val="bottom"/>
            <w:hideMark/>
          </w:tcPr>
          <w:p w14:paraId="3FB29112"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2.20E-01</w:t>
            </w:r>
          </w:p>
        </w:tc>
        <w:tc>
          <w:tcPr>
            <w:tcW w:w="240" w:type="dxa"/>
            <w:gridSpan w:val="2"/>
            <w:tcBorders>
              <w:top w:val="nil"/>
              <w:left w:val="nil"/>
              <w:bottom w:val="nil"/>
              <w:right w:val="nil"/>
            </w:tcBorders>
            <w:shd w:val="clear" w:color="auto" w:fill="auto"/>
            <w:noWrap/>
            <w:vAlign w:val="bottom"/>
            <w:hideMark/>
          </w:tcPr>
          <w:p w14:paraId="40742466"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42A5341F"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6.61E-01</w:t>
            </w:r>
          </w:p>
        </w:tc>
        <w:tc>
          <w:tcPr>
            <w:tcW w:w="460" w:type="dxa"/>
            <w:gridSpan w:val="2"/>
            <w:tcBorders>
              <w:top w:val="nil"/>
              <w:left w:val="nil"/>
              <w:bottom w:val="nil"/>
              <w:right w:val="nil"/>
            </w:tcBorders>
            <w:shd w:val="clear" w:color="auto" w:fill="auto"/>
            <w:noWrap/>
            <w:vAlign w:val="bottom"/>
            <w:hideMark/>
          </w:tcPr>
          <w:p w14:paraId="56CD65A6"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0.37</w:t>
            </w:r>
          </w:p>
        </w:tc>
        <w:tc>
          <w:tcPr>
            <w:tcW w:w="240" w:type="dxa"/>
            <w:gridSpan w:val="2"/>
            <w:tcBorders>
              <w:top w:val="nil"/>
              <w:left w:val="nil"/>
              <w:bottom w:val="nil"/>
              <w:right w:val="nil"/>
            </w:tcBorders>
            <w:shd w:val="clear" w:color="auto" w:fill="auto"/>
            <w:noWrap/>
            <w:vAlign w:val="bottom"/>
            <w:hideMark/>
          </w:tcPr>
          <w:p w14:paraId="20C169B9"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37019E92"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1.41E-01</w:t>
            </w:r>
          </w:p>
        </w:tc>
        <w:tc>
          <w:tcPr>
            <w:tcW w:w="240" w:type="dxa"/>
            <w:gridSpan w:val="2"/>
            <w:tcBorders>
              <w:top w:val="nil"/>
              <w:left w:val="nil"/>
              <w:bottom w:val="nil"/>
              <w:right w:val="nil"/>
            </w:tcBorders>
            <w:shd w:val="clear" w:color="auto" w:fill="auto"/>
            <w:noWrap/>
            <w:vAlign w:val="bottom"/>
            <w:hideMark/>
          </w:tcPr>
          <w:p w14:paraId="542D2200" w14:textId="77777777" w:rsidR="00BD7167" w:rsidRPr="00B519B6"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627E4778"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1.13E-01</w:t>
            </w:r>
          </w:p>
        </w:tc>
        <w:tc>
          <w:tcPr>
            <w:tcW w:w="460" w:type="dxa"/>
            <w:gridSpan w:val="2"/>
            <w:tcBorders>
              <w:top w:val="nil"/>
              <w:left w:val="nil"/>
              <w:bottom w:val="nil"/>
              <w:right w:val="nil"/>
            </w:tcBorders>
            <w:shd w:val="clear" w:color="auto" w:fill="auto"/>
            <w:noWrap/>
            <w:vAlign w:val="bottom"/>
            <w:hideMark/>
          </w:tcPr>
          <w:p w14:paraId="2188AEE5"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19.0</w:t>
            </w:r>
          </w:p>
        </w:tc>
        <w:tc>
          <w:tcPr>
            <w:tcW w:w="240" w:type="dxa"/>
            <w:gridSpan w:val="2"/>
            <w:tcBorders>
              <w:top w:val="nil"/>
              <w:left w:val="nil"/>
              <w:bottom w:val="nil"/>
              <w:right w:val="nil"/>
            </w:tcBorders>
            <w:shd w:val="clear" w:color="auto" w:fill="auto"/>
            <w:noWrap/>
            <w:vAlign w:val="bottom"/>
            <w:hideMark/>
          </w:tcPr>
          <w:p w14:paraId="13AA5B0A"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09734BEE"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1.00E-02</w:t>
            </w:r>
          </w:p>
        </w:tc>
        <w:tc>
          <w:tcPr>
            <w:tcW w:w="250" w:type="dxa"/>
            <w:gridSpan w:val="2"/>
            <w:tcBorders>
              <w:top w:val="nil"/>
              <w:left w:val="nil"/>
              <w:bottom w:val="nil"/>
              <w:right w:val="nil"/>
            </w:tcBorders>
            <w:shd w:val="clear" w:color="auto" w:fill="auto"/>
            <w:noWrap/>
            <w:vAlign w:val="bottom"/>
            <w:hideMark/>
          </w:tcPr>
          <w:p w14:paraId="27348CE7" w14:textId="77777777" w:rsidR="00BD7167" w:rsidRPr="00B519B6"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260E5089"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6.28E-03</w:t>
            </w:r>
          </w:p>
        </w:tc>
        <w:tc>
          <w:tcPr>
            <w:tcW w:w="460" w:type="dxa"/>
            <w:gridSpan w:val="2"/>
            <w:tcBorders>
              <w:top w:val="nil"/>
              <w:left w:val="nil"/>
              <w:bottom w:val="nil"/>
              <w:right w:val="nil"/>
            </w:tcBorders>
            <w:shd w:val="clear" w:color="auto" w:fill="auto"/>
            <w:noWrap/>
            <w:vAlign w:val="bottom"/>
            <w:hideMark/>
          </w:tcPr>
          <w:p w14:paraId="0E3470B6"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9.42</w:t>
            </w:r>
          </w:p>
        </w:tc>
      </w:tr>
      <w:tr w:rsidR="00BD7167" w:rsidRPr="00B519B6" w14:paraId="0ABB2585" w14:textId="77777777" w:rsidTr="00BD7167">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58F8F5AB" w14:textId="77777777" w:rsidR="00BD7167" w:rsidRPr="00B519B6" w:rsidRDefault="00BD7167" w:rsidP="00BD7167">
            <w:pPr>
              <w:overflowPunct/>
              <w:autoSpaceDE/>
              <w:autoSpaceDN/>
              <w:adjustRightInd/>
              <w:spacing w:line="240" w:lineRule="auto"/>
              <w:textAlignment w:val="auto"/>
              <w:rPr>
                <w:rFonts w:ascii="Arial" w:hAnsi="Arial" w:cs="Arial"/>
                <w:sz w:val="18"/>
                <w:szCs w:val="18"/>
              </w:rPr>
            </w:pPr>
            <w:r w:rsidRPr="00B519B6">
              <w:rPr>
                <w:rFonts w:ascii="Arial" w:hAnsi="Arial" w:cs="Arial"/>
                <w:sz w:val="18"/>
                <w:szCs w:val="18"/>
              </w:rPr>
              <w:t>14</w:t>
            </w:r>
          </w:p>
        </w:tc>
        <w:tc>
          <w:tcPr>
            <w:tcW w:w="820" w:type="dxa"/>
            <w:tcBorders>
              <w:top w:val="nil"/>
              <w:left w:val="nil"/>
              <w:bottom w:val="nil"/>
              <w:right w:val="nil"/>
            </w:tcBorders>
            <w:shd w:val="clear" w:color="auto" w:fill="auto"/>
            <w:noWrap/>
            <w:vAlign w:val="bottom"/>
            <w:hideMark/>
          </w:tcPr>
          <w:p w14:paraId="61F59136"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6.27E-02</w:t>
            </w:r>
          </w:p>
        </w:tc>
        <w:tc>
          <w:tcPr>
            <w:tcW w:w="240" w:type="dxa"/>
            <w:gridSpan w:val="2"/>
            <w:tcBorders>
              <w:top w:val="nil"/>
              <w:left w:val="nil"/>
              <w:bottom w:val="nil"/>
              <w:right w:val="nil"/>
            </w:tcBorders>
            <w:shd w:val="clear" w:color="auto" w:fill="auto"/>
            <w:noWrap/>
            <w:vAlign w:val="bottom"/>
            <w:hideMark/>
          </w:tcPr>
          <w:p w14:paraId="24D0BAA2"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76948F8C"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9.20E-02</w:t>
            </w:r>
          </w:p>
        </w:tc>
        <w:tc>
          <w:tcPr>
            <w:tcW w:w="460" w:type="dxa"/>
            <w:gridSpan w:val="2"/>
            <w:tcBorders>
              <w:top w:val="nil"/>
              <w:left w:val="nil"/>
              <w:bottom w:val="nil"/>
              <w:right w:val="nil"/>
            </w:tcBorders>
            <w:shd w:val="clear" w:color="auto" w:fill="auto"/>
            <w:noWrap/>
            <w:vAlign w:val="bottom"/>
            <w:hideMark/>
          </w:tcPr>
          <w:p w14:paraId="3C53DEA1"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0.10</w:t>
            </w:r>
          </w:p>
        </w:tc>
        <w:tc>
          <w:tcPr>
            <w:tcW w:w="240" w:type="dxa"/>
            <w:gridSpan w:val="2"/>
            <w:tcBorders>
              <w:top w:val="nil"/>
              <w:left w:val="nil"/>
              <w:bottom w:val="nil"/>
              <w:right w:val="nil"/>
            </w:tcBorders>
            <w:shd w:val="clear" w:color="auto" w:fill="auto"/>
            <w:noWrap/>
            <w:vAlign w:val="bottom"/>
            <w:hideMark/>
          </w:tcPr>
          <w:p w14:paraId="78908833"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5BC5F1D4"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1.28E-01</w:t>
            </w:r>
          </w:p>
        </w:tc>
        <w:tc>
          <w:tcPr>
            <w:tcW w:w="240" w:type="dxa"/>
            <w:gridSpan w:val="2"/>
            <w:tcBorders>
              <w:top w:val="nil"/>
              <w:left w:val="nil"/>
              <w:bottom w:val="nil"/>
              <w:right w:val="nil"/>
            </w:tcBorders>
            <w:shd w:val="clear" w:color="auto" w:fill="auto"/>
            <w:noWrap/>
            <w:vAlign w:val="bottom"/>
            <w:hideMark/>
          </w:tcPr>
          <w:p w14:paraId="53DB4208" w14:textId="77777777" w:rsidR="00BD7167" w:rsidRPr="00B519B6"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1D811BF4"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8.25E-02</w:t>
            </w:r>
          </w:p>
        </w:tc>
        <w:tc>
          <w:tcPr>
            <w:tcW w:w="460" w:type="dxa"/>
            <w:gridSpan w:val="2"/>
            <w:tcBorders>
              <w:top w:val="nil"/>
              <w:left w:val="nil"/>
              <w:bottom w:val="nil"/>
              <w:right w:val="nil"/>
            </w:tcBorders>
            <w:shd w:val="clear" w:color="auto" w:fill="auto"/>
            <w:noWrap/>
            <w:vAlign w:val="bottom"/>
            <w:hideMark/>
          </w:tcPr>
          <w:p w14:paraId="7D1A1A75"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17.7</w:t>
            </w:r>
          </w:p>
        </w:tc>
        <w:tc>
          <w:tcPr>
            <w:tcW w:w="240" w:type="dxa"/>
            <w:gridSpan w:val="2"/>
            <w:tcBorders>
              <w:top w:val="nil"/>
              <w:left w:val="nil"/>
              <w:bottom w:val="nil"/>
              <w:right w:val="nil"/>
            </w:tcBorders>
            <w:shd w:val="clear" w:color="auto" w:fill="auto"/>
            <w:noWrap/>
            <w:vAlign w:val="bottom"/>
            <w:hideMark/>
          </w:tcPr>
          <w:p w14:paraId="6D75EAE5"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5FC13EB6"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9.12E-03</w:t>
            </w:r>
          </w:p>
        </w:tc>
        <w:tc>
          <w:tcPr>
            <w:tcW w:w="250" w:type="dxa"/>
            <w:gridSpan w:val="2"/>
            <w:tcBorders>
              <w:top w:val="nil"/>
              <w:left w:val="nil"/>
              <w:bottom w:val="nil"/>
              <w:right w:val="nil"/>
            </w:tcBorders>
            <w:shd w:val="clear" w:color="auto" w:fill="auto"/>
            <w:noWrap/>
            <w:vAlign w:val="bottom"/>
            <w:hideMark/>
          </w:tcPr>
          <w:p w14:paraId="138FBF23" w14:textId="77777777" w:rsidR="00BD7167" w:rsidRPr="00B519B6"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0CA44E3A"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3.96E-03</w:t>
            </w:r>
          </w:p>
        </w:tc>
        <w:tc>
          <w:tcPr>
            <w:tcW w:w="460" w:type="dxa"/>
            <w:gridSpan w:val="2"/>
            <w:tcBorders>
              <w:top w:val="nil"/>
              <w:left w:val="nil"/>
              <w:bottom w:val="nil"/>
              <w:right w:val="nil"/>
            </w:tcBorders>
            <w:shd w:val="clear" w:color="auto" w:fill="auto"/>
            <w:noWrap/>
            <w:vAlign w:val="bottom"/>
            <w:hideMark/>
          </w:tcPr>
          <w:p w14:paraId="1659B681"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8.82</w:t>
            </w:r>
          </w:p>
        </w:tc>
      </w:tr>
      <w:tr w:rsidR="00BD7167" w:rsidRPr="00B519B6" w14:paraId="7168A830" w14:textId="77777777" w:rsidTr="00BD7167">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489B0AB3" w14:textId="77777777" w:rsidR="00BD7167" w:rsidRPr="00B519B6" w:rsidRDefault="00BD7167" w:rsidP="00BD7167">
            <w:pPr>
              <w:overflowPunct/>
              <w:autoSpaceDE/>
              <w:autoSpaceDN/>
              <w:adjustRightInd/>
              <w:spacing w:line="240" w:lineRule="auto"/>
              <w:textAlignment w:val="auto"/>
              <w:rPr>
                <w:rFonts w:ascii="Arial" w:hAnsi="Arial" w:cs="Arial"/>
                <w:sz w:val="18"/>
                <w:szCs w:val="18"/>
              </w:rPr>
            </w:pPr>
            <w:r w:rsidRPr="00B519B6">
              <w:rPr>
                <w:rFonts w:ascii="Arial" w:hAnsi="Arial" w:cs="Arial"/>
                <w:sz w:val="18"/>
                <w:szCs w:val="18"/>
              </w:rPr>
              <w:t>15</w:t>
            </w:r>
          </w:p>
        </w:tc>
        <w:tc>
          <w:tcPr>
            <w:tcW w:w="820" w:type="dxa"/>
            <w:tcBorders>
              <w:top w:val="nil"/>
              <w:left w:val="nil"/>
              <w:bottom w:val="nil"/>
              <w:right w:val="nil"/>
            </w:tcBorders>
            <w:shd w:val="clear" w:color="auto" w:fill="auto"/>
            <w:noWrap/>
            <w:vAlign w:val="bottom"/>
            <w:hideMark/>
          </w:tcPr>
          <w:p w14:paraId="7EF65562"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2.35E-01</w:t>
            </w:r>
          </w:p>
        </w:tc>
        <w:tc>
          <w:tcPr>
            <w:tcW w:w="240" w:type="dxa"/>
            <w:gridSpan w:val="2"/>
            <w:tcBorders>
              <w:top w:val="nil"/>
              <w:left w:val="nil"/>
              <w:bottom w:val="nil"/>
              <w:right w:val="nil"/>
            </w:tcBorders>
            <w:shd w:val="clear" w:color="auto" w:fill="auto"/>
            <w:noWrap/>
            <w:vAlign w:val="bottom"/>
            <w:hideMark/>
          </w:tcPr>
          <w:p w14:paraId="4B368112"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05025BBF"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2.39E-01</w:t>
            </w:r>
          </w:p>
        </w:tc>
        <w:tc>
          <w:tcPr>
            <w:tcW w:w="460" w:type="dxa"/>
            <w:gridSpan w:val="2"/>
            <w:tcBorders>
              <w:top w:val="nil"/>
              <w:left w:val="nil"/>
              <w:bottom w:val="nil"/>
              <w:right w:val="nil"/>
            </w:tcBorders>
            <w:shd w:val="clear" w:color="auto" w:fill="auto"/>
            <w:noWrap/>
            <w:vAlign w:val="bottom"/>
            <w:hideMark/>
          </w:tcPr>
          <w:p w14:paraId="46865773"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0.19</w:t>
            </w:r>
          </w:p>
        </w:tc>
        <w:tc>
          <w:tcPr>
            <w:tcW w:w="240" w:type="dxa"/>
            <w:gridSpan w:val="2"/>
            <w:tcBorders>
              <w:top w:val="nil"/>
              <w:left w:val="nil"/>
              <w:bottom w:val="nil"/>
              <w:right w:val="nil"/>
            </w:tcBorders>
            <w:shd w:val="clear" w:color="auto" w:fill="auto"/>
            <w:noWrap/>
            <w:vAlign w:val="bottom"/>
            <w:hideMark/>
          </w:tcPr>
          <w:p w14:paraId="2AD59EEF"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603F0D97"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3.54E-01</w:t>
            </w:r>
          </w:p>
        </w:tc>
        <w:tc>
          <w:tcPr>
            <w:tcW w:w="240" w:type="dxa"/>
            <w:gridSpan w:val="2"/>
            <w:tcBorders>
              <w:top w:val="nil"/>
              <w:left w:val="nil"/>
              <w:bottom w:val="nil"/>
              <w:right w:val="nil"/>
            </w:tcBorders>
            <w:shd w:val="clear" w:color="auto" w:fill="auto"/>
            <w:noWrap/>
            <w:vAlign w:val="bottom"/>
            <w:hideMark/>
          </w:tcPr>
          <w:p w14:paraId="6DF940BB" w14:textId="77777777" w:rsidR="00BD7167" w:rsidRPr="00B519B6"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0E352ED6"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1.84E-01</w:t>
            </w:r>
          </w:p>
        </w:tc>
        <w:tc>
          <w:tcPr>
            <w:tcW w:w="460" w:type="dxa"/>
            <w:gridSpan w:val="2"/>
            <w:tcBorders>
              <w:top w:val="nil"/>
              <w:left w:val="nil"/>
              <w:bottom w:val="nil"/>
              <w:right w:val="nil"/>
            </w:tcBorders>
            <w:shd w:val="clear" w:color="auto" w:fill="auto"/>
            <w:noWrap/>
            <w:vAlign w:val="bottom"/>
            <w:hideMark/>
          </w:tcPr>
          <w:p w14:paraId="2952869C"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18.4</w:t>
            </w:r>
          </w:p>
        </w:tc>
        <w:tc>
          <w:tcPr>
            <w:tcW w:w="240" w:type="dxa"/>
            <w:gridSpan w:val="2"/>
            <w:tcBorders>
              <w:top w:val="nil"/>
              <w:left w:val="nil"/>
              <w:bottom w:val="nil"/>
              <w:right w:val="nil"/>
            </w:tcBorders>
            <w:shd w:val="clear" w:color="auto" w:fill="auto"/>
            <w:noWrap/>
            <w:vAlign w:val="bottom"/>
            <w:hideMark/>
          </w:tcPr>
          <w:p w14:paraId="5E02D15B"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2D26833A"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1.17E-02</w:t>
            </w:r>
          </w:p>
        </w:tc>
        <w:tc>
          <w:tcPr>
            <w:tcW w:w="250" w:type="dxa"/>
            <w:gridSpan w:val="2"/>
            <w:tcBorders>
              <w:top w:val="nil"/>
              <w:left w:val="nil"/>
              <w:bottom w:val="nil"/>
              <w:right w:val="nil"/>
            </w:tcBorders>
            <w:shd w:val="clear" w:color="auto" w:fill="auto"/>
            <w:noWrap/>
            <w:vAlign w:val="bottom"/>
            <w:hideMark/>
          </w:tcPr>
          <w:p w14:paraId="39850284" w14:textId="77777777" w:rsidR="00BD7167" w:rsidRPr="00B519B6"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3EBE4F81"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5.62E-03</w:t>
            </w:r>
          </w:p>
        </w:tc>
        <w:tc>
          <w:tcPr>
            <w:tcW w:w="460" w:type="dxa"/>
            <w:gridSpan w:val="2"/>
            <w:tcBorders>
              <w:top w:val="nil"/>
              <w:left w:val="nil"/>
              <w:bottom w:val="nil"/>
              <w:right w:val="nil"/>
            </w:tcBorders>
            <w:shd w:val="clear" w:color="auto" w:fill="auto"/>
            <w:noWrap/>
            <w:vAlign w:val="bottom"/>
            <w:hideMark/>
          </w:tcPr>
          <w:p w14:paraId="25FCE1A1"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9.46</w:t>
            </w:r>
          </w:p>
        </w:tc>
      </w:tr>
      <w:tr w:rsidR="00BD7167" w:rsidRPr="00B519B6" w14:paraId="3D404F07" w14:textId="77777777" w:rsidTr="00BD7167">
        <w:trPr>
          <w:gridAfter w:val="1"/>
          <w:wAfter w:w="209" w:type="dxa"/>
          <w:trHeight w:val="300"/>
        </w:trPr>
        <w:tc>
          <w:tcPr>
            <w:tcW w:w="619" w:type="dxa"/>
            <w:gridSpan w:val="2"/>
            <w:tcBorders>
              <w:top w:val="nil"/>
              <w:left w:val="nil"/>
              <w:bottom w:val="single" w:sz="4" w:space="0" w:color="auto"/>
              <w:right w:val="nil"/>
            </w:tcBorders>
            <w:shd w:val="clear" w:color="auto" w:fill="auto"/>
            <w:noWrap/>
            <w:vAlign w:val="bottom"/>
            <w:hideMark/>
          </w:tcPr>
          <w:p w14:paraId="57093D4F" w14:textId="77777777" w:rsidR="00BD7167" w:rsidRPr="00B519B6" w:rsidRDefault="00BD7167" w:rsidP="00BD7167">
            <w:pPr>
              <w:overflowPunct/>
              <w:autoSpaceDE/>
              <w:autoSpaceDN/>
              <w:adjustRightInd/>
              <w:spacing w:line="240" w:lineRule="auto"/>
              <w:textAlignment w:val="auto"/>
              <w:rPr>
                <w:rFonts w:ascii="Arial" w:hAnsi="Arial" w:cs="Arial"/>
                <w:sz w:val="18"/>
                <w:szCs w:val="18"/>
              </w:rPr>
            </w:pPr>
            <w:r w:rsidRPr="00B519B6">
              <w:rPr>
                <w:rFonts w:ascii="Arial" w:hAnsi="Arial" w:cs="Arial"/>
                <w:sz w:val="18"/>
                <w:szCs w:val="18"/>
              </w:rPr>
              <w:t>16</w:t>
            </w:r>
          </w:p>
        </w:tc>
        <w:tc>
          <w:tcPr>
            <w:tcW w:w="820" w:type="dxa"/>
            <w:tcBorders>
              <w:top w:val="nil"/>
              <w:left w:val="nil"/>
              <w:bottom w:val="single" w:sz="4" w:space="0" w:color="auto"/>
              <w:right w:val="nil"/>
            </w:tcBorders>
            <w:shd w:val="clear" w:color="auto" w:fill="auto"/>
            <w:noWrap/>
            <w:vAlign w:val="bottom"/>
            <w:hideMark/>
          </w:tcPr>
          <w:p w14:paraId="1881F3EA"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1.77E-01</w:t>
            </w:r>
          </w:p>
        </w:tc>
        <w:tc>
          <w:tcPr>
            <w:tcW w:w="240" w:type="dxa"/>
            <w:gridSpan w:val="2"/>
            <w:tcBorders>
              <w:top w:val="nil"/>
              <w:left w:val="nil"/>
              <w:bottom w:val="single" w:sz="4" w:space="0" w:color="auto"/>
              <w:right w:val="nil"/>
            </w:tcBorders>
            <w:shd w:val="clear" w:color="auto" w:fill="auto"/>
            <w:noWrap/>
            <w:vAlign w:val="bottom"/>
            <w:hideMark/>
          </w:tcPr>
          <w:p w14:paraId="4C772748"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single" w:sz="4" w:space="0" w:color="auto"/>
              <w:right w:val="nil"/>
            </w:tcBorders>
            <w:shd w:val="clear" w:color="auto" w:fill="auto"/>
            <w:noWrap/>
            <w:vAlign w:val="bottom"/>
            <w:hideMark/>
          </w:tcPr>
          <w:p w14:paraId="122AD5BE"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1.53E-01</w:t>
            </w:r>
          </w:p>
        </w:tc>
        <w:tc>
          <w:tcPr>
            <w:tcW w:w="460" w:type="dxa"/>
            <w:gridSpan w:val="2"/>
            <w:tcBorders>
              <w:top w:val="nil"/>
              <w:left w:val="nil"/>
              <w:bottom w:val="single" w:sz="4" w:space="0" w:color="auto"/>
              <w:right w:val="nil"/>
            </w:tcBorders>
            <w:shd w:val="clear" w:color="auto" w:fill="auto"/>
            <w:noWrap/>
            <w:vAlign w:val="bottom"/>
            <w:hideMark/>
          </w:tcPr>
          <w:p w14:paraId="105692AC"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0.14</w:t>
            </w:r>
          </w:p>
        </w:tc>
        <w:tc>
          <w:tcPr>
            <w:tcW w:w="240" w:type="dxa"/>
            <w:gridSpan w:val="2"/>
            <w:tcBorders>
              <w:top w:val="nil"/>
              <w:left w:val="nil"/>
              <w:bottom w:val="single" w:sz="4" w:space="0" w:color="auto"/>
              <w:right w:val="nil"/>
            </w:tcBorders>
            <w:shd w:val="clear" w:color="auto" w:fill="auto"/>
            <w:noWrap/>
            <w:vAlign w:val="bottom"/>
            <w:hideMark/>
          </w:tcPr>
          <w:p w14:paraId="6445903F"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22"/>
                <w:szCs w:val="22"/>
              </w:rPr>
            </w:pPr>
            <w:r w:rsidRPr="00B519B6">
              <w:rPr>
                <w:rFonts w:ascii="Calibri" w:hAnsi="Calibri" w:cs="Calibri"/>
                <w:color w:val="000000"/>
                <w:sz w:val="22"/>
                <w:szCs w:val="22"/>
              </w:rPr>
              <w:t> </w:t>
            </w:r>
          </w:p>
        </w:tc>
        <w:tc>
          <w:tcPr>
            <w:tcW w:w="820" w:type="dxa"/>
            <w:gridSpan w:val="2"/>
            <w:tcBorders>
              <w:top w:val="nil"/>
              <w:left w:val="nil"/>
              <w:bottom w:val="single" w:sz="4" w:space="0" w:color="auto"/>
              <w:right w:val="nil"/>
            </w:tcBorders>
            <w:shd w:val="clear" w:color="auto" w:fill="auto"/>
            <w:noWrap/>
            <w:vAlign w:val="bottom"/>
            <w:hideMark/>
          </w:tcPr>
          <w:p w14:paraId="5BBBB0D4"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6.05E-01</w:t>
            </w:r>
          </w:p>
        </w:tc>
        <w:tc>
          <w:tcPr>
            <w:tcW w:w="240" w:type="dxa"/>
            <w:gridSpan w:val="2"/>
            <w:tcBorders>
              <w:top w:val="nil"/>
              <w:left w:val="nil"/>
              <w:bottom w:val="single" w:sz="4" w:space="0" w:color="auto"/>
              <w:right w:val="nil"/>
            </w:tcBorders>
            <w:shd w:val="clear" w:color="auto" w:fill="auto"/>
            <w:noWrap/>
            <w:vAlign w:val="bottom"/>
            <w:hideMark/>
          </w:tcPr>
          <w:p w14:paraId="4A7B9D17" w14:textId="77777777" w:rsidR="00BD7167" w:rsidRPr="00B519B6"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single" w:sz="4" w:space="0" w:color="auto"/>
              <w:right w:val="nil"/>
            </w:tcBorders>
            <w:shd w:val="clear" w:color="auto" w:fill="auto"/>
            <w:noWrap/>
            <w:vAlign w:val="bottom"/>
            <w:hideMark/>
          </w:tcPr>
          <w:p w14:paraId="034660AA"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1.44E+00</w:t>
            </w:r>
          </w:p>
        </w:tc>
        <w:tc>
          <w:tcPr>
            <w:tcW w:w="460" w:type="dxa"/>
            <w:gridSpan w:val="2"/>
            <w:tcBorders>
              <w:top w:val="nil"/>
              <w:left w:val="nil"/>
              <w:bottom w:val="single" w:sz="4" w:space="0" w:color="auto"/>
              <w:right w:val="nil"/>
            </w:tcBorders>
            <w:shd w:val="clear" w:color="auto" w:fill="auto"/>
            <w:noWrap/>
            <w:vAlign w:val="bottom"/>
            <w:hideMark/>
          </w:tcPr>
          <w:p w14:paraId="3DF6FD0D"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25.5</w:t>
            </w:r>
          </w:p>
        </w:tc>
        <w:tc>
          <w:tcPr>
            <w:tcW w:w="240" w:type="dxa"/>
            <w:gridSpan w:val="2"/>
            <w:tcBorders>
              <w:top w:val="nil"/>
              <w:left w:val="nil"/>
              <w:bottom w:val="single" w:sz="4" w:space="0" w:color="auto"/>
              <w:right w:val="nil"/>
            </w:tcBorders>
            <w:shd w:val="clear" w:color="auto" w:fill="auto"/>
            <w:noWrap/>
            <w:vAlign w:val="bottom"/>
            <w:hideMark/>
          </w:tcPr>
          <w:p w14:paraId="4756A468"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 </w:t>
            </w:r>
          </w:p>
        </w:tc>
        <w:tc>
          <w:tcPr>
            <w:tcW w:w="820" w:type="dxa"/>
            <w:gridSpan w:val="2"/>
            <w:tcBorders>
              <w:top w:val="nil"/>
              <w:left w:val="nil"/>
              <w:bottom w:val="single" w:sz="4" w:space="0" w:color="auto"/>
              <w:right w:val="nil"/>
            </w:tcBorders>
            <w:shd w:val="clear" w:color="auto" w:fill="auto"/>
            <w:noWrap/>
            <w:vAlign w:val="bottom"/>
            <w:hideMark/>
          </w:tcPr>
          <w:p w14:paraId="61EDFB9A" w14:textId="77777777" w:rsidR="00BD7167" w:rsidRPr="00B519B6"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B519B6">
              <w:rPr>
                <w:rFonts w:ascii="Calibri" w:hAnsi="Calibri" w:cs="Calibri"/>
                <w:color w:val="000000"/>
                <w:sz w:val="18"/>
                <w:szCs w:val="18"/>
              </w:rPr>
              <w:t>1.22E-02</w:t>
            </w:r>
          </w:p>
        </w:tc>
        <w:tc>
          <w:tcPr>
            <w:tcW w:w="250" w:type="dxa"/>
            <w:gridSpan w:val="2"/>
            <w:tcBorders>
              <w:top w:val="nil"/>
              <w:left w:val="nil"/>
              <w:bottom w:val="single" w:sz="4" w:space="0" w:color="auto"/>
              <w:right w:val="nil"/>
            </w:tcBorders>
            <w:shd w:val="clear" w:color="auto" w:fill="auto"/>
            <w:noWrap/>
            <w:vAlign w:val="bottom"/>
            <w:hideMark/>
          </w:tcPr>
          <w:p w14:paraId="01DA2A47" w14:textId="77777777" w:rsidR="00BD7167" w:rsidRPr="00B519B6"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B519B6">
              <w:rPr>
                <w:rFonts w:ascii="Calibri" w:hAnsi="Calibri" w:cs="Calibri"/>
                <w:color w:val="000000"/>
                <w:sz w:val="18"/>
                <w:szCs w:val="18"/>
              </w:rPr>
              <w:t>±</w:t>
            </w:r>
          </w:p>
        </w:tc>
        <w:tc>
          <w:tcPr>
            <w:tcW w:w="940" w:type="dxa"/>
            <w:gridSpan w:val="2"/>
            <w:tcBorders>
              <w:top w:val="nil"/>
              <w:left w:val="nil"/>
              <w:bottom w:val="single" w:sz="4" w:space="0" w:color="auto"/>
              <w:right w:val="nil"/>
            </w:tcBorders>
            <w:shd w:val="clear" w:color="auto" w:fill="auto"/>
            <w:noWrap/>
            <w:vAlign w:val="bottom"/>
            <w:hideMark/>
          </w:tcPr>
          <w:p w14:paraId="2994856A"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1.42E-02</w:t>
            </w:r>
          </w:p>
        </w:tc>
        <w:tc>
          <w:tcPr>
            <w:tcW w:w="460" w:type="dxa"/>
            <w:gridSpan w:val="2"/>
            <w:tcBorders>
              <w:top w:val="nil"/>
              <w:left w:val="nil"/>
              <w:bottom w:val="single" w:sz="4" w:space="0" w:color="auto"/>
              <w:right w:val="nil"/>
            </w:tcBorders>
            <w:shd w:val="clear" w:color="auto" w:fill="auto"/>
            <w:noWrap/>
            <w:vAlign w:val="bottom"/>
            <w:hideMark/>
          </w:tcPr>
          <w:p w14:paraId="41CF0003" w14:textId="77777777" w:rsidR="00BD7167" w:rsidRPr="00B519B6" w:rsidRDefault="00BD7167" w:rsidP="00BD7167">
            <w:pPr>
              <w:overflowPunct/>
              <w:autoSpaceDE/>
              <w:autoSpaceDN/>
              <w:adjustRightInd/>
              <w:spacing w:line="240" w:lineRule="auto"/>
              <w:textAlignment w:val="auto"/>
              <w:rPr>
                <w:rFonts w:ascii="Calibri" w:hAnsi="Calibri" w:cs="Calibri"/>
                <w:color w:val="000000"/>
                <w:sz w:val="18"/>
                <w:szCs w:val="18"/>
              </w:rPr>
            </w:pPr>
            <w:r w:rsidRPr="00B519B6">
              <w:rPr>
                <w:rFonts w:ascii="Calibri" w:hAnsi="Calibri" w:cs="Calibri"/>
                <w:color w:val="000000"/>
                <w:sz w:val="18"/>
                <w:szCs w:val="18"/>
              </w:rPr>
              <w:t>9.15</w:t>
            </w:r>
          </w:p>
        </w:tc>
      </w:tr>
    </w:tbl>
    <w:p w14:paraId="67249482" w14:textId="77777777" w:rsidR="00BD7167" w:rsidRPr="00B519B6" w:rsidRDefault="00BD7167" w:rsidP="00BD7167">
      <w:pPr>
        <w:pStyle w:val="Popis"/>
        <w:rPr>
          <w:vanish/>
          <w:lang w:val="sk-SK"/>
          <w:specVanish/>
        </w:rPr>
      </w:pPr>
      <w:bookmarkStart w:id="163" w:name="_Ref513900121"/>
      <w:bookmarkStart w:id="164" w:name="_Toc516835706"/>
      <w:bookmarkStart w:id="165" w:name="_Toc513584628"/>
      <w:r w:rsidRPr="00B519B6">
        <w:rPr>
          <w:lang w:val="sk-SK"/>
        </w:rPr>
        <w:t xml:space="preserve">Tabuľka </w:t>
      </w:r>
      <w:r w:rsidRPr="00B519B6">
        <w:rPr>
          <w:lang w:val="sk-SK"/>
        </w:rPr>
        <w:fldChar w:fldCharType="begin"/>
      </w:r>
      <w:r w:rsidRPr="00B519B6">
        <w:rPr>
          <w:lang w:val="sk-SK"/>
        </w:rPr>
        <w:instrText xml:space="preserve"> SEQ Tabuľka \* ARABIC </w:instrText>
      </w:r>
      <w:r w:rsidRPr="00B519B6">
        <w:rPr>
          <w:lang w:val="sk-SK"/>
        </w:rPr>
        <w:fldChar w:fldCharType="separate"/>
      </w:r>
      <w:r w:rsidR="00A37FEB" w:rsidRPr="00B519B6">
        <w:rPr>
          <w:noProof/>
          <w:lang w:val="sk-SK"/>
        </w:rPr>
        <w:t>9</w:t>
      </w:r>
      <w:r w:rsidRPr="00B519B6">
        <w:rPr>
          <w:lang w:val="sk-SK"/>
        </w:rPr>
        <w:fldChar w:fldCharType="end"/>
      </w:r>
      <w:bookmarkEnd w:id="163"/>
      <w:r w:rsidRPr="00B519B6">
        <w:rPr>
          <w:lang w:val="sk-SK"/>
        </w:rPr>
        <w:t>: Popisná štatistika výchylky parametrov počas spontnánneho dýchania pre 30 dobrovoľníkov.</w:t>
      </w:r>
      <w:bookmarkEnd w:id="164"/>
    </w:p>
    <w:bookmarkEnd w:id="165"/>
    <w:p w14:paraId="01623EAF" w14:textId="1FA8415A" w:rsidR="00BD7167" w:rsidRPr="00B66FCC" w:rsidRDefault="00BD7167" w:rsidP="00BD7167">
      <w:pPr>
        <w:pStyle w:val="Popis"/>
        <w:rPr>
          <w:lang w:val="sk-SK"/>
        </w:rPr>
      </w:pPr>
      <w:r w:rsidRPr="00B519B6">
        <w:rPr>
          <w:lang w:val="sk-SK"/>
        </w:rPr>
        <w:t xml:space="preserve"> Z výchylky parametrov počas merania ako definuje </w:t>
      </w:r>
      <w:r w:rsidRPr="00B519B6">
        <w:rPr>
          <w:lang w:val="sk-SK"/>
        </w:rPr>
        <w:fldChar w:fldCharType="begin"/>
      </w:r>
      <w:r w:rsidRPr="00B519B6">
        <w:rPr>
          <w:lang w:val="sk-SK"/>
        </w:rPr>
        <w:instrText xml:space="preserve"> REF _Ref513892756 \h </w:instrText>
      </w:r>
      <w:r w:rsidR="00B519B6">
        <w:rPr>
          <w:lang w:val="sk-SK"/>
        </w:rPr>
        <w:instrText xml:space="preserve"> \* MERGEFORMAT </w:instrText>
      </w:r>
      <w:r w:rsidRPr="00B519B6">
        <w:rPr>
          <w:lang w:val="sk-SK"/>
        </w:rPr>
      </w:r>
      <w:r w:rsidRPr="00B519B6">
        <w:rPr>
          <w:lang w:val="sk-SK"/>
        </w:rPr>
        <w:fldChar w:fldCharType="separate"/>
      </w:r>
      <w:r w:rsidR="00A37FEB" w:rsidRPr="00B519B6">
        <w:rPr>
          <w:lang w:val="sk-SK"/>
        </w:rPr>
        <w:t xml:space="preserve">Obrázok </w:t>
      </w:r>
      <w:r w:rsidR="00A37FEB" w:rsidRPr="00B519B6">
        <w:rPr>
          <w:noProof/>
          <w:lang w:val="sk-SK"/>
        </w:rPr>
        <w:t>3</w:t>
      </w:r>
      <w:r w:rsidR="00A37FEB" w:rsidRPr="00B519B6">
        <w:rPr>
          <w:lang w:val="sk-SK"/>
        </w:rPr>
        <w:t>.</w:t>
      </w:r>
      <w:r w:rsidR="00A37FEB" w:rsidRPr="00B519B6">
        <w:rPr>
          <w:noProof/>
          <w:lang w:val="sk-SK"/>
        </w:rPr>
        <w:t>14</w:t>
      </w:r>
      <w:r w:rsidRPr="00B519B6">
        <w:rPr>
          <w:lang w:val="sk-SK"/>
        </w:rPr>
        <w:fldChar w:fldCharType="end"/>
      </w:r>
      <w:r w:rsidRPr="00B519B6">
        <w:rPr>
          <w:lang w:val="sk-SK"/>
        </w:rPr>
        <w:t xml:space="preserve"> boli spočítané priemerné hodnoty a smerodatné odchylky pre 30 dobrovoľníkov, ktoré udáva</w:t>
      </w:r>
      <w:r w:rsidRPr="00B66FCC">
        <w:rPr>
          <w:lang w:val="sk-SK"/>
        </w:rPr>
        <w:t xml:space="preserve"> stĺpec mean +- std. Hodnota v stĺpci označenom %, udáva pomer medzi hodnotou parametru (</w:t>
      </w:r>
      <w:r w:rsidRPr="00B66FCC">
        <w:rPr>
          <w:lang w:val="sk-SK"/>
        </w:rPr>
        <w:fldChar w:fldCharType="begin"/>
      </w:r>
      <w:r w:rsidRPr="00B66FCC">
        <w:rPr>
          <w:lang w:val="sk-SK"/>
        </w:rPr>
        <w:instrText xml:space="preserve"> REF _Ref513894977 \h </w:instrText>
      </w:r>
      <w:r w:rsidRPr="00B66FCC">
        <w:rPr>
          <w:lang w:val="sk-SK"/>
        </w:rPr>
      </w:r>
      <w:r w:rsidRPr="00B66FCC">
        <w:rPr>
          <w:lang w:val="sk-SK"/>
        </w:rPr>
        <w:fldChar w:fldCharType="separate"/>
      </w:r>
      <w:r w:rsidR="00A37FEB" w:rsidRPr="00B66FCC">
        <w:rPr>
          <w:lang w:val="sk-SK"/>
        </w:rPr>
        <w:t xml:space="preserve">Tabuľka </w:t>
      </w:r>
      <w:r w:rsidR="00A37FEB">
        <w:rPr>
          <w:noProof/>
          <w:lang w:val="sk-SK"/>
        </w:rPr>
        <w:t>8</w:t>
      </w:r>
      <w:r w:rsidRPr="00B66FCC">
        <w:rPr>
          <w:lang w:val="sk-SK"/>
        </w:rPr>
        <w:fldChar w:fldCharType="end"/>
      </w:r>
      <w:r w:rsidRPr="00B66FCC">
        <w:rPr>
          <w:lang w:val="sk-SK"/>
        </w:rPr>
        <w:t>) a výchylkou parametru (</w:t>
      </w:r>
      <w:r w:rsidRPr="00B66FCC">
        <w:rPr>
          <w:lang w:val="sk-SK"/>
        </w:rPr>
        <w:fldChar w:fldCharType="begin"/>
      </w:r>
      <w:r w:rsidRPr="00B66FCC">
        <w:rPr>
          <w:lang w:val="sk-SK"/>
        </w:rPr>
        <w:instrText xml:space="preserve"> REF _Ref513900121 \h </w:instrText>
      </w:r>
      <w:r w:rsidRPr="00B66FCC">
        <w:rPr>
          <w:lang w:val="sk-SK"/>
        </w:rPr>
      </w:r>
      <w:r w:rsidRPr="00B66FCC">
        <w:rPr>
          <w:lang w:val="sk-SK"/>
        </w:rPr>
        <w:fldChar w:fldCharType="separate"/>
      </w:r>
      <w:r w:rsidR="00A37FEB" w:rsidRPr="00B66FCC">
        <w:rPr>
          <w:lang w:val="sk-SK"/>
        </w:rPr>
        <w:t xml:space="preserve">Tabuľka </w:t>
      </w:r>
      <w:r w:rsidR="00A37FEB">
        <w:rPr>
          <w:noProof/>
          <w:lang w:val="sk-SK"/>
        </w:rPr>
        <w:t>9</w:t>
      </w:r>
      <w:r w:rsidRPr="00B66FCC">
        <w:rPr>
          <w:lang w:val="sk-SK"/>
        </w:rPr>
        <w:fldChar w:fldCharType="end"/>
      </w:r>
      <w:r w:rsidRPr="00B66FCC">
        <w:rPr>
          <w:lang w:val="sk-SK"/>
        </w:rPr>
        <w:t>).</w:t>
      </w:r>
    </w:p>
    <w:p w14:paraId="310B71ED" w14:textId="77777777" w:rsidR="00BD7167" w:rsidRPr="00630043" w:rsidRDefault="00BD7167" w:rsidP="00BD7167">
      <w:pPr>
        <w:rPr>
          <w:lang w:eastAsia="en-US" w:bidi="en-US"/>
        </w:rPr>
      </w:pPr>
    </w:p>
    <w:p w14:paraId="1F1E6D56" w14:textId="77777777" w:rsidR="00BD7167" w:rsidRPr="00630043" w:rsidRDefault="00BD7167" w:rsidP="00BD7167">
      <w:r w:rsidRPr="00B519B6">
        <w:t>Hodnota v stĺpci ∆ mean vyjadruje priemernú hodnotu výchylky parametra naprieč všetkými subjektami.</w:t>
      </w:r>
      <w:r w:rsidRPr="00630043">
        <w:t xml:space="preserve"> Hodnota v sĺpci std vyjadruje smerodatnú odchylku výchylky parametra počas merania naprieč všetkými subjektami. Stĺpec % vyjadruje percentuálnu zmenu parametra v priebehu merania. Je to podiel priemernej hodnoty výchylky parametra počas merania uvedeného v </w:t>
      </w:r>
      <w:r w:rsidRPr="00B66FCC">
        <w:fldChar w:fldCharType="begin"/>
      </w:r>
      <w:r w:rsidRPr="00630043">
        <w:instrText xml:space="preserve"> REF _Ref513900121 \h </w:instrText>
      </w:r>
      <w:r w:rsidRPr="00B66FCC">
        <w:fldChar w:fldCharType="separate"/>
      </w:r>
      <w:r w:rsidR="00A37FEB" w:rsidRPr="00B66FCC">
        <w:t xml:space="preserve">Tabuľka </w:t>
      </w:r>
      <w:r w:rsidR="00A37FEB">
        <w:rPr>
          <w:noProof/>
        </w:rPr>
        <w:t>9</w:t>
      </w:r>
      <w:r w:rsidRPr="00B66FCC">
        <w:fldChar w:fldCharType="end"/>
      </w:r>
      <w:r w:rsidRPr="00630043">
        <w:t xml:space="preserve"> a priemernej hodnoty parametru ako uvádza </w:t>
      </w:r>
      <w:r w:rsidRPr="00B66FCC">
        <w:fldChar w:fldCharType="begin"/>
      </w:r>
      <w:r w:rsidRPr="00630043">
        <w:instrText xml:space="preserve"> REF _Ref513894977 \h </w:instrText>
      </w:r>
      <w:r w:rsidRPr="00B66FCC">
        <w:fldChar w:fldCharType="separate"/>
      </w:r>
      <w:r w:rsidR="00A37FEB" w:rsidRPr="00B66FCC">
        <w:t xml:space="preserve">Tabuľka </w:t>
      </w:r>
      <w:r w:rsidR="00A37FEB">
        <w:rPr>
          <w:noProof/>
        </w:rPr>
        <w:t>8</w:t>
      </w:r>
      <w:r w:rsidRPr="00B66FCC">
        <w:fldChar w:fldCharType="end"/>
      </w:r>
      <w:r w:rsidRPr="00630043">
        <w:t xml:space="preserve">. Percentuálna zmena je dôležitou informáciou, vyjadruje, ktorý parameter a do akej mieri ovplyvňuje variabilitu vypočítaného SV a CO počas merania. Pri pohľade na kanál 3 vidíme, že hodnota </w:t>
      </w:r>
      <m:oMath>
        <m:sSub>
          <m:sSubPr>
            <m:ctrlPr>
              <w:rPr>
                <w:rFonts w:ascii="Cambria Math" w:hAnsi="Cambria Math"/>
              </w:rPr>
            </m:ctrlPr>
          </m:sSubPr>
          <m:e>
            <m:r>
              <w:rPr>
                <w:rFonts w:ascii="Cambria Math" w:hAnsi="Cambria Math"/>
              </w:rPr>
              <m:t>Z</m:t>
            </m:r>
          </m:e>
          <m:sub>
            <m:r>
              <m:rPr>
                <m:sty m:val="p"/>
              </m:rPr>
              <w:rPr>
                <w:rFonts w:ascii="Cambria Math" w:hAnsi="Cambria Math"/>
              </w:rPr>
              <m:t>0</m:t>
            </m:r>
          </m:sub>
        </m:sSub>
      </m:oMath>
      <w:r w:rsidRPr="00630043">
        <w:t xml:space="preserve"> má variabilitu menšiu ako 1% a hodnota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má variabilitu skoro 10%. Smerom k perifériám je tento rozdiel ešte väčší. Na základe informácií v </w:t>
      </w:r>
      <w:r w:rsidRPr="00B66FCC">
        <w:fldChar w:fldCharType="begin"/>
      </w:r>
      <w:r w:rsidRPr="00630043">
        <w:instrText xml:space="preserve"> REF _Ref513900121 \h </w:instrText>
      </w:r>
      <w:r w:rsidRPr="00B66FCC">
        <w:fldChar w:fldCharType="separate"/>
      </w:r>
      <w:r w:rsidR="00A37FEB" w:rsidRPr="00B66FCC">
        <w:t xml:space="preserve">Tabuľka </w:t>
      </w:r>
      <w:r w:rsidR="00A37FEB">
        <w:rPr>
          <w:noProof/>
        </w:rPr>
        <w:t>9</w:t>
      </w:r>
      <w:r w:rsidRPr="00B66FCC">
        <w:fldChar w:fldCharType="end"/>
      </w:r>
      <w:r w:rsidRPr="00630043">
        <w:t xml:space="preserve"> vidíme, že variabilita hodnoty SV a CO počas merania vypočítaného z impedancie je ovplyvnená hlavne zmenami v hodnotách parametru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w:t>
      </w:r>
    </w:p>
    <w:p w14:paraId="6D555238" w14:textId="77777777" w:rsidR="00BD7167" w:rsidRPr="00630043" w:rsidRDefault="00BD7167" w:rsidP="00BD7167">
      <w:pPr>
        <w:overflowPunct/>
        <w:autoSpaceDE/>
        <w:autoSpaceDN/>
        <w:adjustRightInd/>
        <w:spacing w:line="240" w:lineRule="auto"/>
        <w:textAlignment w:val="auto"/>
      </w:pPr>
    </w:p>
    <w:p w14:paraId="7D402BF5" w14:textId="77777777" w:rsidR="00BD7167" w:rsidRPr="00630043" w:rsidRDefault="00BD7167" w:rsidP="00BD7167">
      <w:pPr>
        <w:pStyle w:val="Nadpis3"/>
      </w:pPr>
      <w:bookmarkStart w:id="166" w:name="_Toc516835640"/>
      <w:r w:rsidRPr="00630043">
        <w:t>Popisná štatistika - Hlboké dýchanie</w:t>
      </w:r>
      <w:bookmarkEnd w:id="166"/>
    </w:p>
    <w:p w14:paraId="21E3571C" w14:textId="77777777" w:rsidR="00BD7167" w:rsidRPr="00630043" w:rsidRDefault="00BD7167" w:rsidP="00BD7167"/>
    <w:p w14:paraId="29917F73" w14:textId="7931A642" w:rsidR="00BD7167" w:rsidRPr="00630043" w:rsidRDefault="00BD7167" w:rsidP="00BD7167">
      <w:r w:rsidRPr="00630043">
        <w:t xml:space="preserve">Dýchanie vyvoláva tlakové zmeny v hrudníku. Tlakové zmeny sú významným faktorom ovplyvňujúcim funkciu srdcovocievneho systému a spôsobujú zmeny tepu, krvného tlaku, toku krvi a distribúcie krvi v tele. Excitácia srdcovocievneho systému riadeným dýchaním s frekvenciou 0.1 Hz nazývame hlboké dýchanie. Pri hlbokom dýchaní dochádza k vyšším tlakovým zmenám v hrudníku oproti spontánnemu dýchaniu. Pri spontánnom nádychu je rozdiel medzi okolitým atmosférickým tlakom a vnútrohrudníkovým tlakom -6 mmHg, kďežto pri hlbokom dýchaní je rozdiel tlakom až -30 mmHg </w:t>
      </w:r>
      <w:r w:rsidRPr="00B66FCC">
        <w:fldChar w:fldCharType="begin"/>
      </w:r>
      <w:r w:rsidR="00284C6A">
        <w:instrText xml:space="preserve"> ADDIN EN.CITE &lt;EndNote&gt;&lt;Cite&gt;&lt;Author&gt;Barrett&lt;/Author&gt;&lt;Year&gt;2012&lt;/Year&gt;&lt;RecNum&gt;0&lt;/RecNum&gt;&lt;IDText&gt;Ganong&amp;apos;s review of medical physiology&lt;/IDText&gt;&lt;DisplayText&gt;[69]&lt;/DisplayText&gt;&lt;record&gt;&lt;isbn&gt;9780071780032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Pr="00B66FCC">
        <w:fldChar w:fldCharType="separate"/>
      </w:r>
      <w:r>
        <w:rPr>
          <w:noProof/>
        </w:rPr>
        <w:t>[69]</w:t>
      </w:r>
      <w:r w:rsidRPr="00B66FCC">
        <w:fldChar w:fldCharType="end"/>
      </w:r>
      <w:r w:rsidRPr="00630043">
        <w:t xml:space="preserve">. Tieto zmeny tlaku významne ovplyvnia kardiovaskulárne parametre vrátane žilného návratu, plnenia srdca </w:t>
      </w:r>
      <w:r w:rsidR="009076DD">
        <w:t>srdcov</w:t>
      </w:r>
      <w:r w:rsidRPr="00630043">
        <w:t xml:space="preserve">ého  výdaja a arteriálneho tlaku. Arteriálny krvný tlak kolíše o 4 až 6 mmHg v priebehu spontnánneho dýchania, ale až 20mmHg v priebehu hlbokého dýchania </w:t>
      </w:r>
      <w:r w:rsidRPr="00B66FCC">
        <w:fldChar w:fldCharType="begin"/>
      </w:r>
      <w:r w:rsidR="00284C6A">
        <w:instrText xml:space="preserve"> ADDIN EN.CITE &lt;EndNote&gt;&lt;Cite&gt;&lt;Author&gt;Hall&lt;/Author&gt;&lt;Year&gt;2011&lt;/Year&gt;&lt;RecNum&gt;0&lt;/RecNum&gt;&lt;IDText&gt;Guyton and Hall textbook of medical physiology&lt;/IDText&gt;&lt;DisplayText&gt;[70]&lt;/DisplayText&gt;&lt;record&gt;&lt;isbn&gt;9781416045748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B66FCC">
        <w:fldChar w:fldCharType="separate"/>
      </w:r>
      <w:r>
        <w:rPr>
          <w:noProof/>
        </w:rPr>
        <w:t>[70]</w:t>
      </w:r>
      <w:r w:rsidRPr="00B66FCC">
        <w:fldChar w:fldCharType="end"/>
      </w:r>
      <w:r w:rsidRPr="00630043">
        <w:t xml:space="preserve">. </w:t>
      </w:r>
      <w:r w:rsidRPr="00B66FCC">
        <w:fldChar w:fldCharType="begin"/>
      </w:r>
      <w:r w:rsidRPr="00630043">
        <w:instrText xml:space="preserve"> REF _Ref513901364 \h </w:instrText>
      </w:r>
      <w:r w:rsidRPr="00B66FCC">
        <w:fldChar w:fldCharType="separate"/>
      </w:r>
      <w:r w:rsidR="00A37FEB" w:rsidRPr="00B66FCC">
        <w:t xml:space="preserve">Tabuľka </w:t>
      </w:r>
      <w:r w:rsidR="00A37FEB">
        <w:rPr>
          <w:noProof/>
        </w:rPr>
        <w:t>10</w:t>
      </w:r>
      <w:r w:rsidRPr="00B66FCC">
        <w:fldChar w:fldCharType="end"/>
      </w:r>
      <w:r w:rsidRPr="00630043">
        <w:t xml:space="preserve"> uvádza popisnú štatistiku parametrov </w:t>
      </w:r>
      <w:r w:rsidRPr="00B66FCC">
        <w:rPr>
          <w:rFonts w:ascii="Cambria Math" w:hAnsi="Cambria Math"/>
          <w:i/>
        </w:rPr>
        <w:t>Z</w:t>
      </w:r>
      <w:r w:rsidRPr="00630043">
        <w:rPr>
          <w:rFonts w:ascii="Cambria Math" w:hAnsi="Cambria Math"/>
          <w:i/>
          <w:vertAlign w:val="subscript"/>
        </w:rPr>
        <w:t>0</w:t>
      </w:r>
      <w:r w:rsidRPr="00630043">
        <w:t xml:space="preserve">,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a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oMath>
      <w:r w:rsidRPr="00630043">
        <w:t xml:space="preserve"> pri hlbokom dýchaní. Táto štatistika je spracovaná rovnakým spôsobom ako bola spracovaná štatistika pre spontánne dýchanie ktoré uviedla </w:t>
      </w:r>
      <w:r w:rsidRPr="00B66FCC">
        <w:fldChar w:fldCharType="begin"/>
      </w:r>
      <w:r w:rsidRPr="00630043">
        <w:instrText xml:space="preserve"> REF _Ref513894977 \h </w:instrText>
      </w:r>
      <w:r w:rsidRPr="00B66FCC">
        <w:fldChar w:fldCharType="separate"/>
      </w:r>
      <w:r w:rsidR="00A37FEB" w:rsidRPr="00B66FCC">
        <w:t xml:space="preserve">Tabuľka </w:t>
      </w:r>
      <w:r w:rsidR="00A37FEB">
        <w:rPr>
          <w:noProof/>
        </w:rPr>
        <w:t>8</w:t>
      </w:r>
      <w:r w:rsidRPr="00B66FCC">
        <w:fldChar w:fldCharType="end"/>
      </w:r>
      <w:r w:rsidRPr="00630043">
        <w:t>.</w:t>
      </w:r>
    </w:p>
    <w:tbl>
      <w:tblPr>
        <w:tblW w:w="8698" w:type="dxa"/>
        <w:tblCellMar>
          <w:left w:w="70" w:type="dxa"/>
          <w:right w:w="70" w:type="dxa"/>
        </w:tblCellMar>
        <w:tblLook w:val="04A0" w:firstRow="1" w:lastRow="0" w:firstColumn="1" w:lastColumn="0" w:noHBand="0" w:noVBand="1"/>
      </w:tblPr>
      <w:tblGrid>
        <w:gridCol w:w="609"/>
        <w:gridCol w:w="849"/>
        <w:gridCol w:w="240"/>
        <w:gridCol w:w="67"/>
        <w:gridCol w:w="853"/>
        <w:gridCol w:w="62"/>
        <w:gridCol w:w="448"/>
        <w:gridCol w:w="64"/>
        <w:gridCol w:w="126"/>
        <w:gridCol w:w="64"/>
        <w:gridCol w:w="778"/>
        <w:gridCol w:w="61"/>
        <w:gridCol w:w="179"/>
        <w:gridCol w:w="136"/>
        <w:gridCol w:w="784"/>
        <w:gridCol w:w="129"/>
        <w:gridCol w:w="381"/>
        <w:gridCol w:w="126"/>
        <w:gridCol w:w="64"/>
        <w:gridCol w:w="150"/>
        <w:gridCol w:w="692"/>
        <w:gridCol w:w="145"/>
        <w:gridCol w:w="94"/>
        <w:gridCol w:w="202"/>
        <w:gridCol w:w="718"/>
        <w:gridCol w:w="343"/>
        <w:gridCol w:w="507"/>
      </w:tblGrid>
      <w:tr w:rsidR="00BD7167" w:rsidRPr="00630043" w14:paraId="2893AA52" w14:textId="77777777" w:rsidTr="00BD7167">
        <w:trPr>
          <w:trHeight w:val="781"/>
        </w:trPr>
        <w:tc>
          <w:tcPr>
            <w:tcW w:w="8698" w:type="dxa"/>
            <w:gridSpan w:val="27"/>
            <w:tcBorders>
              <w:top w:val="single" w:sz="4" w:space="0" w:color="auto"/>
              <w:left w:val="nil"/>
              <w:bottom w:val="nil"/>
              <w:right w:val="nil"/>
            </w:tcBorders>
            <w:shd w:val="clear" w:color="auto" w:fill="auto"/>
            <w:noWrap/>
            <w:vAlign w:val="bottom"/>
            <w:hideMark/>
          </w:tcPr>
          <w:p w14:paraId="4DD3340C" w14:textId="77777777" w:rsidR="00BD7167" w:rsidRPr="00B66FCC" w:rsidRDefault="00BD7167" w:rsidP="00BD7167">
            <w:pPr>
              <w:overflowPunct/>
              <w:autoSpaceDE/>
              <w:autoSpaceDN/>
              <w:adjustRightInd/>
              <w:spacing w:line="240" w:lineRule="auto"/>
              <w:jc w:val="center"/>
              <w:textAlignment w:val="auto"/>
              <w:rPr>
                <w:rFonts w:ascii="Arial" w:hAnsi="Arial" w:cs="Arial"/>
                <w:b/>
                <w:sz w:val="32"/>
                <w:szCs w:val="32"/>
              </w:rPr>
            </w:pPr>
            <w:r w:rsidRPr="00630043">
              <w:rPr>
                <w:rFonts w:ascii="Arial" w:hAnsi="Arial" w:cs="Arial"/>
                <w:b/>
                <w:sz w:val="32"/>
                <w:szCs w:val="32"/>
              </w:rPr>
              <w:lastRenderedPageBreak/>
              <w:t>Hodnota parametra – hlboké dýchanie</w:t>
            </w:r>
          </w:p>
          <w:p w14:paraId="3A807EF6" w14:textId="77777777" w:rsidR="00BD7167" w:rsidRPr="00630043" w:rsidRDefault="00BD7167" w:rsidP="00BD7167">
            <w:pPr>
              <w:overflowPunct/>
              <w:autoSpaceDE/>
              <w:autoSpaceDN/>
              <w:adjustRightInd/>
              <w:spacing w:line="240" w:lineRule="auto"/>
              <w:jc w:val="center"/>
              <w:textAlignment w:val="auto"/>
              <w:rPr>
                <w:rFonts w:ascii="Arial" w:hAnsi="Arial" w:cs="Arial"/>
                <w:szCs w:val="24"/>
              </w:rPr>
            </w:pPr>
            <w:r w:rsidRPr="00630043">
              <w:rPr>
                <w:rFonts w:ascii="Arial" w:hAnsi="Arial" w:cs="Arial"/>
                <w:szCs w:val="24"/>
              </w:rPr>
              <w:t>Štatistika pre 30 subjektov</w:t>
            </w:r>
          </w:p>
          <w:p w14:paraId="6E936B98"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  </w:t>
            </w:r>
          </w:p>
        </w:tc>
      </w:tr>
      <w:tr w:rsidR="00BD7167" w:rsidRPr="00630043" w14:paraId="4208C5D1" w14:textId="77777777" w:rsidTr="00BD7167">
        <w:trPr>
          <w:trHeight w:val="1470"/>
        </w:trPr>
        <w:tc>
          <w:tcPr>
            <w:tcW w:w="604" w:type="dxa"/>
            <w:tcBorders>
              <w:top w:val="single" w:sz="4" w:space="0" w:color="auto"/>
              <w:left w:val="nil"/>
              <w:bottom w:val="nil"/>
              <w:right w:val="nil"/>
            </w:tcBorders>
            <w:shd w:val="clear" w:color="auto" w:fill="auto"/>
            <w:noWrap/>
            <w:vAlign w:val="bottom"/>
            <w:hideMark/>
          </w:tcPr>
          <w:p w14:paraId="43F9C842"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 </w:t>
            </w:r>
          </w:p>
        </w:tc>
        <w:tc>
          <w:tcPr>
            <w:tcW w:w="849" w:type="dxa"/>
            <w:tcBorders>
              <w:top w:val="single" w:sz="4" w:space="0" w:color="auto"/>
              <w:left w:val="nil"/>
              <w:bottom w:val="nil"/>
              <w:right w:val="nil"/>
            </w:tcBorders>
            <w:shd w:val="clear" w:color="auto" w:fill="auto"/>
            <w:noWrap/>
            <w:vAlign w:val="bottom"/>
            <w:hideMark/>
          </w:tcPr>
          <w:p w14:paraId="608455DB" w14:textId="77777777" w:rsidR="00BD7167" w:rsidRPr="00630043" w:rsidRDefault="00BD7167" w:rsidP="00BD7167">
            <w:pPr>
              <w:overflowPunct/>
              <w:autoSpaceDE/>
              <w:autoSpaceDN/>
              <w:adjustRightInd/>
              <w:spacing w:line="240" w:lineRule="auto"/>
              <w:textAlignment w:val="auto"/>
              <w:rPr>
                <w:rFonts w:ascii="Arial" w:hAnsi="Arial" w:cs="Arial"/>
                <w:sz w:val="22"/>
                <w:szCs w:val="22"/>
              </w:rPr>
            </w:pPr>
            <w:r w:rsidRPr="00630043">
              <w:rPr>
                <w:rFonts w:ascii="Arial" w:hAnsi="Arial" w:cs="Arial"/>
                <w:sz w:val="22"/>
                <w:szCs w:val="22"/>
              </w:rPr>
              <w:t> </w:t>
            </w:r>
          </w:p>
        </w:tc>
        <w:tc>
          <w:tcPr>
            <w:tcW w:w="297" w:type="dxa"/>
            <w:gridSpan w:val="2"/>
            <w:tcBorders>
              <w:top w:val="single" w:sz="4" w:space="0" w:color="auto"/>
              <w:left w:val="nil"/>
              <w:bottom w:val="nil"/>
              <w:right w:val="nil"/>
            </w:tcBorders>
            <w:shd w:val="clear" w:color="auto" w:fill="auto"/>
            <w:noWrap/>
            <w:vAlign w:val="bottom"/>
            <w:hideMark/>
          </w:tcPr>
          <w:p w14:paraId="4FDE9025"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15" w:type="dxa"/>
            <w:gridSpan w:val="2"/>
            <w:tcBorders>
              <w:top w:val="single" w:sz="4" w:space="0" w:color="auto"/>
              <w:left w:val="nil"/>
              <w:bottom w:val="nil"/>
              <w:right w:val="nil"/>
            </w:tcBorders>
            <w:shd w:val="clear" w:color="auto" w:fill="auto"/>
            <w:noWrap/>
            <w:vAlign w:val="bottom"/>
            <w:hideMark/>
          </w:tcPr>
          <w:p w14:paraId="284CB04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noProof/>
                <w:lang w:val="cs-CZ"/>
              </w:rPr>
              <mc:AlternateContent>
                <mc:Choice Requires="wps">
                  <w:drawing>
                    <wp:anchor distT="0" distB="0" distL="114300" distR="114300" simplePos="0" relativeHeight="251836416" behindDoc="0" locked="0" layoutInCell="1" allowOverlap="1" wp14:anchorId="0389811E" wp14:editId="4D2B1D03">
                      <wp:simplePos x="0" y="0"/>
                      <wp:positionH relativeFrom="column">
                        <wp:posOffset>2540</wp:posOffset>
                      </wp:positionH>
                      <wp:positionV relativeFrom="paragraph">
                        <wp:posOffset>-434975</wp:posOffset>
                      </wp:positionV>
                      <wp:extent cx="143510" cy="163830"/>
                      <wp:effectExtent l="0" t="0" r="0" b="0"/>
                      <wp:wrapNone/>
                      <wp:docPr id="112"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74211300" w14:textId="77777777" w:rsidR="006372A4" w:rsidRDefault="006372A4" w:rsidP="00BD7167">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389811E" id="_x0000_s1039" type="#_x0000_t202" style="position:absolute;left:0;text-align:left;margin-left:.2pt;margin-top:-34.25pt;width:11.3pt;height:12.9pt;z-index:251836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piFHAIAAJIEAAAOAAAAZHJzL2Uyb0RvYy54bWysVNtuGyEQfa/Uf0C81+u12yhaeR01iVJV&#10;ipoqST8As+BFAQYB9q779R3YS6L0KVFeMAtnDmfmzHhz0RtNjsIHBbam5WJJibAcGmX3Nf3zePPl&#10;nJIQmW2YBitqehKBXmw/f9p0rhIraEE3whMksaHqXE3bGF1VFIG3wrCwACcsXkrwhkX89Pui8axD&#10;dqOL1XJ5VnTgG+eBixDw9Hq4pNvML6Xg8U7KICLRNUVtMa8+r7u0FtsNq/aeuVbxUQZ7hwrDlMVH&#10;Z6prFhk5ePUflVHcQwAZFxxMAVIqLnIOmE25fJXNQ8ucyLlgcYKbyxQ+jpb/Ov72RDXoXbmixDKD&#10;Jl1qeHoUfTyQdSpQ50KFuAeHyNhfQo/gnGxwt8CfAkKKF5ghICA6FaSX3qRfTJVgIHpwmuuOTxCe&#10;2L6uv5V4w/GqPFufr7MvxXOw8yH+EGBI2tTUo61ZADvehpieZ9UESW9ZuFFaT7IGJUlgiCctEkDb&#10;eyEx6ywoHQTu97sr7cnQGti7KGdqEGTPAQkokfiNsWNIiha5I98YPwfl98HGOd4oC35wIs2LSAkc&#10;GXZ67MtkHAqXA350aCxAqkXsd/3g++zxDpoTWozTHO9wkRq6mnKtHCUt+L+vzzqcmppaHGtK9E+L&#10;TYk1i9PGT5vdtPFRX8EwhsxyZESdYxt9P0S0LDuZtA1CRs3Y+DmTcUjTZL38zqjnv5LtPwAAAP//&#10;AwBQSwMEFAAGAAgAAAAhAMGCEc/eAAAABwEAAA8AAABkcnMvZG93bnJldi54bWxMj8FOwzAQRO9I&#10;/IO1SNxah1DSEOJUFVUvgAQUDnBz4iUJ2Osodtvw9ywnOM7OaOZtuZqcFQccQ+9JwcU8AYHUeNNT&#10;q+D1ZTvLQYSoyWjrCRV8Y4BVdXpS6sL4Iz3jYRdbwSUUCq2gi3EopAxNh06HuR+Q2Pvwo9OR5dhK&#10;M+ojlzsr0yTJpNM98UKnB7ztsPna7Z2CLWW2tnf58v5xs36q3683D2/0qdT52bS+ARFxin9h+MVn&#10;dKiYqfZ7MkFYBQvOKZhl+RUIttNL/qzmwyJdgqxK+Z+/+gEAAP//AwBQSwECLQAUAAYACAAAACEA&#10;toM4kv4AAADhAQAAEwAAAAAAAAAAAAAAAAAAAAAAW0NvbnRlbnRfVHlwZXNdLnhtbFBLAQItABQA&#10;BgAIAAAAIQA4/SH/1gAAAJQBAAALAAAAAAAAAAAAAAAAAC8BAABfcmVscy8ucmVsc1BLAQItABQA&#10;BgAIAAAAIQCbqpiFHAIAAJIEAAAOAAAAAAAAAAAAAAAAAC4CAABkcnMvZTJvRG9jLnhtbFBLAQIt&#10;ABQABgAIAAAAIQDBghHP3gAAAAcBAAAPAAAAAAAAAAAAAAAAAHYEAABkcnMvZG93bnJldi54bWxQ&#10;SwUGAAAAAAQABADzAAAAgQUAAAAA&#10;" filled="f" stroked="f">
                      <v:path arrowok="t"/>
                      <v:textbox style="mso-fit-shape-to-text:t" inset="0,0,0,0">
                        <w:txbxContent>
                          <w:p w14:paraId="74211300" w14:textId="77777777" w:rsidR="006372A4" w:rsidRDefault="006372A4" w:rsidP="00BD7167">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v:textbox>
                    </v:shape>
                  </w:pict>
                </mc:Fallback>
              </mc:AlternateContent>
            </w:r>
            <w:r w:rsidRPr="00630043">
              <w:rPr>
                <w:rFonts w:ascii="Calibri" w:hAnsi="Calibri" w:cs="Calibri"/>
                <w:color w:val="000000"/>
                <w:sz w:val="22"/>
                <w:szCs w:val="22"/>
              </w:rPr>
              <w:t> </w:t>
            </w:r>
          </w:p>
        </w:tc>
        <w:tc>
          <w:tcPr>
            <w:tcW w:w="512" w:type="dxa"/>
            <w:gridSpan w:val="2"/>
            <w:tcBorders>
              <w:top w:val="single" w:sz="4" w:space="0" w:color="auto"/>
              <w:left w:val="nil"/>
              <w:bottom w:val="nil"/>
              <w:right w:val="nil"/>
            </w:tcBorders>
            <w:shd w:val="clear" w:color="auto" w:fill="auto"/>
            <w:noWrap/>
            <w:vAlign w:val="bottom"/>
            <w:hideMark/>
          </w:tcPr>
          <w:p w14:paraId="2112C57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190" w:type="dxa"/>
            <w:gridSpan w:val="2"/>
            <w:tcBorders>
              <w:top w:val="single" w:sz="4" w:space="0" w:color="auto"/>
              <w:left w:val="nil"/>
              <w:bottom w:val="nil"/>
              <w:right w:val="nil"/>
            </w:tcBorders>
            <w:shd w:val="clear" w:color="auto" w:fill="auto"/>
            <w:noWrap/>
            <w:vAlign w:val="bottom"/>
            <w:hideMark/>
          </w:tcPr>
          <w:p w14:paraId="682F53B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836" w:type="dxa"/>
            <w:gridSpan w:val="2"/>
            <w:tcBorders>
              <w:top w:val="single" w:sz="4" w:space="0" w:color="auto"/>
              <w:left w:val="nil"/>
              <w:bottom w:val="nil"/>
              <w:right w:val="nil"/>
            </w:tcBorders>
            <w:shd w:val="clear" w:color="auto" w:fill="auto"/>
            <w:noWrap/>
            <w:vAlign w:val="bottom"/>
            <w:hideMark/>
          </w:tcPr>
          <w:p w14:paraId="7AAC086B"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308" w:type="dxa"/>
            <w:gridSpan w:val="2"/>
            <w:tcBorders>
              <w:top w:val="single" w:sz="4" w:space="0" w:color="auto"/>
              <w:left w:val="nil"/>
              <w:bottom w:val="nil"/>
              <w:right w:val="nil"/>
            </w:tcBorders>
            <w:shd w:val="clear" w:color="auto" w:fill="auto"/>
            <w:noWrap/>
            <w:vAlign w:val="bottom"/>
            <w:hideMark/>
          </w:tcPr>
          <w:p w14:paraId="34CBE8C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13" w:type="dxa"/>
            <w:gridSpan w:val="2"/>
            <w:tcBorders>
              <w:top w:val="single" w:sz="4" w:space="0" w:color="auto"/>
              <w:left w:val="nil"/>
              <w:bottom w:val="nil"/>
              <w:right w:val="nil"/>
            </w:tcBorders>
            <w:shd w:val="clear" w:color="auto" w:fill="auto"/>
            <w:noWrap/>
            <w:vAlign w:val="bottom"/>
            <w:hideMark/>
          </w:tcPr>
          <w:p w14:paraId="0DAD25E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noProof/>
                <w:lang w:val="cs-CZ"/>
              </w:rPr>
              <w:drawing>
                <wp:anchor distT="0" distB="0" distL="114300" distR="114300" simplePos="0" relativeHeight="251837440" behindDoc="0" locked="0" layoutInCell="1" allowOverlap="1" wp14:anchorId="0A04D003" wp14:editId="75ACC759">
                  <wp:simplePos x="0" y="0"/>
                  <wp:positionH relativeFrom="column">
                    <wp:posOffset>-345440</wp:posOffset>
                  </wp:positionH>
                  <wp:positionV relativeFrom="paragraph">
                    <wp:posOffset>-439420</wp:posOffset>
                  </wp:positionV>
                  <wp:extent cx="915670" cy="247650"/>
                  <wp:effectExtent l="0" t="0" r="0" b="0"/>
                  <wp:wrapNone/>
                  <wp:docPr id="11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630043">
              <w:rPr>
                <w:rFonts w:ascii="Calibri" w:hAnsi="Calibri" w:cs="Calibri"/>
                <w:color w:val="000000"/>
                <w:sz w:val="22"/>
                <w:szCs w:val="22"/>
              </w:rPr>
              <w:t> </w:t>
            </w:r>
          </w:p>
        </w:tc>
        <w:tc>
          <w:tcPr>
            <w:tcW w:w="507" w:type="dxa"/>
            <w:gridSpan w:val="2"/>
            <w:tcBorders>
              <w:top w:val="single" w:sz="4" w:space="0" w:color="auto"/>
              <w:left w:val="nil"/>
              <w:bottom w:val="nil"/>
              <w:right w:val="nil"/>
            </w:tcBorders>
            <w:shd w:val="clear" w:color="auto" w:fill="auto"/>
            <w:noWrap/>
            <w:vAlign w:val="bottom"/>
            <w:hideMark/>
          </w:tcPr>
          <w:p w14:paraId="4694F1E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214" w:type="dxa"/>
            <w:gridSpan w:val="2"/>
            <w:tcBorders>
              <w:top w:val="single" w:sz="4" w:space="0" w:color="auto"/>
              <w:left w:val="nil"/>
              <w:bottom w:val="nil"/>
              <w:right w:val="nil"/>
            </w:tcBorders>
            <w:shd w:val="clear" w:color="auto" w:fill="auto"/>
            <w:noWrap/>
            <w:vAlign w:val="bottom"/>
            <w:hideMark/>
          </w:tcPr>
          <w:p w14:paraId="5B12027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837" w:type="dxa"/>
            <w:gridSpan w:val="2"/>
            <w:tcBorders>
              <w:top w:val="single" w:sz="4" w:space="0" w:color="auto"/>
              <w:left w:val="nil"/>
              <w:bottom w:val="nil"/>
              <w:right w:val="nil"/>
            </w:tcBorders>
            <w:shd w:val="clear" w:color="auto" w:fill="auto"/>
            <w:noWrap/>
            <w:vAlign w:val="bottom"/>
            <w:hideMark/>
          </w:tcPr>
          <w:p w14:paraId="5CF5624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296" w:type="dxa"/>
            <w:gridSpan w:val="2"/>
            <w:tcBorders>
              <w:top w:val="single" w:sz="4" w:space="0" w:color="auto"/>
              <w:left w:val="nil"/>
              <w:bottom w:val="nil"/>
              <w:right w:val="nil"/>
            </w:tcBorders>
            <w:shd w:val="clear" w:color="auto" w:fill="auto"/>
            <w:noWrap/>
            <w:vAlign w:val="bottom"/>
            <w:hideMark/>
          </w:tcPr>
          <w:p w14:paraId="4CC714F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913" w:type="dxa"/>
            <w:gridSpan w:val="2"/>
            <w:tcBorders>
              <w:top w:val="single" w:sz="4" w:space="0" w:color="auto"/>
              <w:left w:val="nil"/>
              <w:bottom w:val="nil"/>
              <w:right w:val="nil"/>
            </w:tcBorders>
            <w:shd w:val="clear" w:color="auto" w:fill="auto"/>
            <w:noWrap/>
            <w:vAlign w:val="bottom"/>
            <w:hideMark/>
          </w:tcPr>
          <w:p w14:paraId="0C7CB1F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B66FCC">
              <w:rPr>
                <w:noProof/>
                <w:lang w:val="cs-CZ"/>
              </w:rPr>
              <mc:AlternateContent>
                <mc:Choice Requires="wps">
                  <w:drawing>
                    <wp:anchor distT="0" distB="0" distL="114300" distR="114300" simplePos="0" relativeHeight="251838464" behindDoc="0" locked="0" layoutInCell="1" allowOverlap="1" wp14:anchorId="00688D62" wp14:editId="46049961">
                      <wp:simplePos x="0" y="0"/>
                      <wp:positionH relativeFrom="column">
                        <wp:posOffset>-426720</wp:posOffset>
                      </wp:positionH>
                      <wp:positionV relativeFrom="paragraph">
                        <wp:posOffset>-590550</wp:posOffset>
                      </wp:positionV>
                      <wp:extent cx="1019175" cy="495300"/>
                      <wp:effectExtent l="0" t="0" r="0" b="0"/>
                      <wp:wrapNone/>
                      <wp:docPr id="113"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1A754D5" w14:textId="77777777" w:rsidR="006372A4" w:rsidRDefault="006372A4" w:rsidP="00BD7167">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0688D62" id="_x0000_s1040" type="#_x0000_t202" style="position:absolute;left:0;text-align:left;margin-left:-33.6pt;margin-top:-46.5pt;width:80.25pt;height:39pt;z-index:251838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s0dHgIAAJMEAAAOAAAAZHJzL2Uyb0RvYy54bWysVNFu2yAUfZ+0f0C8L7abdlutONXaqtOk&#10;ap3W9gMIhhgVuAhI7Ozrd8F2WnVPrfZCMJx7OPeee7O6GIwme+GDAtvQalFSIiyHVtltQx8fbj59&#10;pSREZlumwYqGHkSgF+uPH1a9q8UJdKBb4QmS2FD3rqFdjK4uisA7YVhYgBMWLyV4wyJ++m3RetYj&#10;u9HFSVl+LnrwrfPARQh4ej1e0nXml1LweCdlEJHohqK2mFef101ai/WK1VvPXKf4JIO9Q4VhyuKj&#10;R6prFhnZefUPlVHcQwAZFxxMAVIqLnIOmE1VvsrmvmNO5FywOMEdyxT+Hy3/uf/liWrRu2pJiWUG&#10;TbrU8PQghrgjy1Sg3oUacfcOkXG4hAHBOdngboE/BYQULzBjQEB0KsggvUm/mCrBQPTgcKw7PkF4&#10;Yiur8+rLGSUc707Pz5ZlNqZ4jnY+xO8CDEmbhnr0NStg+9sQ0/usniHpMQs3SutZ1yglKQzxoEUC&#10;aPtbSEw7K0oHgfvt5kp7MvYGNi8qnTsE2XNAAkokfmPsFJKiRW7JN8Yfg/L7YOMx3igLfrQiDYxI&#10;CewZtnocquQcCpcjfrJoKkCqRRw2w2j86WzyBtoDeozjHO9wkRr6hnKtHCUd+D+vz3ocm4ZanGtK&#10;9A+LXZkmbN74ebOZNz7qKxjnkFmOjKhz6qNvu4iWZSeTtlHIpBk7P2cyTWkarZffGfX8X7L+CwAA&#10;//8DAFBLAwQUAAYACAAAACEASPGSU+EAAAAKAQAADwAAAGRycy9kb3ducmV2LnhtbEyPQU/DMAyF&#10;70j8h8hI3LZ0q+jW0nSamHYBpMG2A9zS1rSFxKmabCv/HnOCm+339Py9fDVaI844+M6Rgtk0AoFU&#10;ubqjRsHxsJ0sQfigqdbGESr4Rg+r4voq11ntLvSK531oBIeQz7SCNoQ+k9JXLVrtp65HYu3DDVYH&#10;XodG1oO+cLg1ch5FibS6I/7Q6h4fWqy+9ierYEuJKc3jcvG026xfyvd08/xGn0rd3ozrexABx/Bn&#10;hl98RoeCmUp3otoLo2CSLOZs5SGNuRQ70jgGUfJhdheBLHL5v0LxAwAA//8DAFBLAQItABQABgAI&#10;AAAAIQC2gziS/gAAAOEBAAATAAAAAAAAAAAAAAAAAAAAAABbQ29udGVudF9UeXBlc10ueG1sUEsB&#10;Ai0AFAAGAAgAAAAhADj9If/WAAAAlAEAAAsAAAAAAAAAAAAAAAAALwEAAF9yZWxzLy5yZWxzUEsB&#10;Ai0AFAAGAAgAAAAhAGZyzR0eAgAAkwQAAA4AAAAAAAAAAAAAAAAALgIAAGRycy9lMm9Eb2MueG1s&#10;UEsBAi0AFAAGAAgAAAAhAEjxklPhAAAACgEAAA8AAAAAAAAAAAAAAAAAeAQAAGRycy9kb3ducmV2&#10;LnhtbFBLBQYAAAAABAAEAPMAAACGBQAAAAA=&#10;" filled="f" stroked="f">
                      <v:path arrowok="t"/>
                      <v:textbox style="mso-fit-shape-to-text:t" inset="0,0,0,0">
                        <w:txbxContent>
                          <w:p w14:paraId="21A754D5" w14:textId="77777777" w:rsidR="006372A4" w:rsidRDefault="006372A4" w:rsidP="00BD7167">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v:textbox>
                    </v:shape>
                  </w:pict>
                </mc:Fallback>
              </mc:AlternateContent>
            </w:r>
            <w:r w:rsidRPr="00630043">
              <w:rPr>
                <w:rFonts w:ascii="Calibri" w:hAnsi="Calibri" w:cs="Calibri"/>
                <w:color w:val="000000"/>
                <w:sz w:val="18"/>
                <w:szCs w:val="18"/>
              </w:rPr>
              <w:t> </w:t>
            </w:r>
          </w:p>
        </w:tc>
        <w:tc>
          <w:tcPr>
            <w:tcW w:w="507" w:type="dxa"/>
            <w:tcBorders>
              <w:top w:val="single" w:sz="4" w:space="0" w:color="auto"/>
              <w:left w:val="nil"/>
              <w:bottom w:val="nil"/>
              <w:right w:val="nil"/>
            </w:tcBorders>
            <w:shd w:val="clear" w:color="auto" w:fill="auto"/>
            <w:noWrap/>
            <w:vAlign w:val="bottom"/>
            <w:hideMark/>
          </w:tcPr>
          <w:p w14:paraId="26C3D68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r>
      <w:tr w:rsidR="00BD7167" w:rsidRPr="00630043" w14:paraId="341BF6C7" w14:textId="77777777" w:rsidTr="00BD7167">
        <w:trPr>
          <w:gridAfter w:val="1"/>
          <w:wAfter w:w="340" w:type="dxa"/>
          <w:trHeight w:val="300"/>
        </w:trPr>
        <w:tc>
          <w:tcPr>
            <w:tcW w:w="609" w:type="dxa"/>
            <w:tcBorders>
              <w:top w:val="nil"/>
              <w:left w:val="nil"/>
              <w:bottom w:val="single" w:sz="4" w:space="0" w:color="auto"/>
              <w:right w:val="nil"/>
            </w:tcBorders>
            <w:shd w:val="clear" w:color="auto" w:fill="auto"/>
            <w:noWrap/>
            <w:vAlign w:val="bottom"/>
            <w:hideMark/>
          </w:tcPr>
          <w:p w14:paraId="6599AA2E"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kanál</w:t>
            </w:r>
          </w:p>
        </w:tc>
        <w:tc>
          <w:tcPr>
            <w:tcW w:w="842" w:type="dxa"/>
            <w:tcBorders>
              <w:top w:val="single" w:sz="4" w:space="0" w:color="auto"/>
              <w:left w:val="nil"/>
              <w:bottom w:val="single" w:sz="4" w:space="0" w:color="auto"/>
              <w:right w:val="nil"/>
            </w:tcBorders>
            <w:shd w:val="clear" w:color="auto" w:fill="auto"/>
            <w:noWrap/>
            <w:vAlign w:val="bottom"/>
            <w:hideMark/>
          </w:tcPr>
          <w:p w14:paraId="53229CF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mean</w:t>
            </w:r>
          </w:p>
        </w:tc>
        <w:tc>
          <w:tcPr>
            <w:tcW w:w="230" w:type="dxa"/>
            <w:tcBorders>
              <w:top w:val="single" w:sz="4" w:space="0" w:color="auto"/>
              <w:left w:val="nil"/>
              <w:bottom w:val="single" w:sz="4" w:space="0" w:color="auto"/>
              <w:right w:val="nil"/>
            </w:tcBorders>
            <w:shd w:val="clear" w:color="auto" w:fill="auto"/>
            <w:noWrap/>
            <w:vAlign w:val="bottom"/>
            <w:hideMark/>
          </w:tcPr>
          <w:p w14:paraId="71EBE1E1"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0" w:type="dxa"/>
            <w:gridSpan w:val="2"/>
            <w:tcBorders>
              <w:top w:val="single" w:sz="4" w:space="0" w:color="auto"/>
              <w:left w:val="nil"/>
              <w:bottom w:val="single" w:sz="4" w:space="0" w:color="auto"/>
              <w:right w:val="nil"/>
            </w:tcBorders>
            <w:shd w:val="clear" w:color="auto" w:fill="auto"/>
            <w:noWrap/>
            <w:vAlign w:val="bottom"/>
            <w:hideMark/>
          </w:tcPr>
          <w:p w14:paraId="0145592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std</w:t>
            </w:r>
          </w:p>
        </w:tc>
        <w:tc>
          <w:tcPr>
            <w:tcW w:w="510" w:type="dxa"/>
            <w:gridSpan w:val="2"/>
            <w:tcBorders>
              <w:top w:val="single" w:sz="4" w:space="0" w:color="auto"/>
              <w:left w:val="nil"/>
              <w:bottom w:val="single" w:sz="4" w:space="0" w:color="auto"/>
              <w:right w:val="nil"/>
            </w:tcBorders>
            <w:shd w:val="clear" w:color="auto" w:fill="auto"/>
            <w:noWrap/>
            <w:vAlign w:val="bottom"/>
            <w:hideMark/>
          </w:tcPr>
          <w:p w14:paraId="5C79A33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190" w:type="dxa"/>
            <w:gridSpan w:val="2"/>
            <w:tcBorders>
              <w:top w:val="nil"/>
              <w:left w:val="nil"/>
              <w:bottom w:val="nil"/>
              <w:right w:val="nil"/>
            </w:tcBorders>
            <w:shd w:val="clear" w:color="auto" w:fill="auto"/>
            <w:noWrap/>
            <w:vAlign w:val="bottom"/>
            <w:hideMark/>
          </w:tcPr>
          <w:p w14:paraId="4176D5A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B66FCC">
              <w:rPr>
                <w:rFonts w:ascii="Calibri" w:hAnsi="Calibri" w:cs="Calibri"/>
                <w:noProof/>
                <w:color w:val="000000"/>
                <w:sz w:val="18"/>
                <w:szCs w:val="18"/>
                <w:lang w:val="cs-CZ"/>
              </w:rPr>
              <mc:AlternateContent>
                <mc:Choice Requires="wps">
                  <w:drawing>
                    <wp:anchor distT="0" distB="0" distL="114299" distR="114299" simplePos="0" relativeHeight="251805696" behindDoc="0" locked="0" layoutInCell="1" allowOverlap="1" wp14:anchorId="397D0198" wp14:editId="0BB306E7">
                      <wp:simplePos x="0" y="0"/>
                      <wp:positionH relativeFrom="column">
                        <wp:posOffset>-1</wp:posOffset>
                      </wp:positionH>
                      <wp:positionV relativeFrom="paragraph">
                        <wp:posOffset>171450</wp:posOffset>
                      </wp:positionV>
                      <wp:extent cx="0" cy="171450"/>
                      <wp:effectExtent l="0" t="0" r="0" b="0"/>
                      <wp:wrapNone/>
                      <wp:docPr id="1191" name="Textové pole 1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A3007D" id="Textové pole 1191" o:spid="_x0000_s1026" type="#_x0000_t202" style="position:absolute;margin-left:0;margin-top:13.5pt;width:0;height:13.5pt;z-index:2518056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OYBFQIAAIIEAAAOAAAAZHJzL2Uyb0RvYy54bWysVF1u2zAMfh+wOwh6XxwX+zXiFFuLDgOK&#10;tVi7AyiyFBuTRIFSbWc32jl2sVGynRTdU4e9KDLFj/zIj8zmfLSG9QpDB67m5WrNmXISms7ta/79&#10;/urVe85CFK4RBpyq+UEFfr59+WIz+EqdQQumUcgoiAvV4GvexuirogiyVVaEFXjl6FEDWhHpE/dF&#10;g2Kg6NYUZ+v122IAbDyCVCGQ9XJ65NscX2sl443WQUVmak7cYj4xn7t0FtuNqPYofNvJmYb4BxZW&#10;dI6SHkNdiijYA3Z/hbKdRAig40qCLUDrTqpcA1VTrp9Uc9cKr3It1Jzgj20K/y+s/NrfIusa0q78&#10;UHLmhCWV7tUYof/9i3kwiuUXatTgQ0X+d54QcfwEI4Fy0cFfg/wRyKV45DMBAnmnxowabfqlkhkB&#10;SYvDsf+UjcnJKMlavitfv8nSFCecxxA/K7AsXWqOpGzOLfrrEFNmUS0uKY2Dq86YhdFEInEL8WBU&#10;cjDum9JUeE6bDEHifndhkE3TQeNLHJcZoegZkBw1BX4mdoYktMpD+Uz8EZTzg4tHvO0c4CRCWhmV&#10;CugFDXscyzTcRFxP/rM4cwNSL3bQHEhK2t54Q4c2MNRcms5z1gL+fGobaEtq7miNOTNfHA1hWqjl&#10;gstlt1wwmguY1k44SRGJ1DwuHx8i6ZNlOxGZCdKgZ9rzUqZNevydvU5/Hds/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HQA&#10;5gE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gridSpan w:val="2"/>
            <w:tcBorders>
              <w:top w:val="single" w:sz="4" w:space="0" w:color="auto"/>
              <w:left w:val="nil"/>
              <w:bottom w:val="single" w:sz="4" w:space="0" w:color="auto"/>
              <w:right w:val="nil"/>
            </w:tcBorders>
            <w:shd w:val="clear" w:color="auto" w:fill="auto"/>
            <w:noWrap/>
            <w:vAlign w:val="bottom"/>
            <w:hideMark/>
          </w:tcPr>
          <w:p w14:paraId="06EF9C8C"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 xml:space="preserve"> mean</w:t>
            </w:r>
          </w:p>
        </w:tc>
        <w:tc>
          <w:tcPr>
            <w:tcW w:w="230" w:type="dxa"/>
            <w:gridSpan w:val="2"/>
            <w:tcBorders>
              <w:top w:val="single" w:sz="4" w:space="0" w:color="auto"/>
              <w:left w:val="nil"/>
              <w:bottom w:val="single" w:sz="4" w:space="0" w:color="auto"/>
              <w:right w:val="nil"/>
            </w:tcBorders>
            <w:shd w:val="clear" w:color="auto" w:fill="auto"/>
            <w:noWrap/>
            <w:vAlign w:val="bottom"/>
            <w:hideMark/>
          </w:tcPr>
          <w:p w14:paraId="31556CC5"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0" w:type="dxa"/>
            <w:gridSpan w:val="2"/>
            <w:tcBorders>
              <w:top w:val="single" w:sz="4" w:space="0" w:color="auto"/>
              <w:left w:val="nil"/>
              <w:bottom w:val="single" w:sz="4" w:space="0" w:color="auto"/>
              <w:right w:val="nil"/>
            </w:tcBorders>
            <w:shd w:val="clear" w:color="auto" w:fill="auto"/>
            <w:noWrap/>
            <w:vAlign w:val="bottom"/>
            <w:hideMark/>
          </w:tcPr>
          <w:p w14:paraId="353A871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B66FCC">
              <w:rPr>
                <w:rFonts w:ascii="Calibri" w:hAnsi="Calibri" w:cs="Calibri"/>
                <w:noProof/>
                <w:color w:val="000000"/>
                <w:sz w:val="18"/>
                <w:szCs w:val="18"/>
                <w:lang w:val="cs-CZ"/>
              </w:rPr>
              <mc:AlternateContent>
                <mc:Choice Requires="wps">
                  <w:drawing>
                    <wp:anchor distT="0" distB="0" distL="114299" distR="114299" simplePos="0" relativeHeight="251806720" behindDoc="0" locked="0" layoutInCell="1" allowOverlap="1" wp14:anchorId="6E1C87DC" wp14:editId="5794E8C0">
                      <wp:simplePos x="0" y="0"/>
                      <wp:positionH relativeFrom="column">
                        <wp:posOffset>380999</wp:posOffset>
                      </wp:positionH>
                      <wp:positionV relativeFrom="paragraph">
                        <wp:posOffset>171450</wp:posOffset>
                      </wp:positionV>
                      <wp:extent cx="0" cy="171450"/>
                      <wp:effectExtent l="0" t="0" r="0" b="0"/>
                      <wp:wrapNone/>
                      <wp:docPr id="1190" name="Textové pole 1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1A10D98" id="Textové pole 1190" o:spid="_x0000_s1026" type="#_x0000_t202" style="position:absolute;margin-left:30pt;margin-top:13.5pt;width:0;height:13.5pt;z-index:2518067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Ck4FAIAAIIEAAAOAAAAZHJzL2Uyb0RvYy54bWysVEtu2zAQ3RfoHQjua1lBv4LloE2QokDQ&#10;BE16AJoiLaEkhxgyktwb9Ry9WIeUZAfpKkU3NDWc9+bNz5vz0RrWKwwduJqXqzVnykloOrev+ff7&#10;q1fvOQtRuEYYcKrmBxX4+fbli83gK3UGLZhGISMSF6rB17yN0VdFEWSrrAgr8MrRowa0ItIn7osG&#10;xUDs1hRn6/XbYgBsPIJUIZD1cnrk28yvtZLxRuugIjM1J20xn5jPXTqL7UZUexS+7eQsQ/yDCis6&#10;R0GPVJciCvaA3V9UtpMIAXRcSbAFaN1JlXOgbMr1k2zuWuFVzoWKE/yxTOH/0cqv/S2yrqHelR+o&#10;QE5Y6tK9GiP0v38xD0ax/EKFGnyoyP/OEyKOn2AkUE46+GuQPwK5FI98JkAg71SYUaNNv5QyIyCF&#10;OhzrT9GYnIySrOW78vWb3JrihPMY4mcFlqVLzZE6m2OL/jrEFFlUi0sK4+CqM2ZRNIlI2kI8GJUc&#10;jPumNCWewyZDkLjfXRhk03TQ+JLGZUaIPQOSoybiZ2JnSEKrPJTPxB9BOT64eMTbzgFOTUgro1IC&#10;vaBhj2OZhpuE68l/bs5cgFSLHTQHaiVtb7yhQxsYai5N5zlrAX8+tQ20JTV3tMacmS+OhpAKFJcL&#10;LpfdcsFoLmBaO+EkMZKoeVw+PkTqT27bScgskAY9y56XMm3S4+/sdfrr2P4B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DV&#10;ICk4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807744" behindDoc="0" locked="0" layoutInCell="1" allowOverlap="1" wp14:anchorId="06B1E1E6" wp14:editId="7133E75A">
                      <wp:simplePos x="0" y="0"/>
                      <wp:positionH relativeFrom="column">
                        <wp:posOffset>380999</wp:posOffset>
                      </wp:positionH>
                      <wp:positionV relativeFrom="paragraph">
                        <wp:posOffset>171450</wp:posOffset>
                      </wp:positionV>
                      <wp:extent cx="0" cy="171450"/>
                      <wp:effectExtent l="0" t="0" r="0" b="0"/>
                      <wp:wrapNone/>
                      <wp:docPr id="1189" name="Textové pole 1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D73ED52" id="Textové pole 1189" o:spid="_x0000_s1026" type="#_x0000_t202" style="position:absolute;margin-left:30pt;margin-top:13.5pt;width:0;height:13.5pt;z-index:2518077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a1FgIAAIIEAAAOAAAAZHJzL2Uyb0RvYy54bWysVNtu2zAMfR+wfxD0vjgudumMOMXWosOA&#10;Yh3W7gMUWYqNSaJAqbGzP9p37MdGyZcU3VOHvSgyxUMe8pDZXAzWsIPC0IGreblac6achKZz+5p/&#10;v79+dc5ZiMI1woBTNT+qwC+2L19sel+pM2jBNAoZBXGh6n3N2xh9VRRBtsqKsAKvHD1qQCsifeK+&#10;aFD0FN2a4my9flv0gI1HkCoEsl6Nj3yb42utZLzVOqjITM2JW8wn5nOXzmK7EdUehW87OdEQ/8DC&#10;is5R0iXUlYiCPWD3VyjbSYQAOq4k2AK07qTKNVA15fpJNXet8CrXQs0JfmlT+H9h5ZfDV2RdQ9qV&#10;5+85c8KSSvdqiHD4/Yt5MIrlF2pU70NF/neeEHH4CAOBctHB34D8EcileOQzAgJ5p8YMGm36pZIZ&#10;AUmL49J/ysbkaJRkLd+Vr99kaYoTzmOInxRYli41R1I25xaHmxBTZlHNLimNg+vOmJnRSCJxC/Fo&#10;VHIw7pvSVHhOmwxB4n53aZCN00HjSxznGaHoGZAcNQV+JnaCJLTKQ/lM/ALK+cHFBW87BziKkFZG&#10;pQIOgoY9DmUabiKuR/9JnKkBqRc7aI4kJW1vvKVDG+hrLk3nOWsBfz619bQlNXe0xpyZz46GMC3U&#10;fMH5spsvGM0ljGsnnKSIRGoalw8PkfTJsp2ITARp0DPtaSnTJj3+zl6nv47tHwAAAP//AwBQSwME&#10;FAAGAAgAAAAhAEiJeCvdAAAABwEAAA8AAABkcnMvZG93bnJldi54bWxMj8FOwzAQRO9I/IO1SNyo&#10;TQVpCXGqiqoXQALaHuDmxEsSsNdR7Lbh71m4wGk0mtXM22IxeicOOMQukIbLiQKBVAfbUaNht11f&#10;zEHEZMgaFwg1fGGERXl6UpjchiO94GGTGsElFHOjoU2pz6WMdYvexEnokTh7D4M3ie3QSDuYI5d7&#10;J6dKZdKbjnihNT3etVh/bvZew5oyV7n7+ezhabV8rt5uVo+v9KH1+dm4vAWRcEx/x/CDz+hQMlMV&#10;9mSjcBoyxa8kDdMZK+e/vtJwfaVAloX8z19+AwAA//8DAFBLAQItABQABgAIAAAAIQC2gziS/gAA&#10;AOEBAAATAAAAAAAAAAAAAAAAAAAAAABbQ29udGVudF9UeXBlc10ueG1sUEsBAi0AFAAGAAgAAAAh&#10;ADj9If/WAAAAlAEAAAsAAAAAAAAAAAAAAAAALwEAAF9yZWxzLy5yZWxzUEsBAi0AFAAGAAgAAAAh&#10;AGNfBrUWAgAAggQAAA4AAAAAAAAAAAAAAAAALgIAAGRycy9lMm9Eb2MueG1sUEsBAi0AFAAGAAgA&#10;AAAhAEiJeCvdAAAABwEAAA8AAAAAAAAAAAAAAAAAcAQAAGRycy9kb3ducmV2LnhtbFBLBQYAAAAA&#10;BAAEAPMAAAB6BQ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830272" behindDoc="0" locked="0" layoutInCell="1" allowOverlap="1" wp14:anchorId="6F3F6DBD" wp14:editId="6F61EA36">
                      <wp:simplePos x="0" y="0"/>
                      <wp:positionH relativeFrom="column">
                        <wp:posOffset>380999</wp:posOffset>
                      </wp:positionH>
                      <wp:positionV relativeFrom="paragraph">
                        <wp:posOffset>171450</wp:posOffset>
                      </wp:positionV>
                      <wp:extent cx="0" cy="171450"/>
                      <wp:effectExtent l="0" t="0" r="0" b="0"/>
                      <wp:wrapNone/>
                      <wp:docPr id="1188" name="Textové pole 1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668893" id="Textové pole 1188" o:spid="_x0000_s1026" type="#_x0000_t202" style="position:absolute;margin-left:30pt;margin-top:13.5pt;width:0;height:13.5pt;z-index:2518302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8mMFQIAAIIEAAAOAAAAZHJzL2Uyb0RvYy54bWysVNtu2zAMfR+wfxD0vjgudimMOMXWosOA&#10;Yh3a7gMUWYqFyaJAqbGzP9p37MdGyZcU3VOHvSgyxUMe8pDZXAydZQeFwYCreblac6achMa4fc2/&#10;P1y/OecsROEaYcGpmh9V4Bfb1682va/UGbRgG4WMgrhQ9b7mbYy+KoogW9WJsAKvHD1qwE5E+sR9&#10;0aDoKXpni7P1+n3RAzYeQaoQyHo1PvJtjq+1kvFW66AiszUnbjGfmM9dOovtRlR7FL41cqIh/oFF&#10;J4yjpEuoKxEFe0TzV6jOSIQAOq4kdAVobaTKNVA15fpZNfet8CrXQs0JfmlT+H9h5dfDN2SmIe3K&#10;c9LKiY5UelBDhMPvX8yDVSy/UKN6Hyryv/eEiMMnGAiUiw7+BuSPQC7FE58REMg7NWbQ2KVfKpkR&#10;kLQ4Lv2nbEyORknW8kP59l2WpjjhPIb4WUHH0qXmSMrm3OJwE2LKLKrZJaVxcG2snRmNJBK3EI9W&#10;JQfr7pSmwnPaZAgS97tLi2ycDhpf4jjPCEXPgOSoKfALsRMkoVUeyhfiF1DODy4u+M44wFGEtDIq&#10;FXAQNOxxKNNwE3E9+k/iTA1IvdhBcyQpaXvjLR3aQl9zaY3nrAX8+dzW05bU3NEac2a/OBrCtFDz&#10;BefLbr5gtJcwrp1wkiISqWlcPj5G0ifLdiIyEaRBz7SnpUyb9PQ7e53+OrZ/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wn/Jj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831296" behindDoc="0" locked="0" layoutInCell="1" allowOverlap="1" wp14:anchorId="1A6311E1" wp14:editId="65B1ACBE">
                      <wp:simplePos x="0" y="0"/>
                      <wp:positionH relativeFrom="column">
                        <wp:posOffset>380999</wp:posOffset>
                      </wp:positionH>
                      <wp:positionV relativeFrom="paragraph">
                        <wp:posOffset>171450</wp:posOffset>
                      </wp:positionV>
                      <wp:extent cx="0" cy="171450"/>
                      <wp:effectExtent l="0" t="0" r="0" b="0"/>
                      <wp:wrapNone/>
                      <wp:docPr id="1187" name="Textové pole 1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1A7AAA" id="Textové pole 1187" o:spid="_x0000_s1026" type="#_x0000_t202" style="position:absolute;margin-left:30pt;margin-top:13.5pt;width:0;height:13.5pt;z-index:2518312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6w0FgIAAIIEAAAOAAAAZHJzL2Uyb0RvYy54bWysVF1u2zAMfh+wOwh6XxwX21oYcYqtRYcB&#10;xTqs3QEUWYqFyaJAqbGzG+0cu9go+SdF99RhL4pM8SM/8iOzuRw6yw4KgwFX83K15kw5CY1x+5p/&#10;f7h5c8FZiMI1woJTNT+qwC+3r19tel+pM2jBNgoZBXGh6n3N2xh9VRRBtqoTYQVeOXrUgJ2I9In7&#10;okHRU/TOFmfr9fuiB2w8glQhkPV6fOTbHF9rJeOd1kFFZmtO3GI+MZ+7dBbbjaj2KHxr5ERD/AOL&#10;ThhHSZdQ1yIK9ojmr1CdkQgBdFxJ6ArQ2kiVa6BqyvWzau5b4VWuhZoT/NKm8P/Cyi+Hr8hMQ9qV&#10;F+ecOdGRSg9qiHD4/Yt5sIrlF2pU70NF/veeEHH4CAOBctHB34L8EcileOIzAgJ5p8YMGrv0SyUz&#10;ApIWx6X/lI3J0SjJWp6X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EiJeCvdAAAABwEAAA8AAABkcnMvZG93bnJldi54bWxMj8FOwzAQRO9I/IO1SNyo&#10;TQVpCXGqiqoXQALaHuDmxEsSsNdR7Lbh71m4wGk0mtXM22IxeicOOMQukIbLiQKBVAfbUaNht11f&#10;zEHEZMgaFwg1fGGERXl6UpjchiO94GGTGsElFHOjoU2pz6WMdYvexEnokTh7D4M3ie3QSDuYI5d7&#10;J6dKZdKbjnihNT3etVh/bvZew5oyV7n7+ezhabV8rt5uVo+v9KH1+dm4vAWRcEx/x/CDz+hQMlMV&#10;9mSjcBoyxa8kDdMZK+e/vtJwfaVAloX8z19+AwAA//8DAFBLAQItABQABgAIAAAAIQC2gziS/gAA&#10;AOEBAAATAAAAAAAAAAAAAAAAAAAAAABbQ29udGVudF9UeXBlc10ueG1sUEsBAi0AFAAGAAgAAAAh&#10;ADj9If/WAAAAlAEAAAsAAAAAAAAAAAAAAAAALwEAAF9yZWxzLy5yZWxzUEsBAi0AFAAGAAgAAAAh&#10;AOyfrDQWAgAAggQAAA4AAAAAAAAAAAAAAAAALgIAAGRycy9lMm9Eb2MueG1sUEsBAi0AFAAGAAgA&#10;AAAhAEiJeCvdAAAABwEAAA8AAAAAAAAAAAAAAAAAcAQAAGRycy9kb3ducmV2LnhtbFBLBQYAAAAA&#10;BAAEAPMAAAB6BQAAAAA=&#10;" filled="f" stroked="f">
                      <v:path arrowok="t"/>
                      <v:textbox style="mso-fit-shape-to-text:t" inset="0,0,0,0"/>
                    </v:shape>
                  </w:pict>
                </mc:Fallback>
              </mc:AlternateContent>
            </w:r>
            <w:r w:rsidRPr="00630043">
              <w:rPr>
                <w:rFonts w:ascii="Calibri" w:hAnsi="Calibri" w:cs="Calibri"/>
                <w:color w:val="000000"/>
                <w:sz w:val="18"/>
                <w:szCs w:val="18"/>
              </w:rPr>
              <w:t>std</w:t>
            </w:r>
          </w:p>
        </w:tc>
        <w:tc>
          <w:tcPr>
            <w:tcW w:w="510" w:type="dxa"/>
            <w:gridSpan w:val="2"/>
            <w:tcBorders>
              <w:top w:val="single" w:sz="4" w:space="0" w:color="auto"/>
              <w:left w:val="nil"/>
              <w:bottom w:val="single" w:sz="4" w:space="0" w:color="auto"/>
              <w:right w:val="nil"/>
            </w:tcBorders>
            <w:shd w:val="clear" w:color="auto" w:fill="auto"/>
            <w:noWrap/>
            <w:vAlign w:val="bottom"/>
            <w:hideMark/>
          </w:tcPr>
          <w:p w14:paraId="215DB98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190" w:type="dxa"/>
            <w:gridSpan w:val="2"/>
            <w:tcBorders>
              <w:top w:val="nil"/>
              <w:left w:val="nil"/>
              <w:bottom w:val="nil"/>
              <w:right w:val="nil"/>
            </w:tcBorders>
            <w:shd w:val="clear" w:color="auto" w:fill="auto"/>
            <w:noWrap/>
            <w:vAlign w:val="bottom"/>
            <w:hideMark/>
          </w:tcPr>
          <w:p w14:paraId="23A2412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2" w:type="dxa"/>
            <w:gridSpan w:val="2"/>
            <w:tcBorders>
              <w:top w:val="single" w:sz="4" w:space="0" w:color="auto"/>
              <w:left w:val="nil"/>
              <w:bottom w:val="single" w:sz="4" w:space="0" w:color="auto"/>
              <w:right w:val="nil"/>
            </w:tcBorders>
            <w:shd w:val="clear" w:color="auto" w:fill="auto"/>
            <w:noWrap/>
            <w:vAlign w:val="bottom"/>
            <w:hideMark/>
          </w:tcPr>
          <w:p w14:paraId="22AA9DA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mean</w:t>
            </w:r>
          </w:p>
        </w:tc>
        <w:tc>
          <w:tcPr>
            <w:tcW w:w="239" w:type="dxa"/>
            <w:gridSpan w:val="2"/>
            <w:tcBorders>
              <w:top w:val="single" w:sz="4" w:space="0" w:color="auto"/>
              <w:left w:val="nil"/>
              <w:bottom w:val="single" w:sz="4" w:space="0" w:color="auto"/>
              <w:right w:val="nil"/>
            </w:tcBorders>
            <w:shd w:val="clear" w:color="auto" w:fill="auto"/>
            <w:noWrap/>
            <w:vAlign w:val="bottom"/>
            <w:hideMark/>
          </w:tcPr>
          <w:p w14:paraId="0670099C"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w:t>
            </w:r>
          </w:p>
        </w:tc>
        <w:tc>
          <w:tcPr>
            <w:tcW w:w="920" w:type="dxa"/>
            <w:gridSpan w:val="2"/>
            <w:tcBorders>
              <w:top w:val="single" w:sz="4" w:space="0" w:color="auto"/>
              <w:left w:val="nil"/>
              <w:bottom w:val="single" w:sz="4" w:space="0" w:color="auto"/>
              <w:right w:val="nil"/>
            </w:tcBorders>
            <w:shd w:val="clear" w:color="auto" w:fill="auto"/>
            <w:noWrap/>
            <w:vAlign w:val="bottom"/>
            <w:hideMark/>
          </w:tcPr>
          <w:p w14:paraId="132D60A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std</w:t>
            </w:r>
          </w:p>
        </w:tc>
        <w:tc>
          <w:tcPr>
            <w:tcW w:w="160" w:type="dxa"/>
            <w:tcBorders>
              <w:top w:val="single" w:sz="4" w:space="0" w:color="auto"/>
              <w:left w:val="nil"/>
              <w:bottom w:val="single" w:sz="4" w:space="0" w:color="auto"/>
              <w:right w:val="nil"/>
            </w:tcBorders>
            <w:shd w:val="clear" w:color="auto" w:fill="auto"/>
            <w:noWrap/>
            <w:vAlign w:val="bottom"/>
            <w:hideMark/>
          </w:tcPr>
          <w:p w14:paraId="4EE14B8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r>
      <w:tr w:rsidR="00BD7167" w:rsidRPr="00630043" w14:paraId="14E8E42F" w14:textId="77777777" w:rsidTr="00BD7167">
        <w:trPr>
          <w:gridAfter w:val="1"/>
          <w:wAfter w:w="340" w:type="dxa"/>
          <w:trHeight w:val="300"/>
        </w:trPr>
        <w:tc>
          <w:tcPr>
            <w:tcW w:w="609" w:type="dxa"/>
            <w:tcBorders>
              <w:top w:val="nil"/>
              <w:left w:val="nil"/>
              <w:bottom w:val="nil"/>
              <w:right w:val="nil"/>
            </w:tcBorders>
            <w:shd w:val="clear" w:color="auto" w:fill="auto"/>
            <w:noWrap/>
            <w:vAlign w:val="bottom"/>
            <w:hideMark/>
          </w:tcPr>
          <w:p w14:paraId="2FD6FD9F"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1</w:t>
            </w:r>
          </w:p>
        </w:tc>
        <w:tc>
          <w:tcPr>
            <w:tcW w:w="842" w:type="dxa"/>
            <w:tcBorders>
              <w:top w:val="nil"/>
              <w:left w:val="nil"/>
              <w:bottom w:val="nil"/>
              <w:right w:val="nil"/>
            </w:tcBorders>
            <w:shd w:val="clear" w:color="auto" w:fill="auto"/>
            <w:noWrap/>
            <w:vAlign w:val="bottom"/>
            <w:hideMark/>
          </w:tcPr>
          <w:p w14:paraId="65CC819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32.58</w:t>
            </w:r>
          </w:p>
        </w:tc>
        <w:tc>
          <w:tcPr>
            <w:tcW w:w="230" w:type="dxa"/>
            <w:tcBorders>
              <w:top w:val="nil"/>
              <w:left w:val="nil"/>
              <w:bottom w:val="nil"/>
              <w:right w:val="nil"/>
            </w:tcBorders>
            <w:shd w:val="clear" w:color="auto" w:fill="auto"/>
            <w:noWrap/>
            <w:vAlign w:val="bottom"/>
            <w:hideMark/>
          </w:tcPr>
          <w:p w14:paraId="719587D3"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1088AC6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5.65</w:t>
            </w:r>
          </w:p>
        </w:tc>
        <w:tc>
          <w:tcPr>
            <w:tcW w:w="510" w:type="dxa"/>
            <w:gridSpan w:val="2"/>
            <w:tcBorders>
              <w:top w:val="nil"/>
              <w:left w:val="nil"/>
              <w:bottom w:val="nil"/>
              <w:right w:val="nil"/>
            </w:tcBorders>
            <w:shd w:val="clear" w:color="auto" w:fill="auto"/>
            <w:noWrap/>
            <w:vAlign w:val="bottom"/>
            <w:hideMark/>
          </w:tcPr>
          <w:p w14:paraId="664AC3E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17.3</w:t>
            </w:r>
          </w:p>
        </w:tc>
        <w:tc>
          <w:tcPr>
            <w:tcW w:w="190" w:type="dxa"/>
            <w:gridSpan w:val="2"/>
            <w:tcBorders>
              <w:top w:val="nil"/>
              <w:left w:val="nil"/>
              <w:bottom w:val="nil"/>
              <w:right w:val="nil"/>
            </w:tcBorders>
            <w:shd w:val="clear" w:color="auto" w:fill="auto"/>
            <w:noWrap/>
            <w:vAlign w:val="bottom"/>
            <w:hideMark/>
          </w:tcPr>
          <w:p w14:paraId="5D4A88F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808768" behindDoc="0" locked="0" layoutInCell="1" allowOverlap="1" wp14:anchorId="6C3CE437" wp14:editId="770C0119">
                      <wp:simplePos x="0" y="0"/>
                      <wp:positionH relativeFrom="column">
                        <wp:posOffset>-1</wp:posOffset>
                      </wp:positionH>
                      <wp:positionV relativeFrom="paragraph">
                        <wp:posOffset>171450</wp:posOffset>
                      </wp:positionV>
                      <wp:extent cx="0" cy="171450"/>
                      <wp:effectExtent l="0" t="0" r="0" b="0"/>
                      <wp:wrapNone/>
                      <wp:docPr id="1186" name="Textové pole 1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EEA43E" id="Textové pole 1186" o:spid="_x0000_s1026" type="#_x0000_t202" style="position:absolute;margin-left:0;margin-top:13.5pt;width:0;height:13.5pt;z-index:25180876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2MNFgIAAIIEAAAOAAAAZHJzL2Uyb0RvYy54bWysVF1u2zAMfh+wOwh6XxwXW1cYcYqtRYcB&#10;xTqs3QEUWYqFyaJAqbGzG+0cu9go+SdF99RhL4pM8SM/8iOzuRw6yw4KgwFX83K15kw5CY1x+5p/&#10;f7h5c8FZiMI1woJTNT+qwC+3r19tel+pM2jBNgoZBXGh6n3N2xh9VRRBtqoTYQVeOXrUgJ2I9In7&#10;okHRU/TOFmfr9XnRAzYeQaoQyHo9PvJtjq+1kvFO66AiszUnbjGfmM9dOovtRlR7FL41cqIh/oFF&#10;J4yjpEuoaxEFe0TzV6jOSIQAOq4kdAVobaTKNVA15fpZNfet8CrXQs0JfmlT+H9h5ZfDV2SmIe3K&#10;i3POnOhIpQc1RDj8/sU8WMXyCzWq96Ei/3tPiDh8hIFAuejgb0H+CORSPPEZAYG8U2MGjV36pZIZ&#10;AUmL49J/ysbkaJRkLd+X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N&#10;v2MN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0F75B5AA"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1.13</w:t>
            </w:r>
          </w:p>
        </w:tc>
        <w:tc>
          <w:tcPr>
            <w:tcW w:w="230" w:type="dxa"/>
            <w:gridSpan w:val="2"/>
            <w:tcBorders>
              <w:top w:val="nil"/>
              <w:left w:val="nil"/>
              <w:bottom w:val="nil"/>
              <w:right w:val="nil"/>
            </w:tcBorders>
            <w:shd w:val="clear" w:color="auto" w:fill="auto"/>
            <w:noWrap/>
            <w:vAlign w:val="bottom"/>
            <w:hideMark/>
          </w:tcPr>
          <w:p w14:paraId="31C7023E"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3AADC2F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0.51</w:t>
            </w:r>
          </w:p>
        </w:tc>
        <w:tc>
          <w:tcPr>
            <w:tcW w:w="510" w:type="dxa"/>
            <w:gridSpan w:val="2"/>
            <w:tcBorders>
              <w:top w:val="nil"/>
              <w:left w:val="nil"/>
              <w:bottom w:val="nil"/>
              <w:right w:val="nil"/>
            </w:tcBorders>
            <w:shd w:val="clear" w:color="auto" w:fill="auto"/>
            <w:noWrap/>
            <w:vAlign w:val="bottom"/>
            <w:hideMark/>
          </w:tcPr>
          <w:p w14:paraId="371C56C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44.9</w:t>
            </w:r>
          </w:p>
        </w:tc>
        <w:tc>
          <w:tcPr>
            <w:tcW w:w="190" w:type="dxa"/>
            <w:gridSpan w:val="2"/>
            <w:tcBorders>
              <w:top w:val="single" w:sz="4" w:space="0" w:color="auto"/>
              <w:left w:val="nil"/>
              <w:bottom w:val="nil"/>
              <w:right w:val="nil"/>
            </w:tcBorders>
            <w:shd w:val="clear" w:color="auto" w:fill="auto"/>
            <w:noWrap/>
            <w:vAlign w:val="bottom"/>
            <w:hideMark/>
          </w:tcPr>
          <w:p w14:paraId="553A68E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 </w:t>
            </w:r>
          </w:p>
        </w:tc>
        <w:tc>
          <w:tcPr>
            <w:tcW w:w="842" w:type="dxa"/>
            <w:gridSpan w:val="2"/>
            <w:tcBorders>
              <w:top w:val="nil"/>
              <w:left w:val="nil"/>
              <w:bottom w:val="nil"/>
              <w:right w:val="nil"/>
            </w:tcBorders>
            <w:shd w:val="clear" w:color="auto" w:fill="auto"/>
            <w:noWrap/>
            <w:vAlign w:val="bottom"/>
            <w:hideMark/>
          </w:tcPr>
          <w:p w14:paraId="3CD79134"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0.18</w:t>
            </w:r>
          </w:p>
        </w:tc>
        <w:tc>
          <w:tcPr>
            <w:tcW w:w="239" w:type="dxa"/>
            <w:gridSpan w:val="2"/>
            <w:tcBorders>
              <w:top w:val="nil"/>
              <w:left w:val="nil"/>
              <w:bottom w:val="nil"/>
              <w:right w:val="nil"/>
            </w:tcBorders>
            <w:shd w:val="clear" w:color="auto" w:fill="auto"/>
            <w:noWrap/>
            <w:vAlign w:val="bottom"/>
            <w:hideMark/>
          </w:tcPr>
          <w:p w14:paraId="34EA5A92"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1DA1755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0.033</w:t>
            </w:r>
          </w:p>
        </w:tc>
        <w:tc>
          <w:tcPr>
            <w:tcW w:w="160" w:type="dxa"/>
            <w:tcBorders>
              <w:top w:val="nil"/>
              <w:left w:val="nil"/>
              <w:bottom w:val="nil"/>
              <w:right w:val="nil"/>
            </w:tcBorders>
            <w:shd w:val="clear" w:color="auto" w:fill="auto"/>
            <w:noWrap/>
            <w:vAlign w:val="bottom"/>
            <w:hideMark/>
          </w:tcPr>
          <w:p w14:paraId="561F96C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18</w:t>
            </w:r>
          </w:p>
        </w:tc>
      </w:tr>
      <w:tr w:rsidR="00BD7167" w:rsidRPr="00630043" w14:paraId="7D29136B" w14:textId="77777777" w:rsidTr="00BD7167">
        <w:trPr>
          <w:gridAfter w:val="1"/>
          <w:wAfter w:w="340" w:type="dxa"/>
          <w:trHeight w:val="300"/>
        </w:trPr>
        <w:tc>
          <w:tcPr>
            <w:tcW w:w="609" w:type="dxa"/>
            <w:tcBorders>
              <w:top w:val="nil"/>
              <w:left w:val="nil"/>
              <w:bottom w:val="nil"/>
              <w:right w:val="nil"/>
            </w:tcBorders>
            <w:shd w:val="clear" w:color="auto" w:fill="auto"/>
            <w:noWrap/>
            <w:vAlign w:val="bottom"/>
            <w:hideMark/>
          </w:tcPr>
          <w:p w14:paraId="45868AE8"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2</w:t>
            </w:r>
          </w:p>
        </w:tc>
        <w:tc>
          <w:tcPr>
            <w:tcW w:w="842" w:type="dxa"/>
            <w:tcBorders>
              <w:top w:val="nil"/>
              <w:left w:val="nil"/>
              <w:bottom w:val="nil"/>
              <w:right w:val="nil"/>
            </w:tcBorders>
            <w:shd w:val="clear" w:color="auto" w:fill="auto"/>
            <w:noWrap/>
            <w:vAlign w:val="bottom"/>
            <w:hideMark/>
          </w:tcPr>
          <w:p w14:paraId="558BCA1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32.09</w:t>
            </w:r>
          </w:p>
        </w:tc>
        <w:tc>
          <w:tcPr>
            <w:tcW w:w="230" w:type="dxa"/>
            <w:tcBorders>
              <w:top w:val="nil"/>
              <w:left w:val="nil"/>
              <w:bottom w:val="nil"/>
              <w:right w:val="nil"/>
            </w:tcBorders>
            <w:shd w:val="clear" w:color="auto" w:fill="auto"/>
            <w:noWrap/>
            <w:vAlign w:val="bottom"/>
            <w:hideMark/>
          </w:tcPr>
          <w:p w14:paraId="6ED485BB"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6A1B4BA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6.74</w:t>
            </w:r>
          </w:p>
        </w:tc>
        <w:tc>
          <w:tcPr>
            <w:tcW w:w="510" w:type="dxa"/>
            <w:gridSpan w:val="2"/>
            <w:tcBorders>
              <w:top w:val="nil"/>
              <w:left w:val="nil"/>
              <w:bottom w:val="nil"/>
              <w:right w:val="nil"/>
            </w:tcBorders>
            <w:shd w:val="clear" w:color="auto" w:fill="auto"/>
            <w:noWrap/>
            <w:vAlign w:val="bottom"/>
            <w:hideMark/>
          </w:tcPr>
          <w:p w14:paraId="3432DF5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21</w:t>
            </w:r>
          </w:p>
        </w:tc>
        <w:tc>
          <w:tcPr>
            <w:tcW w:w="190" w:type="dxa"/>
            <w:gridSpan w:val="2"/>
            <w:tcBorders>
              <w:top w:val="nil"/>
              <w:left w:val="nil"/>
              <w:bottom w:val="nil"/>
              <w:right w:val="nil"/>
            </w:tcBorders>
            <w:shd w:val="clear" w:color="auto" w:fill="auto"/>
            <w:noWrap/>
            <w:vAlign w:val="bottom"/>
            <w:hideMark/>
          </w:tcPr>
          <w:p w14:paraId="1EAE44D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809792" behindDoc="0" locked="0" layoutInCell="1" allowOverlap="1" wp14:anchorId="2293044F" wp14:editId="7D1917A6">
                      <wp:simplePos x="0" y="0"/>
                      <wp:positionH relativeFrom="column">
                        <wp:posOffset>-1</wp:posOffset>
                      </wp:positionH>
                      <wp:positionV relativeFrom="paragraph">
                        <wp:posOffset>171450</wp:posOffset>
                      </wp:positionV>
                      <wp:extent cx="0" cy="171450"/>
                      <wp:effectExtent l="0" t="0" r="0" b="0"/>
                      <wp:wrapNone/>
                      <wp:docPr id="1185" name="Textové pole 1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D4C863D" id="Textové pole 1185" o:spid="_x0000_s1026" type="#_x0000_t202" style="position:absolute;margin-left:0;margin-top:13.5pt;width:0;height:13.5pt;z-index:25180979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jJHFgIAAIIEAAAOAAAAZHJzL2Uyb0RvYy54bWysVF1u2zAMfh+wOwh6XxwX61YYcYqtRYcB&#10;xTqs3QEUWYqFyaJAqbGzG+0cu9go+SdF99RhL4pM8SM/8iOzuRw6yw4KgwFX83K15kw5CY1x+5p/&#10;f7h5c8FZiMI1woJTNT+qwC+3r19tel+pM2jBNgoZBXGh6n3N2xh9VRRBtqoTYQVeOXrUgJ2I9In7&#10;okHRU/TOFmfr9buiB2w8glQhkPV6fOTbHF9rJeOd1kFFZmtO3GI+MZ+7dBbbjaj2KHxr5ERD/AOL&#10;ThhHSZdQ1yIK9ojmr1CdkQgBdFxJ6ArQ2kiVa6BqyvWzau5b4VWuhZoT/NKm8P/Cyi+Hr8hMQ9qV&#10;F+ecOdGRSg9qiHD4/Yt5sIrlF2pU70NF/veeEHH4CAOBctHB34L8EcileOIzAgJ5p8YMGrv0SyUz&#10;ApIWx6X/lI3J0SjJWr4v355n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u&#10;3jJH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1E932C0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1.11</w:t>
            </w:r>
          </w:p>
        </w:tc>
        <w:tc>
          <w:tcPr>
            <w:tcW w:w="230" w:type="dxa"/>
            <w:gridSpan w:val="2"/>
            <w:tcBorders>
              <w:top w:val="nil"/>
              <w:left w:val="nil"/>
              <w:bottom w:val="nil"/>
              <w:right w:val="nil"/>
            </w:tcBorders>
            <w:shd w:val="clear" w:color="auto" w:fill="auto"/>
            <w:noWrap/>
            <w:vAlign w:val="bottom"/>
            <w:hideMark/>
          </w:tcPr>
          <w:p w14:paraId="0F0D7039"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1197067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0.46</w:t>
            </w:r>
          </w:p>
        </w:tc>
        <w:tc>
          <w:tcPr>
            <w:tcW w:w="510" w:type="dxa"/>
            <w:gridSpan w:val="2"/>
            <w:tcBorders>
              <w:top w:val="nil"/>
              <w:left w:val="nil"/>
              <w:bottom w:val="nil"/>
              <w:right w:val="nil"/>
            </w:tcBorders>
            <w:shd w:val="clear" w:color="auto" w:fill="auto"/>
            <w:noWrap/>
            <w:vAlign w:val="bottom"/>
            <w:hideMark/>
          </w:tcPr>
          <w:p w14:paraId="69DFA8D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41.3</w:t>
            </w:r>
          </w:p>
        </w:tc>
        <w:tc>
          <w:tcPr>
            <w:tcW w:w="190" w:type="dxa"/>
            <w:gridSpan w:val="2"/>
            <w:tcBorders>
              <w:top w:val="nil"/>
              <w:left w:val="nil"/>
              <w:bottom w:val="nil"/>
              <w:right w:val="nil"/>
            </w:tcBorders>
            <w:shd w:val="clear" w:color="auto" w:fill="auto"/>
            <w:noWrap/>
            <w:vAlign w:val="bottom"/>
            <w:hideMark/>
          </w:tcPr>
          <w:p w14:paraId="445D475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49871C3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0.18</w:t>
            </w:r>
          </w:p>
        </w:tc>
        <w:tc>
          <w:tcPr>
            <w:tcW w:w="239" w:type="dxa"/>
            <w:gridSpan w:val="2"/>
            <w:tcBorders>
              <w:top w:val="nil"/>
              <w:left w:val="nil"/>
              <w:bottom w:val="nil"/>
              <w:right w:val="nil"/>
            </w:tcBorders>
            <w:shd w:val="clear" w:color="auto" w:fill="auto"/>
            <w:noWrap/>
            <w:vAlign w:val="bottom"/>
            <w:hideMark/>
          </w:tcPr>
          <w:p w14:paraId="5F523F9F"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715FA83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0.033</w:t>
            </w:r>
          </w:p>
        </w:tc>
        <w:tc>
          <w:tcPr>
            <w:tcW w:w="160" w:type="dxa"/>
            <w:tcBorders>
              <w:top w:val="nil"/>
              <w:left w:val="nil"/>
              <w:bottom w:val="nil"/>
              <w:right w:val="nil"/>
            </w:tcBorders>
            <w:shd w:val="clear" w:color="auto" w:fill="auto"/>
            <w:noWrap/>
            <w:vAlign w:val="bottom"/>
            <w:hideMark/>
          </w:tcPr>
          <w:p w14:paraId="7DC4ACE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18</w:t>
            </w:r>
          </w:p>
        </w:tc>
      </w:tr>
      <w:tr w:rsidR="00BD7167" w:rsidRPr="00630043" w14:paraId="15199DB1" w14:textId="77777777" w:rsidTr="00BD7167">
        <w:trPr>
          <w:gridAfter w:val="1"/>
          <w:wAfter w:w="340" w:type="dxa"/>
          <w:trHeight w:val="300"/>
        </w:trPr>
        <w:tc>
          <w:tcPr>
            <w:tcW w:w="609" w:type="dxa"/>
            <w:tcBorders>
              <w:top w:val="nil"/>
              <w:left w:val="nil"/>
              <w:bottom w:val="nil"/>
              <w:right w:val="nil"/>
            </w:tcBorders>
            <w:shd w:val="clear" w:color="auto" w:fill="auto"/>
            <w:noWrap/>
            <w:vAlign w:val="bottom"/>
            <w:hideMark/>
          </w:tcPr>
          <w:p w14:paraId="2BDAEE6D"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3</w:t>
            </w:r>
          </w:p>
        </w:tc>
        <w:tc>
          <w:tcPr>
            <w:tcW w:w="842" w:type="dxa"/>
            <w:tcBorders>
              <w:top w:val="nil"/>
              <w:left w:val="nil"/>
              <w:bottom w:val="nil"/>
              <w:right w:val="nil"/>
            </w:tcBorders>
            <w:shd w:val="clear" w:color="auto" w:fill="auto"/>
            <w:noWrap/>
            <w:vAlign w:val="bottom"/>
            <w:hideMark/>
          </w:tcPr>
          <w:p w14:paraId="08F99D7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19.40</w:t>
            </w:r>
          </w:p>
        </w:tc>
        <w:tc>
          <w:tcPr>
            <w:tcW w:w="230" w:type="dxa"/>
            <w:tcBorders>
              <w:top w:val="nil"/>
              <w:left w:val="nil"/>
              <w:bottom w:val="nil"/>
              <w:right w:val="nil"/>
            </w:tcBorders>
            <w:shd w:val="clear" w:color="auto" w:fill="auto"/>
            <w:noWrap/>
            <w:vAlign w:val="bottom"/>
            <w:hideMark/>
          </w:tcPr>
          <w:p w14:paraId="6B1BD911"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2663496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3.64</w:t>
            </w:r>
          </w:p>
        </w:tc>
        <w:tc>
          <w:tcPr>
            <w:tcW w:w="510" w:type="dxa"/>
            <w:gridSpan w:val="2"/>
            <w:tcBorders>
              <w:top w:val="nil"/>
              <w:left w:val="nil"/>
              <w:bottom w:val="nil"/>
              <w:right w:val="nil"/>
            </w:tcBorders>
            <w:shd w:val="clear" w:color="auto" w:fill="auto"/>
            <w:noWrap/>
            <w:vAlign w:val="bottom"/>
            <w:hideMark/>
          </w:tcPr>
          <w:p w14:paraId="4A03C15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18.7</w:t>
            </w:r>
          </w:p>
        </w:tc>
        <w:tc>
          <w:tcPr>
            <w:tcW w:w="190" w:type="dxa"/>
            <w:gridSpan w:val="2"/>
            <w:tcBorders>
              <w:top w:val="nil"/>
              <w:left w:val="nil"/>
              <w:bottom w:val="nil"/>
              <w:right w:val="nil"/>
            </w:tcBorders>
            <w:shd w:val="clear" w:color="auto" w:fill="auto"/>
            <w:noWrap/>
            <w:vAlign w:val="bottom"/>
            <w:hideMark/>
          </w:tcPr>
          <w:p w14:paraId="0D1E21E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810816" behindDoc="0" locked="0" layoutInCell="1" allowOverlap="1" wp14:anchorId="46AD2A0C" wp14:editId="7C32FA2E">
                      <wp:simplePos x="0" y="0"/>
                      <wp:positionH relativeFrom="column">
                        <wp:posOffset>-1</wp:posOffset>
                      </wp:positionH>
                      <wp:positionV relativeFrom="paragraph">
                        <wp:posOffset>171450</wp:posOffset>
                      </wp:positionV>
                      <wp:extent cx="0" cy="171450"/>
                      <wp:effectExtent l="0" t="0" r="0" b="0"/>
                      <wp:wrapNone/>
                      <wp:docPr id="1184" name="Textové pole 1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A1747C" id="Textové pole 1184" o:spid="_x0000_s1026" type="#_x0000_t202" style="position:absolute;margin-left:0;margin-top:13.5pt;width:0;height:13.5pt;z-index:2518108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1+FgIAAIIEAAAOAAAAZHJzL2Uyb0RvYy54bWysVF1u2zAMfh+wOwh6XxwX3VYYcYqtRYcB&#10;xTqs3QEUWYqFyaJAqbGzG+0cu9go+SdF99RhL4pM8SM/8iOzuRw6yw4KgwFX83K15kw5CY1x+5p/&#10;f7h5c8FZiMI1woJTNT+qwC+3r19tel+pM2jBNgoZBXGh6n3N2xh9VRRBtqoTYQVeOXrUgJ2I9In7&#10;okHRU/TOFmfr9buiB2w8glQhkPV6fOTbHF9rJeOd1kFFZmtO3GI+MZ+7dBbbjaj2KHxr5ERD/AOL&#10;ThhHSZdQ1yIK9ojmr1CdkQgBdFxJ6ArQ2kiVa6BqyvWzau5b4VWuhZoT/NKm8P/Cyi+Hr8hMQ9qV&#10;F+ecOdGRSg9qiHD4/Yt5sIrlF2pU70NF/veeEHH4CAOBctHB34L8EcileOIzAgJ5p8YMGrv0SyUz&#10;ApIWx6X/lI3J0SjJWr4vz99m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P&#10;/v1+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811840" behindDoc="0" locked="0" layoutInCell="1" allowOverlap="1" wp14:anchorId="4AB49F29" wp14:editId="0E4AC9D4">
                      <wp:simplePos x="0" y="0"/>
                      <wp:positionH relativeFrom="column">
                        <wp:posOffset>-1</wp:posOffset>
                      </wp:positionH>
                      <wp:positionV relativeFrom="paragraph">
                        <wp:posOffset>171450</wp:posOffset>
                      </wp:positionV>
                      <wp:extent cx="0" cy="171450"/>
                      <wp:effectExtent l="0" t="0" r="0" b="0"/>
                      <wp:wrapNone/>
                      <wp:docPr id="1183" name="Textové pole 1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DA1606F" id="Textové pole 1183" o:spid="_x0000_s1026" type="#_x0000_t202" style="position:absolute;margin-left:0;margin-top:13.5pt;width:0;height:13.5pt;z-index:2518118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ZDTFQIAAIIEAAAOAAAAZHJzL2Uyb0RvYy54bWysVNtu2zAMfR+wfxD0vjjuboURp9hadBhQ&#10;rMPafYAiS7ExSRQoNXb2R/uO/dgo+ZKie+qwF0WmeMhDHjKbi8EadlAYOnA1L1drzpST0HRuX/Pv&#10;99evzjkLUbhGGHCq5kcV+MX25YtN7yt1Bi2YRiGjIC5Uva95G6OviiLIVlkRVuCVo0cNaEWkT9wX&#10;DYqeoltTnK3X74oesPEIUoVA1qvxkW9zfK2VjLdaBxWZqTlxi/nEfO7SWWw3otqj8G0nJxriH1hY&#10;0TlKuoS6ElGwB+z+CmU7iRBAx5UEW4DWnVS5BqqmXD+p5q4VXuVaqDnBL20K/y+s/HL4iqxrSLvy&#10;/DVnTlhS6V4NEQ6/fzEPRrH8Qo3qfajI/84TIg4fYSBQLjr4G5A/ArkUj3xGQCDv1JhBo02/VDIj&#10;IGlxXPpP2ZgcjZKs5fvyzdssTXHCeQzxkwLL0qXmSMrm3OJwE2LKLKrZJaVxcN0ZMzMaSSRuIR6N&#10;Sg7GfVOaCs9pkyFI3O8uDbJxOmh8ieM8IxQ9A5KjpsDPxE6QhFZ5KJ+JX0A5P7i44G3nAEcR0sqo&#10;VMBB0LDHoUzDTcT16D+JMzUg9WIHzZGkpO2Nt3RoA33Npek8Zy3gz6e2nrak5o7WmDPz2dEQpoWa&#10;LzhfdvMFo7mEce2EkxSRSE3j8uEhkj5ZthORiSANeqY9LWXapMff2ev017H9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Ggd&#10;kNM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5807138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1.52</w:t>
            </w:r>
          </w:p>
        </w:tc>
        <w:tc>
          <w:tcPr>
            <w:tcW w:w="230" w:type="dxa"/>
            <w:gridSpan w:val="2"/>
            <w:tcBorders>
              <w:top w:val="nil"/>
              <w:left w:val="nil"/>
              <w:bottom w:val="nil"/>
              <w:right w:val="nil"/>
            </w:tcBorders>
            <w:shd w:val="clear" w:color="auto" w:fill="auto"/>
            <w:noWrap/>
            <w:vAlign w:val="bottom"/>
            <w:hideMark/>
          </w:tcPr>
          <w:p w14:paraId="2283F004"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3A9B8D1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0.59</w:t>
            </w:r>
          </w:p>
        </w:tc>
        <w:tc>
          <w:tcPr>
            <w:tcW w:w="510" w:type="dxa"/>
            <w:gridSpan w:val="2"/>
            <w:tcBorders>
              <w:top w:val="nil"/>
              <w:left w:val="nil"/>
              <w:bottom w:val="nil"/>
              <w:right w:val="nil"/>
            </w:tcBorders>
            <w:shd w:val="clear" w:color="auto" w:fill="auto"/>
            <w:noWrap/>
            <w:vAlign w:val="bottom"/>
            <w:hideMark/>
          </w:tcPr>
          <w:p w14:paraId="7C816C3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38.8</w:t>
            </w:r>
          </w:p>
        </w:tc>
        <w:tc>
          <w:tcPr>
            <w:tcW w:w="190" w:type="dxa"/>
            <w:gridSpan w:val="2"/>
            <w:tcBorders>
              <w:top w:val="nil"/>
              <w:left w:val="nil"/>
              <w:bottom w:val="nil"/>
              <w:right w:val="nil"/>
            </w:tcBorders>
            <w:shd w:val="clear" w:color="auto" w:fill="auto"/>
            <w:noWrap/>
            <w:vAlign w:val="bottom"/>
            <w:hideMark/>
          </w:tcPr>
          <w:p w14:paraId="0C20B22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5D5E481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0.27</w:t>
            </w:r>
          </w:p>
        </w:tc>
        <w:tc>
          <w:tcPr>
            <w:tcW w:w="239" w:type="dxa"/>
            <w:gridSpan w:val="2"/>
            <w:tcBorders>
              <w:top w:val="nil"/>
              <w:left w:val="nil"/>
              <w:bottom w:val="nil"/>
              <w:right w:val="nil"/>
            </w:tcBorders>
            <w:shd w:val="clear" w:color="auto" w:fill="auto"/>
            <w:noWrap/>
            <w:vAlign w:val="bottom"/>
            <w:hideMark/>
          </w:tcPr>
          <w:p w14:paraId="0501A695"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2B60430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0.035</w:t>
            </w:r>
          </w:p>
        </w:tc>
        <w:tc>
          <w:tcPr>
            <w:tcW w:w="160" w:type="dxa"/>
            <w:tcBorders>
              <w:top w:val="nil"/>
              <w:left w:val="nil"/>
              <w:bottom w:val="nil"/>
              <w:right w:val="nil"/>
            </w:tcBorders>
            <w:shd w:val="clear" w:color="auto" w:fill="auto"/>
            <w:noWrap/>
            <w:vAlign w:val="bottom"/>
            <w:hideMark/>
          </w:tcPr>
          <w:p w14:paraId="26F80D0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13</w:t>
            </w:r>
          </w:p>
        </w:tc>
      </w:tr>
      <w:tr w:rsidR="00BD7167" w:rsidRPr="00630043" w14:paraId="3FCEF75E" w14:textId="77777777" w:rsidTr="00BD7167">
        <w:trPr>
          <w:gridAfter w:val="1"/>
          <w:wAfter w:w="340" w:type="dxa"/>
          <w:trHeight w:val="300"/>
        </w:trPr>
        <w:tc>
          <w:tcPr>
            <w:tcW w:w="609" w:type="dxa"/>
            <w:tcBorders>
              <w:top w:val="nil"/>
              <w:left w:val="nil"/>
              <w:bottom w:val="nil"/>
              <w:right w:val="nil"/>
            </w:tcBorders>
            <w:shd w:val="clear" w:color="auto" w:fill="auto"/>
            <w:noWrap/>
            <w:vAlign w:val="bottom"/>
            <w:hideMark/>
          </w:tcPr>
          <w:p w14:paraId="12C34D58"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4</w:t>
            </w:r>
          </w:p>
        </w:tc>
        <w:tc>
          <w:tcPr>
            <w:tcW w:w="842" w:type="dxa"/>
            <w:tcBorders>
              <w:top w:val="nil"/>
              <w:left w:val="nil"/>
              <w:bottom w:val="nil"/>
              <w:right w:val="nil"/>
            </w:tcBorders>
            <w:shd w:val="clear" w:color="auto" w:fill="auto"/>
            <w:noWrap/>
            <w:vAlign w:val="bottom"/>
            <w:hideMark/>
          </w:tcPr>
          <w:p w14:paraId="697AEBBA"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19.88</w:t>
            </w:r>
          </w:p>
        </w:tc>
        <w:tc>
          <w:tcPr>
            <w:tcW w:w="230" w:type="dxa"/>
            <w:tcBorders>
              <w:top w:val="nil"/>
              <w:left w:val="nil"/>
              <w:bottom w:val="nil"/>
              <w:right w:val="nil"/>
            </w:tcBorders>
            <w:shd w:val="clear" w:color="auto" w:fill="auto"/>
            <w:noWrap/>
            <w:vAlign w:val="bottom"/>
            <w:hideMark/>
          </w:tcPr>
          <w:p w14:paraId="2BB238B4"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6F362E1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3.73</w:t>
            </w:r>
          </w:p>
        </w:tc>
        <w:tc>
          <w:tcPr>
            <w:tcW w:w="510" w:type="dxa"/>
            <w:gridSpan w:val="2"/>
            <w:tcBorders>
              <w:top w:val="nil"/>
              <w:left w:val="nil"/>
              <w:bottom w:val="nil"/>
              <w:right w:val="nil"/>
            </w:tcBorders>
            <w:shd w:val="clear" w:color="auto" w:fill="auto"/>
            <w:noWrap/>
            <w:vAlign w:val="bottom"/>
            <w:hideMark/>
          </w:tcPr>
          <w:p w14:paraId="0C92833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18.8</w:t>
            </w:r>
          </w:p>
        </w:tc>
        <w:tc>
          <w:tcPr>
            <w:tcW w:w="190" w:type="dxa"/>
            <w:gridSpan w:val="2"/>
            <w:tcBorders>
              <w:top w:val="nil"/>
              <w:left w:val="nil"/>
              <w:bottom w:val="nil"/>
              <w:right w:val="nil"/>
            </w:tcBorders>
            <w:shd w:val="clear" w:color="auto" w:fill="auto"/>
            <w:noWrap/>
            <w:vAlign w:val="bottom"/>
            <w:hideMark/>
          </w:tcPr>
          <w:p w14:paraId="6BBFC50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812864" behindDoc="0" locked="0" layoutInCell="1" allowOverlap="1" wp14:anchorId="662D8D00" wp14:editId="7C8721AC">
                      <wp:simplePos x="0" y="0"/>
                      <wp:positionH relativeFrom="column">
                        <wp:posOffset>-1</wp:posOffset>
                      </wp:positionH>
                      <wp:positionV relativeFrom="paragraph">
                        <wp:posOffset>171450</wp:posOffset>
                      </wp:positionV>
                      <wp:extent cx="0" cy="171450"/>
                      <wp:effectExtent l="0" t="0" r="0" b="0"/>
                      <wp:wrapNone/>
                      <wp:docPr id="1182" name="Textové pole 1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13A30B9" id="Textové pole 1182" o:spid="_x0000_s1026" type="#_x0000_t202" style="position:absolute;margin-left:0;margin-top:13.5pt;width:0;height:13.5pt;z-index:2518128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V/qFQIAAIIEAAAOAAAAZHJzL2Uyb0RvYy54bWysVNtu2zAMfR+wfxD0vjgOdimMOMXWosOA&#10;Yh3a7gMUWYqFSaIgqbazP9p37MdGyZcU3VOLvigyxUMe8pDZng9Gk074oMDWtFytKRGWQ6PsoaY/&#10;76/enVESIrMN02BFTY8i0PPd2zfb3lViAy3oRniCQWyoelfTNkZXFUXgrTAsrMAJi48SvGERP/2h&#10;aDzrMbrRxWa9/lj04BvngYsQ0Ho5PtJdji+l4PFGyiAi0TVFbjGfPp/7dBa7LasOnrlW8YkGewEL&#10;w5TFpEuoSxYZefDqv1BGcQ8BZFxxMAVIqbjINWA15fpJNXctcyLXgs0JbmlTeL2w/Hv3wxPVoHbl&#10;2YYSywyqdC+GCN3fP8SBFiS/YKN6Fyr0v3OIiMMXGBCUiw7uGvivgC7FI58RENA7NWaQ3qRfLJkg&#10;ELU4Lv3HbISPRo7W8lP5/kOWpjjhnA/xqwBD0qWmHpXNuVl3HWLKzKrZJaWxcKW0nhmNJBK3EI9a&#10;JAdtb4XEwnPaZAjcH/YX2pNxOnB8keM8Ixg9A5KjxMDPxE6QhBZ5KJ+JX0A5P9i44I2y4EcR0sqI&#10;VEDHcNjjUKbhRuJy9J/EmRqQerGH5ohS4vbGGzykhr6mXCtHSQv+91Nbj1tSU4trTIn+ZnEI00LN&#10;Fz9f9vPFR30B49oxyzEikprG5fNDRH2ybCciE0Ec9Ex7Wsq0SY+/s9fpr2P3D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Mk9&#10;X+o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813888" behindDoc="0" locked="0" layoutInCell="1" allowOverlap="1" wp14:anchorId="6723BA2B" wp14:editId="60A9F908">
                      <wp:simplePos x="0" y="0"/>
                      <wp:positionH relativeFrom="column">
                        <wp:posOffset>-1</wp:posOffset>
                      </wp:positionH>
                      <wp:positionV relativeFrom="paragraph">
                        <wp:posOffset>171450</wp:posOffset>
                      </wp:positionV>
                      <wp:extent cx="0" cy="171450"/>
                      <wp:effectExtent l="0" t="0" r="0" b="0"/>
                      <wp:wrapNone/>
                      <wp:docPr id="1181" name="Textové pole 1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485E77E" id="Textové pole 1181" o:spid="_x0000_s1026" type="#_x0000_t202" style="position:absolute;margin-left:0;margin-top:13.5pt;width:0;height:13.5pt;z-index:25181388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A6gFQIAAIIEAAAOAAAAZHJzL2Uyb0RvYy54bWysVNtu2zAMfR+wfxD0vjgudimMOMXWosOA&#10;Yh3a7gMUWYqFyaJAqbGzP9p37MdGyZcU3VOHvSgyxUMe8pDZXAydZQeFwYCreblac6achMa4fc2/&#10;P1y/OecsROEaYcGpmh9V4Bfb1682va/UGbRgG4WMgrhQ9b7mbYy+KoogW9WJsAKvHD1qwE5E+sR9&#10;0aDoKXpni7P1+n3RAzYeQaoQyHo1PvJtjq+1kvFW66AiszUnbjGfmM9dOovtRlR7FL41cqIh/oFF&#10;J4yjpEuoKxEFe0TzV6jOSIQAOq4kdAVobaTKNVA15fpZNfet8CrXQs0JfmlT+H9h5dfDN2SmIe3K&#10;85IzJzpS6UENEQ6/fzEPVrH8Qo3qfajI/94TIg6fYCBQLjr4G5A/ArkUT3xGQCDv1JhBY5d+qWRG&#10;QNLiuPSfsjE5GiVZyw/l23dZmuKE8xjiZwUdS5eaIymbc4vDTYgps6hml5TGwbWxdmY0kkjcQjxa&#10;lRysu1OaCs9pkyFI3O8uLbJxOmh8ieM8IxQ9A5KjpsAvxE6QhFZ5KF+IX0A5P7i44DvjAEcR0sqo&#10;VMBB0LDHoUzDTcT16D+JMzUg9WIHzZGkpO2Nt3RoC33NpTWesxbw53NbT1tSc0drzJn94mgI00LN&#10;F5wvu/mC0V7CuHbCSYpIpKZx+fgYSZ8s24nIRJAGPdOeljJt0tPv7HX669j+AQ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Cpc&#10;DqA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36F71375"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1.46</w:t>
            </w:r>
          </w:p>
        </w:tc>
        <w:tc>
          <w:tcPr>
            <w:tcW w:w="230" w:type="dxa"/>
            <w:gridSpan w:val="2"/>
            <w:tcBorders>
              <w:top w:val="nil"/>
              <w:left w:val="nil"/>
              <w:bottom w:val="nil"/>
              <w:right w:val="nil"/>
            </w:tcBorders>
            <w:shd w:val="clear" w:color="auto" w:fill="auto"/>
            <w:noWrap/>
            <w:vAlign w:val="bottom"/>
            <w:hideMark/>
          </w:tcPr>
          <w:p w14:paraId="3FB24F0A"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368EFCD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0.55</w:t>
            </w:r>
          </w:p>
        </w:tc>
        <w:tc>
          <w:tcPr>
            <w:tcW w:w="510" w:type="dxa"/>
            <w:gridSpan w:val="2"/>
            <w:tcBorders>
              <w:top w:val="nil"/>
              <w:left w:val="nil"/>
              <w:bottom w:val="nil"/>
              <w:right w:val="nil"/>
            </w:tcBorders>
            <w:shd w:val="clear" w:color="auto" w:fill="auto"/>
            <w:noWrap/>
            <w:vAlign w:val="bottom"/>
            <w:hideMark/>
          </w:tcPr>
          <w:p w14:paraId="26858AA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38</w:t>
            </w:r>
          </w:p>
        </w:tc>
        <w:tc>
          <w:tcPr>
            <w:tcW w:w="190" w:type="dxa"/>
            <w:gridSpan w:val="2"/>
            <w:tcBorders>
              <w:top w:val="nil"/>
              <w:left w:val="nil"/>
              <w:bottom w:val="nil"/>
              <w:right w:val="nil"/>
            </w:tcBorders>
            <w:shd w:val="clear" w:color="auto" w:fill="auto"/>
            <w:noWrap/>
            <w:vAlign w:val="bottom"/>
            <w:hideMark/>
          </w:tcPr>
          <w:p w14:paraId="6C2539B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6B248795"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0.27</w:t>
            </w:r>
          </w:p>
        </w:tc>
        <w:tc>
          <w:tcPr>
            <w:tcW w:w="239" w:type="dxa"/>
            <w:gridSpan w:val="2"/>
            <w:tcBorders>
              <w:top w:val="nil"/>
              <w:left w:val="nil"/>
              <w:bottom w:val="nil"/>
              <w:right w:val="nil"/>
            </w:tcBorders>
            <w:shd w:val="clear" w:color="auto" w:fill="auto"/>
            <w:noWrap/>
            <w:vAlign w:val="bottom"/>
            <w:hideMark/>
          </w:tcPr>
          <w:p w14:paraId="7372586F"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04B79D8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0.035</w:t>
            </w:r>
          </w:p>
        </w:tc>
        <w:tc>
          <w:tcPr>
            <w:tcW w:w="160" w:type="dxa"/>
            <w:tcBorders>
              <w:top w:val="nil"/>
              <w:left w:val="nil"/>
              <w:bottom w:val="nil"/>
              <w:right w:val="nil"/>
            </w:tcBorders>
            <w:shd w:val="clear" w:color="auto" w:fill="auto"/>
            <w:noWrap/>
            <w:vAlign w:val="bottom"/>
            <w:hideMark/>
          </w:tcPr>
          <w:p w14:paraId="1322F99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13</w:t>
            </w:r>
          </w:p>
        </w:tc>
      </w:tr>
      <w:tr w:rsidR="00BD7167" w:rsidRPr="00630043" w14:paraId="3C44E835" w14:textId="77777777" w:rsidTr="00BD7167">
        <w:trPr>
          <w:gridAfter w:val="1"/>
          <w:wAfter w:w="340" w:type="dxa"/>
          <w:trHeight w:val="300"/>
        </w:trPr>
        <w:tc>
          <w:tcPr>
            <w:tcW w:w="609" w:type="dxa"/>
            <w:tcBorders>
              <w:top w:val="nil"/>
              <w:left w:val="nil"/>
              <w:bottom w:val="nil"/>
              <w:right w:val="nil"/>
            </w:tcBorders>
            <w:shd w:val="clear" w:color="auto" w:fill="auto"/>
            <w:noWrap/>
            <w:vAlign w:val="bottom"/>
            <w:hideMark/>
          </w:tcPr>
          <w:p w14:paraId="01F4AA3E"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5</w:t>
            </w:r>
          </w:p>
        </w:tc>
        <w:tc>
          <w:tcPr>
            <w:tcW w:w="842" w:type="dxa"/>
            <w:tcBorders>
              <w:top w:val="nil"/>
              <w:left w:val="nil"/>
              <w:bottom w:val="nil"/>
              <w:right w:val="nil"/>
            </w:tcBorders>
            <w:shd w:val="clear" w:color="auto" w:fill="auto"/>
            <w:noWrap/>
            <w:vAlign w:val="bottom"/>
            <w:hideMark/>
          </w:tcPr>
          <w:p w14:paraId="2233BEE1"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51.75</w:t>
            </w:r>
          </w:p>
        </w:tc>
        <w:tc>
          <w:tcPr>
            <w:tcW w:w="230" w:type="dxa"/>
            <w:tcBorders>
              <w:top w:val="nil"/>
              <w:left w:val="nil"/>
              <w:bottom w:val="nil"/>
              <w:right w:val="nil"/>
            </w:tcBorders>
            <w:shd w:val="clear" w:color="auto" w:fill="auto"/>
            <w:noWrap/>
            <w:vAlign w:val="bottom"/>
            <w:hideMark/>
          </w:tcPr>
          <w:p w14:paraId="362E739D"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2F162F8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11.36</w:t>
            </w:r>
          </w:p>
        </w:tc>
        <w:tc>
          <w:tcPr>
            <w:tcW w:w="510" w:type="dxa"/>
            <w:gridSpan w:val="2"/>
            <w:tcBorders>
              <w:top w:val="nil"/>
              <w:left w:val="nil"/>
              <w:bottom w:val="nil"/>
              <w:right w:val="nil"/>
            </w:tcBorders>
            <w:shd w:val="clear" w:color="auto" w:fill="auto"/>
            <w:noWrap/>
            <w:vAlign w:val="bottom"/>
            <w:hideMark/>
          </w:tcPr>
          <w:p w14:paraId="0129C0D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21.9</w:t>
            </w:r>
          </w:p>
        </w:tc>
        <w:tc>
          <w:tcPr>
            <w:tcW w:w="190" w:type="dxa"/>
            <w:gridSpan w:val="2"/>
            <w:tcBorders>
              <w:top w:val="nil"/>
              <w:left w:val="nil"/>
              <w:bottom w:val="nil"/>
              <w:right w:val="nil"/>
            </w:tcBorders>
            <w:shd w:val="clear" w:color="auto" w:fill="auto"/>
            <w:noWrap/>
            <w:vAlign w:val="bottom"/>
            <w:hideMark/>
          </w:tcPr>
          <w:p w14:paraId="39D86C9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814912" behindDoc="0" locked="0" layoutInCell="1" allowOverlap="1" wp14:anchorId="73C399F2" wp14:editId="31F5C44A">
                      <wp:simplePos x="0" y="0"/>
                      <wp:positionH relativeFrom="column">
                        <wp:posOffset>-1</wp:posOffset>
                      </wp:positionH>
                      <wp:positionV relativeFrom="paragraph">
                        <wp:posOffset>171450</wp:posOffset>
                      </wp:positionV>
                      <wp:extent cx="0" cy="171450"/>
                      <wp:effectExtent l="0" t="0" r="0" b="0"/>
                      <wp:wrapNone/>
                      <wp:docPr id="1180" name="Textové pole 1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D31C86C" id="Textové pole 1180" o:spid="_x0000_s1026" type="#_x0000_t202" style="position:absolute;margin-left:0;margin-top:13.5pt;width:0;height:13.5pt;z-index:25181491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MGZFAIAAIIEAAAOAAAAZHJzL2Uyb0RvYy54bWysVEtu2zAQ3RfoHQjua1lBP4FgOWgTpCgQ&#10;NEWSHoCmSIsoxSGGjCX3Rj1HL9Yh9XGQrlJ0Q1PDeW/e/Ly5GDrLDgqDAVfzcrXmTDkJjXH7mn9/&#10;uH5zzlmIwjXCglM1P6rAL7avX216X6kzaME2ChmRuFD1vuZtjL4qiiBb1YmwAq8cPWrATkT6xH3R&#10;oOiJvbPF2Xr9vugBG48gVQhkvRof+Tbza61kvNU6qMhszUlbzCfmc5fOYrsR1R6Fb42cZIh/UNEJ&#10;4yjoQnUlomCPaP6i6oxECKDjSkJXgNZGqpwDZVOun2Vz3wqvci5UnOCXMoX/Ryu/Hr4hMw31rjyn&#10;AjnRUZce1BDh8PsX82AVyy9UqN6HivzvPSHi8AkGAuWkg78B+SOQS/HEZwQE8k6FGTR26ZdSZgSk&#10;UMel/hSNydEoyVp+KN++y60pTjiPIX5W0LF0qTlSZ3NscbgJMUUW1eySwji4NtbOikYRSVuIR6uS&#10;g3V3SlPiOWwyBIn73aVFNk4HjS9pnGeE2DMgOWoifiF2giS0ykP5QvwCyvHBxQXfGQc4NiGtjEoJ&#10;HAQNexzKNNwkXI/+U3OmAqRa7KA5Uitpe+MtHdpCX3NpjeesBfz53NbTltTc0RpzZr84GkIqUJwv&#10;OF928wWjvYRx7YSTxEiipnH5+BipP7ltJyGTQBr0LHtayrRJT7+z1+mvY/sH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i3zB&#10;m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815936" behindDoc="0" locked="0" layoutInCell="1" allowOverlap="1" wp14:anchorId="3C780999" wp14:editId="64150DB1">
                      <wp:simplePos x="0" y="0"/>
                      <wp:positionH relativeFrom="column">
                        <wp:posOffset>-1</wp:posOffset>
                      </wp:positionH>
                      <wp:positionV relativeFrom="paragraph">
                        <wp:posOffset>171450</wp:posOffset>
                      </wp:positionV>
                      <wp:extent cx="0" cy="171450"/>
                      <wp:effectExtent l="0" t="0" r="0" b="0"/>
                      <wp:wrapNone/>
                      <wp:docPr id="1179" name="Textové pole 1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E9C914" id="Textové pole 1179" o:spid="_x0000_s1026" type="#_x0000_t202" style="position:absolute;margin-left:0;margin-top:13.5pt;width:0;height:13.5pt;z-index:25181593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2hpFgIAAIIEAAAOAAAAZHJzL2Uyb0RvYy54bWysVF1u1DAQfkfiDpbf2WwqoBBttoJWRUgV&#10;RbQcwOvYmwjbY43dTZYbcQ4uxtj52ao8FfHidcbzzXwz38xuLgZr2EFh6MDVvFytOVNOQtO5fc2/&#10;31+/esdZiMI1woBTNT+qwC+2L19sel+pM2jBNAoZBXGh6n3N2xh9VRRBtsqKsAKvHD1qQCsifeK+&#10;aFD0FN2a4my9flv0gI1HkCoEsl6Nj3yb42utZLzVOqjITM2JW8wn5nOXzmK7EdUehW87OdEQ/8DC&#10;is5R0iXUlYiCPWD3VyjbSYQAOq4k2AK07qTKNVA15fpJNXet8CrXQs0JfmlT+H9h5ZfDV2RdQ9qV&#10;5+85c8KSSvdqiHD4/Yt5MIrlF2pU70NF/neeEHH4CAOBctHB34D8EcileOQzAgJ5p8YMGm36pZIZ&#10;AUmL49J/ysbkaJRkLc/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M&#10;N2hp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3ECAF7A9"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0.60</w:t>
            </w:r>
          </w:p>
        </w:tc>
        <w:tc>
          <w:tcPr>
            <w:tcW w:w="230" w:type="dxa"/>
            <w:gridSpan w:val="2"/>
            <w:tcBorders>
              <w:top w:val="nil"/>
              <w:left w:val="nil"/>
              <w:bottom w:val="nil"/>
              <w:right w:val="nil"/>
            </w:tcBorders>
            <w:shd w:val="clear" w:color="auto" w:fill="auto"/>
            <w:noWrap/>
            <w:vAlign w:val="bottom"/>
            <w:hideMark/>
          </w:tcPr>
          <w:p w14:paraId="0B8BD7AE"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0EDDD40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0.20</w:t>
            </w:r>
          </w:p>
        </w:tc>
        <w:tc>
          <w:tcPr>
            <w:tcW w:w="510" w:type="dxa"/>
            <w:gridSpan w:val="2"/>
            <w:tcBorders>
              <w:top w:val="nil"/>
              <w:left w:val="nil"/>
              <w:bottom w:val="nil"/>
              <w:right w:val="nil"/>
            </w:tcBorders>
            <w:shd w:val="clear" w:color="auto" w:fill="auto"/>
            <w:noWrap/>
            <w:vAlign w:val="bottom"/>
            <w:hideMark/>
          </w:tcPr>
          <w:p w14:paraId="6F1CC62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32.9</w:t>
            </w:r>
          </w:p>
        </w:tc>
        <w:tc>
          <w:tcPr>
            <w:tcW w:w="190" w:type="dxa"/>
            <w:gridSpan w:val="2"/>
            <w:tcBorders>
              <w:top w:val="nil"/>
              <w:left w:val="nil"/>
              <w:bottom w:val="nil"/>
              <w:right w:val="nil"/>
            </w:tcBorders>
            <w:shd w:val="clear" w:color="auto" w:fill="auto"/>
            <w:noWrap/>
            <w:vAlign w:val="bottom"/>
            <w:hideMark/>
          </w:tcPr>
          <w:p w14:paraId="3DEA67F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64A31F35"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0.11</w:t>
            </w:r>
          </w:p>
        </w:tc>
        <w:tc>
          <w:tcPr>
            <w:tcW w:w="239" w:type="dxa"/>
            <w:gridSpan w:val="2"/>
            <w:tcBorders>
              <w:top w:val="nil"/>
              <w:left w:val="nil"/>
              <w:bottom w:val="nil"/>
              <w:right w:val="nil"/>
            </w:tcBorders>
            <w:shd w:val="clear" w:color="auto" w:fill="auto"/>
            <w:noWrap/>
            <w:vAlign w:val="bottom"/>
            <w:hideMark/>
          </w:tcPr>
          <w:p w14:paraId="60F12219"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1DB5FDD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0.009</w:t>
            </w:r>
          </w:p>
        </w:tc>
        <w:tc>
          <w:tcPr>
            <w:tcW w:w="160" w:type="dxa"/>
            <w:tcBorders>
              <w:top w:val="nil"/>
              <w:left w:val="nil"/>
              <w:bottom w:val="nil"/>
              <w:right w:val="nil"/>
            </w:tcBorders>
            <w:shd w:val="clear" w:color="auto" w:fill="auto"/>
            <w:noWrap/>
            <w:vAlign w:val="bottom"/>
            <w:hideMark/>
          </w:tcPr>
          <w:p w14:paraId="69D8C68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8</w:t>
            </w:r>
          </w:p>
        </w:tc>
      </w:tr>
      <w:tr w:rsidR="00BD7167" w:rsidRPr="00630043" w14:paraId="6322F5C4" w14:textId="77777777" w:rsidTr="00BD7167">
        <w:trPr>
          <w:gridAfter w:val="1"/>
          <w:wAfter w:w="340" w:type="dxa"/>
          <w:trHeight w:val="300"/>
        </w:trPr>
        <w:tc>
          <w:tcPr>
            <w:tcW w:w="609" w:type="dxa"/>
            <w:tcBorders>
              <w:top w:val="nil"/>
              <w:left w:val="nil"/>
              <w:bottom w:val="nil"/>
              <w:right w:val="nil"/>
            </w:tcBorders>
            <w:shd w:val="clear" w:color="auto" w:fill="auto"/>
            <w:noWrap/>
            <w:vAlign w:val="bottom"/>
            <w:hideMark/>
          </w:tcPr>
          <w:p w14:paraId="3A8D17D0"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6</w:t>
            </w:r>
          </w:p>
        </w:tc>
        <w:tc>
          <w:tcPr>
            <w:tcW w:w="842" w:type="dxa"/>
            <w:tcBorders>
              <w:top w:val="nil"/>
              <w:left w:val="nil"/>
              <w:bottom w:val="nil"/>
              <w:right w:val="nil"/>
            </w:tcBorders>
            <w:shd w:val="clear" w:color="auto" w:fill="auto"/>
            <w:noWrap/>
            <w:vAlign w:val="bottom"/>
            <w:hideMark/>
          </w:tcPr>
          <w:p w14:paraId="51D7693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51.38</w:t>
            </w:r>
          </w:p>
        </w:tc>
        <w:tc>
          <w:tcPr>
            <w:tcW w:w="230" w:type="dxa"/>
            <w:tcBorders>
              <w:top w:val="nil"/>
              <w:left w:val="nil"/>
              <w:bottom w:val="nil"/>
              <w:right w:val="nil"/>
            </w:tcBorders>
            <w:shd w:val="clear" w:color="auto" w:fill="auto"/>
            <w:noWrap/>
            <w:vAlign w:val="bottom"/>
            <w:hideMark/>
          </w:tcPr>
          <w:p w14:paraId="4FED51D4"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5E6917D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10.56</w:t>
            </w:r>
          </w:p>
        </w:tc>
        <w:tc>
          <w:tcPr>
            <w:tcW w:w="510" w:type="dxa"/>
            <w:gridSpan w:val="2"/>
            <w:tcBorders>
              <w:top w:val="nil"/>
              <w:left w:val="nil"/>
              <w:bottom w:val="nil"/>
              <w:right w:val="nil"/>
            </w:tcBorders>
            <w:shd w:val="clear" w:color="auto" w:fill="auto"/>
            <w:noWrap/>
            <w:vAlign w:val="bottom"/>
            <w:hideMark/>
          </w:tcPr>
          <w:p w14:paraId="00C48D8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20.5</w:t>
            </w:r>
          </w:p>
        </w:tc>
        <w:tc>
          <w:tcPr>
            <w:tcW w:w="190" w:type="dxa"/>
            <w:gridSpan w:val="2"/>
            <w:tcBorders>
              <w:top w:val="nil"/>
              <w:left w:val="nil"/>
              <w:bottom w:val="nil"/>
              <w:right w:val="nil"/>
            </w:tcBorders>
            <w:shd w:val="clear" w:color="auto" w:fill="auto"/>
            <w:noWrap/>
            <w:vAlign w:val="bottom"/>
            <w:hideMark/>
          </w:tcPr>
          <w:p w14:paraId="0F76B95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816960" behindDoc="0" locked="0" layoutInCell="1" allowOverlap="1" wp14:anchorId="16BB3AB6" wp14:editId="27C811D0">
                      <wp:simplePos x="0" y="0"/>
                      <wp:positionH relativeFrom="column">
                        <wp:posOffset>-1</wp:posOffset>
                      </wp:positionH>
                      <wp:positionV relativeFrom="paragraph">
                        <wp:posOffset>171450</wp:posOffset>
                      </wp:positionV>
                      <wp:extent cx="0" cy="171450"/>
                      <wp:effectExtent l="0" t="0" r="0" b="0"/>
                      <wp:wrapNone/>
                      <wp:docPr id="1178" name="Textové pole 1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97EEF3D" id="Textové pole 1178" o:spid="_x0000_s1026" type="#_x0000_t202" style="position:absolute;margin-left:0;margin-top:13.5pt;width:0;height:13.5pt;z-index:2518169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6dQFQIAAIIEAAAOAAAAZHJzL2Uyb0RvYy54bWysVF1u2zAMfh+wOwh6XxwX2zoYcYqtRYcB&#10;xTq03QEUWYqNSaJAqbGzG+0cu9go+SdF99RhL4pM8SM/8iOzuRisYQeFoQNX83K15kw5CU3n9jX/&#10;/nD95gNnIQrXCANO1fyoAr/Yvn616X2lzqAF0yhkFMSFqvc1b2P0VVEE2Sorwgq8cvSoAa2I9In7&#10;okHRU3RrirP1+n3RAzYeQaoQyHo1PvJtjq+1kvFW66AiMzUnbjGfmM9dOovtRlR7FL7t5ERD/AML&#10;KzpHSZdQVyIK9ojdX6FsJxEC6LiSYAvQupMq10DVlOtn1dy3wqtcCzUn+KVN4f+FlV8P35B1DWlX&#10;npNWTlhS6UENEQ6/fzEPRrH8Qo3qfajI/94TIg6fYCBQLjr4G5A/ArkUT3xGQCDv1JhBo02/VDIj&#10;IGlxXPpP2ZgcjZKs5Xn59l2WpjjhPIb4WYFl6VJzJGVzbnG4CTFlFtXsktI4uO6MmRmNJBK3EI9G&#10;JQfj7pSmwnPaZAgS97tLg2ycDhpf4jjPCEXPgOSoKfALsRMkoVUeyhfiF1DODy4ueNs5wFGEtDIq&#10;FXAQNOxxKNNwE3E9+k/iTA1IvdhBcyQpaXvjLR3aQF9zaTrPWQv487mtpy2puaM15sx8cTSEaaHm&#10;C86X3XzBaC5hXDvhJEUkUtO4fHyMpE+W7URkIkiDnmlPS5k26el39j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0X&#10;p1A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817984" behindDoc="0" locked="0" layoutInCell="1" allowOverlap="1" wp14:anchorId="41602D28" wp14:editId="21B13425">
                      <wp:simplePos x="0" y="0"/>
                      <wp:positionH relativeFrom="column">
                        <wp:posOffset>-1</wp:posOffset>
                      </wp:positionH>
                      <wp:positionV relativeFrom="paragraph">
                        <wp:posOffset>171450</wp:posOffset>
                      </wp:positionV>
                      <wp:extent cx="0" cy="171450"/>
                      <wp:effectExtent l="0" t="0" r="0" b="0"/>
                      <wp:wrapNone/>
                      <wp:docPr id="1177" name="Textové pole 1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E84FE7" id="Textové pole 1177" o:spid="_x0000_s1026" type="#_x0000_t202" style="position:absolute;margin-left:0;margin-top:13.5pt;width:0;height:13.5pt;z-index:2518179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8LoFgIAAIIEAAAOAAAAZHJzL2Uyb0RvYy54bWysVF1u2zAMfh+wOwh6XxwX2zIYcYqtRYcB&#10;xTq03QEUWYqFSaIgqbazG+0cu9go+SdF99SiL4pM8SM/8iOzPR+MJp3wQYGtablaUyIsh0bZQ01/&#10;3l+9+0RJiMw2TIMVNT2KQM93b99se1eJM2hBN8ITDGJD1buatjG6qigCb4VhYQVOWHyU4A2L+OkP&#10;ReNZj9GNLs7W649FD75xHrgIAa2X4yPd5fhSCh5vpAwiEl1T5Bbz6fO5T2ex27Lq4JlrFZ9osBew&#10;MExZTLqEumSRkQev/gtlFPcQQMYVB1OAlIqLXANWU66fVHPXMidyLdic4JY2hdcLy793PzxRDWpX&#10;bjaUWGZQpXsxROj+/iEOtCD5BRvVu1Ch/51DRBy+wICgXHRw18B/BXQpHvmMgIDeqTGD9Cb9YskE&#10;gajFcek/ZiN8NHK0lpv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DD&#10;98Lo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58B0AF5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0.59</w:t>
            </w:r>
          </w:p>
        </w:tc>
        <w:tc>
          <w:tcPr>
            <w:tcW w:w="230" w:type="dxa"/>
            <w:gridSpan w:val="2"/>
            <w:tcBorders>
              <w:top w:val="nil"/>
              <w:left w:val="nil"/>
              <w:bottom w:val="nil"/>
              <w:right w:val="nil"/>
            </w:tcBorders>
            <w:shd w:val="clear" w:color="auto" w:fill="auto"/>
            <w:noWrap/>
            <w:vAlign w:val="bottom"/>
            <w:hideMark/>
          </w:tcPr>
          <w:p w14:paraId="0D42C009"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54CDCFF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0.19</w:t>
            </w:r>
          </w:p>
        </w:tc>
        <w:tc>
          <w:tcPr>
            <w:tcW w:w="510" w:type="dxa"/>
            <w:gridSpan w:val="2"/>
            <w:tcBorders>
              <w:top w:val="nil"/>
              <w:left w:val="nil"/>
              <w:bottom w:val="nil"/>
              <w:right w:val="nil"/>
            </w:tcBorders>
            <w:shd w:val="clear" w:color="auto" w:fill="auto"/>
            <w:noWrap/>
            <w:vAlign w:val="bottom"/>
            <w:hideMark/>
          </w:tcPr>
          <w:p w14:paraId="76B0277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32.5</w:t>
            </w:r>
          </w:p>
        </w:tc>
        <w:tc>
          <w:tcPr>
            <w:tcW w:w="190" w:type="dxa"/>
            <w:gridSpan w:val="2"/>
            <w:tcBorders>
              <w:top w:val="nil"/>
              <w:left w:val="nil"/>
              <w:bottom w:val="nil"/>
              <w:right w:val="nil"/>
            </w:tcBorders>
            <w:shd w:val="clear" w:color="auto" w:fill="auto"/>
            <w:noWrap/>
            <w:vAlign w:val="bottom"/>
            <w:hideMark/>
          </w:tcPr>
          <w:p w14:paraId="5EE81B2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0965EC0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0.11</w:t>
            </w:r>
          </w:p>
        </w:tc>
        <w:tc>
          <w:tcPr>
            <w:tcW w:w="239" w:type="dxa"/>
            <w:gridSpan w:val="2"/>
            <w:tcBorders>
              <w:top w:val="nil"/>
              <w:left w:val="nil"/>
              <w:bottom w:val="nil"/>
              <w:right w:val="nil"/>
            </w:tcBorders>
            <w:shd w:val="clear" w:color="auto" w:fill="auto"/>
            <w:noWrap/>
            <w:vAlign w:val="bottom"/>
            <w:hideMark/>
          </w:tcPr>
          <w:p w14:paraId="261D7C80"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543E02C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0.009</w:t>
            </w:r>
          </w:p>
        </w:tc>
        <w:tc>
          <w:tcPr>
            <w:tcW w:w="160" w:type="dxa"/>
            <w:tcBorders>
              <w:top w:val="nil"/>
              <w:left w:val="nil"/>
              <w:bottom w:val="nil"/>
              <w:right w:val="nil"/>
            </w:tcBorders>
            <w:shd w:val="clear" w:color="auto" w:fill="auto"/>
            <w:noWrap/>
            <w:vAlign w:val="bottom"/>
            <w:hideMark/>
          </w:tcPr>
          <w:p w14:paraId="69FE7D8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9</w:t>
            </w:r>
          </w:p>
        </w:tc>
      </w:tr>
      <w:tr w:rsidR="00BD7167" w:rsidRPr="00630043" w14:paraId="54756F93" w14:textId="77777777" w:rsidTr="00BD7167">
        <w:trPr>
          <w:gridAfter w:val="1"/>
          <w:wAfter w:w="340" w:type="dxa"/>
          <w:trHeight w:val="300"/>
        </w:trPr>
        <w:tc>
          <w:tcPr>
            <w:tcW w:w="609" w:type="dxa"/>
            <w:tcBorders>
              <w:top w:val="nil"/>
              <w:left w:val="nil"/>
              <w:bottom w:val="nil"/>
              <w:right w:val="nil"/>
            </w:tcBorders>
            <w:shd w:val="clear" w:color="auto" w:fill="auto"/>
            <w:noWrap/>
            <w:vAlign w:val="bottom"/>
            <w:hideMark/>
          </w:tcPr>
          <w:p w14:paraId="4F3B49DA"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7</w:t>
            </w:r>
          </w:p>
        </w:tc>
        <w:tc>
          <w:tcPr>
            <w:tcW w:w="842" w:type="dxa"/>
            <w:tcBorders>
              <w:top w:val="nil"/>
              <w:left w:val="nil"/>
              <w:bottom w:val="nil"/>
              <w:right w:val="nil"/>
            </w:tcBorders>
            <w:shd w:val="clear" w:color="auto" w:fill="auto"/>
            <w:noWrap/>
            <w:vAlign w:val="bottom"/>
            <w:hideMark/>
          </w:tcPr>
          <w:p w14:paraId="308D0E6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112.37</w:t>
            </w:r>
          </w:p>
        </w:tc>
        <w:tc>
          <w:tcPr>
            <w:tcW w:w="230" w:type="dxa"/>
            <w:tcBorders>
              <w:top w:val="nil"/>
              <w:left w:val="nil"/>
              <w:bottom w:val="nil"/>
              <w:right w:val="nil"/>
            </w:tcBorders>
            <w:shd w:val="clear" w:color="auto" w:fill="auto"/>
            <w:noWrap/>
            <w:vAlign w:val="bottom"/>
            <w:hideMark/>
          </w:tcPr>
          <w:p w14:paraId="2E6D8571"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3AA5109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17.72</w:t>
            </w:r>
          </w:p>
        </w:tc>
        <w:tc>
          <w:tcPr>
            <w:tcW w:w="510" w:type="dxa"/>
            <w:gridSpan w:val="2"/>
            <w:tcBorders>
              <w:top w:val="nil"/>
              <w:left w:val="nil"/>
              <w:bottom w:val="nil"/>
              <w:right w:val="nil"/>
            </w:tcBorders>
            <w:shd w:val="clear" w:color="auto" w:fill="auto"/>
            <w:noWrap/>
            <w:vAlign w:val="bottom"/>
            <w:hideMark/>
          </w:tcPr>
          <w:p w14:paraId="697AA18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15.8</w:t>
            </w:r>
          </w:p>
        </w:tc>
        <w:tc>
          <w:tcPr>
            <w:tcW w:w="190" w:type="dxa"/>
            <w:gridSpan w:val="2"/>
            <w:tcBorders>
              <w:top w:val="nil"/>
              <w:left w:val="nil"/>
              <w:bottom w:val="nil"/>
              <w:right w:val="nil"/>
            </w:tcBorders>
            <w:shd w:val="clear" w:color="auto" w:fill="auto"/>
            <w:noWrap/>
            <w:vAlign w:val="bottom"/>
            <w:hideMark/>
          </w:tcPr>
          <w:p w14:paraId="2093EA7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819008" behindDoc="0" locked="0" layoutInCell="1" allowOverlap="1" wp14:anchorId="262A3667" wp14:editId="3C75C16B">
                      <wp:simplePos x="0" y="0"/>
                      <wp:positionH relativeFrom="column">
                        <wp:posOffset>-1</wp:posOffset>
                      </wp:positionH>
                      <wp:positionV relativeFrom="paragraph">
                        <wp:posOffset>171450</wp:posOffset>
                      </wp:positionV>
                      <wp:extent cx="0" cy="171450"/>
                      <wp:effectExtent l="0" t="0" r="0" b="0"/>
                      <wp:wrapNone/>
                      <wp:docPr id="1176" name="Textové pole 1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B161979" id="Textové pole 1176" o:spid="_x0000_s1026" type="#_x0000_t202" style="position:absolute;margin-left:0;margin-top:13.5pt;width:0;height:13.5pt;z-index:2518190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w3RFgIAAIIEAAAOAAAAZHJzL2Uyb0RvYy54bWysVF1u2zAMfh+wOwh6XxwXWzsYcYqtRYcB&#10;xTqs3QEUWYqFyaJAqbGzG+0cu9go+SdF99RhL4pM8SM/8iOzuRw6yw4KgwFX83K15kw5CY1x+5p/&#10;f7h5856zEIVrhAWnan5UgV9uX7/a9L5SZ9CCbRQyCuJC1fuatzH6qiiCbFUnwgq8cvSoATsR6RP3&#10;RYOip+idLc7W6/OiB2w8glQhkPV6fOTbHF9rJeOd1kFFZmtO3GI+MZ+7dBbbjaj2KHxr5ERD/AOL&#10;ThhHSZdQ1yIK9ojmr1CdkQgBdFxJ6ArQ2kiVa6BqyvWzau5b4VWuhZoT/NKm8P/Cyi+Hr8hMQ9qV&#10;F+ecOdGRSg9qiHD4/Yt5sIrlF2pU70NF/veeEHH4CAOBctHB34L8EcileOIzAgJ5p8YMGrv0SyUz&#10;ApIWx6X/lI3J0SjJWl6U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i&#10;1w3R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820032" behindDoc="0" locked="0" layoutInCell="1" allowOverlap="1" wp14:anchorId="0C8A01F6" wp14:editId="2579F6E9">
                      <wp:simplePos x="0" y="0"/>
                      <wp:positionH relativeFrom="column">
                        <wp:posOffset>-1</wp:posOffset>
                      </wp:positionH>
                      <wp:positionV relativeFrom="paragraph">
                        <wp:posOffset>171450</wp:posOffset>
                      </wp:positionV>
                      <wp:extent cx="0" cy="171450"/>
                      <wp:effectExtent l="0" t="0" r="0" b="0"/>
                      <wp:wrapNone/>
                      <wp:docPr id="1175" name="Textové pole 1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675D09F" id="Textové pole 1175" o:spid="_x0000_s1026" type="#_x0000_t202" style="position:absolute;margin-left:0;margin-top:13.5pt;width:0;height:13.5pt;z-index:2518200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lybFgIAAIIEAAAOAAAAZHJzL2Uyb0RvYy54bWysVF1u2zAMfh+wOwh6XxwX6zoYcYqtRYcB&#10;xTqs3QEUWYqFyaJAqbGzG+0cu9go+SdF99RhL4pM8SM/8iOzuRw6yw4KgwFX83K15kw5CY1x+5p/&#10;f7h5856zEIVrhAWnan5UgV9uX7/a9L5SZ9CCbRQyCuJC1fuatzH6qiiCbFUnwgq8cvSoATsR6RP3&#10;RYOip+idLc7W63dFD9h4BKlCIOv1+Mi3Ob7WSsY7rYOKzNacuMV8Yj536Sy2G1HtUfjWyImG+AcW&#10;nTCOki6hrkUU7BHNX6E6IxEC6LiS0BWgtZEq10DVlOtn1dy3wqtcCzUn+KVN4f+FlV8OX5GZhrQr&#10;L845c6IjlR7UEOHw+xfzYBXLL9So3oeK/O89IeLwEQYC5aKDvwX5I5BL8cRnBATyTo0ZNHbpl0pm&#10;BCQtjkv/KRuTo1GStbwo355n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B&#10;tlyb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659603E9"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1.59</w:t>
            </w:r>
          </w:p>
        </w:tc>
        <w:tc>
          <w:tcPr>
            <w:tcW w:w="230" w:type="dxa"/>
            <w:gridSpan w:val="2"/>
            <w:tcBorders>
              <w:top w:val="nil"/>
              <w:left w:val="nil"/>
              <w:bottom w:val="nil"/>
              <w:right w:val="nil"/>
            </w:tcBorders>
            <w:shd w:val="clear" w:color="auto" w:fill="auto"/>
            <w:noWrap/>
            <w:vAlign w:val="bottom"/>
            <w:hideMark/>
          </w:tcPr>
          <w:p w14:paraId="4720DC15"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52A7F4A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0.47</w:t>
            </w:r>
          </w:p>
        </w:tc>
        <w:tc>
          <w:tcPr>
            <w:tcW w:w="510" w:type="dxa"/>
            <w:gridSpan w:val="2"/>
            <w:tcBorders>
              <w:top w:val="nil"/>
              <w:left w:val="nil"/>
              <w:bottom w:val="nil"/>
              <w:right w:val="nil"/>
            </w:tcBorders>
            <w:shd w:val="clear" w:color="auto" w:fill="auto"/>
            <w:noWrap/>
            <w:vAlign w:val="bottom"/>
            <w:hideMark/>
          </w:tcPr>
          <w:p w14:paraId="1062BC5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29.4</w:t>
            </w:r>
          </w:p>
        </w:tc>
        <w:tc>
          <w:tcPr>
            <w:tcW w:w="190" w:type="dxa"/>
            <w:gridSpan w:val="2"/>
            <w:tcBorders>
              <w:top w:val="nil"/>
              <w:left w:val="nil"/>
              <w:bottom w:val="nil"/>
              <w:right w:val="nil"/>
            </w:tcBorders>
            <w:shd w:val="clear" w:color="auto" w:fill="auto"/>
            <w:noWrap/>
            <w:vAlign w:val="bottom"/>
            <w:hideMark/>
          </w:tcPr>
          <w:p w14:paraId="36E0E6A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6CFD1DE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0.12</w:t>
            </w:r>
          </w:p>
        </w:tc>
        <w:tc>
          <w:tcPr>
            <w:tcW w:w="239" w:type="dxa"/>
            <w:gridSpan w:val="2"/>
            <w:tcBorders>
              <w:top w:val="nil"/>
              <w:left w:val="nil"/>
              <w:bottom w:val="nil"/>
              <w:right w:val="nil"/>
            </w:tcBorders>
            <w:shd w:val="clear" w:color="auto" w:fill="auto"/>
            <w:noWrap/>
            <w:vAlign w:val="bottom"/>
            <w:hideMark/>
          </w:tcPr>
          <w:p w14:paraId="45704E0E"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006F38B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0.012</w:t>
            </w:r>
          </w:p>
        </w:tc>
        <w:tc>
          <w:tcPr>
            <w:tcW w:w="160" w:type="dxa"/>
            <w:tcBorders>
              <w:top w:val="nil"/>
              <w:left w:val="nil"/>
              <w:bottom w:val="nil"/>
              <w:right w:val="nil"/>
            </w:tcBorders>
            <w:shd w:val="clear" w:color="auto" w:fill="auto"/>
            <w:noWrap/>
            <w:vAlign w:val="bottom"/>
            <w:hideMark/>
          </w:tcPr>
          <w:p w14:paraId="45E099B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10</w:t>
            </w:r>
          </w:p>
        </w:tc>
      </w:tr>
      <w:tr w:rsidR="00BD7167" w:rsidRPr="00630043" w14:paraId="24D3805B" w14:textId="77777777" w:rsidTr="00BD7167">
        <w:trPr>
          <w:gridAfter w:val="1"/>
          <w:wAfter w:w="340" w:type="dxa"/>
          <w:trHeight w:val="300"/>
        </w:trPr>
        <w:tc>
          <w:tcPr>
            <w:tcW w:w="609" w:type="dxa"/>
            <w:tcBorders>
              <w:top w:val="nil"/>
              <w:left w:val="nil"/>
              <w:bottom w:val="nil"/>
              <w:right w:val="nil"/>
            </w:tcBorders>
            <w:shd w:val="clear" w:color="auto" w:fill="auto"/>
            <w:noWrap/>
            <w:vAlign w:val="bottom"/>
            <w:hideMark/>
          </w:tcPr>
          <w:p w14:paraId="38462FE5"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8</w:t>
            </w:r>
          </w:p>
        </w:tc>
        <w:tc>
          <w:tcPr>
            <w:tcW w:w="842" w:type="dxa"/>
            <w:tcBorders>
              <w:top w:val="nil"/>
              <w:left w:val="nil"/>
              <w:bottom w:val="nil"/>
              <w:right w:val="nil"/>
            </w:tcBorders>
            <w:shd w:val="clear" w:color="auto" w:fill="auto"/>
            <w:noWrap/>
            <w:vAlign w:val="bottom"/>
            <w:hideMark/>
          </w:tcPr>
          <w:p w14:paraId="77A847B1"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111.81</w:t>
            </w:r>
          </w:p>
        </w:tc>
        <w:tc>
          <w:tcPr>
            <w:tcW w:w="230" w:type="dxa"/>
            <w:tcBorders>
              <w:top w:val="nil"/>
              <w:left w:val="nil"/>
              <w:bottom w:val="nil"/>
              <w:right w:val="nil"/>
            </w:tcBorders>
            <w:shd w:val="clear" w:color="auto" w:fill="auto"/>
            <w:noWrap/>
            <w:vAlign w:val="bottom"/>
            <w:hideMark/>
          </w:tcPr>
          <w:p w14:paraId="0DD359E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002C852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16.88</w:t>
            </w:r>
          </w:p>
        </w:tc>
        <w:tc>
          <w:tcPr>
            <w:tcW w:w="510" w:type="dxa"/>
            <w:gridSpan w:val="2"/>
            <w:tcBorders>
              <w:top w:val="nil"/>
              <w:left w:val="nil"/>
              <w:bottom w:val="nil"/>
              <w:right w:val="nil"/>
            </w:tcBorders>
            <w:shd w:val="clear" w:color="auto" w:fill="auto"/>
            <w:noWrap/>
            <w:vAlign w:val="bottom"/>
            <w:hideMark/>
          </w:tcPr>
          <w:p w14:paraId="46FBFBC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15.1</w:t>
            </w:r>
          </w:p>
        </w:tc>
        <w:tc>
          <w:tcPr>
            <w:tcW w:w="190" w:type="dxa"/>
            <w:gridSpan w:val="2"/>
            <w:tcBorders>
              <w:top w:val="nil"/>
              <w:left w:val="nil"/>
              <w:bottom w:val="nil"/>
              <w:right w:val="nil"/>
            </w:tcBorders>
            <w:shd w:val="clear" w:color="auto" w:fill="auto"/>
            <w:noWrap/>
            <w:vAlign w:val="bottom"/>
            <w:hideMark/>
          </w:tcPr>
          <w:p w14:paraId="4BF71BB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821056" behindDoc="0" locked="0" layoutInCell="1" allowOverlap="1" wp14:anchorId="5302197E" wp14:editId="1298D03E">
                      <wp:simplePos x="0" y="0"/>
                      <wp:positionH relativeFrom="column">
                        <wp:posOffset>-1</wp:posOffset>
                      </wp:positionH>
                      <wp:positionV relativeFrom="paragraph">
                        <wp:posOffset>171450</wp:posOffset>
                      </wp:positionV>
                      <wp:extent cx="0" cy="171450"/>
                      <wp:effectExtent l="0" t="0" r="0" b="0"/>
                      <wp:wrapNone/>
                      <wp:docPr id="1174" name="Textové pole 1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DBA22F" id="Textové pole 1174" o:spid="_x0000_s1026" type="#_x0000_t202" style="position:absolute;margin-left:0;margin-top:13.5pt;width:0;height:13.5pt;z-index:2518210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pOiFgIAAIIEAAAOAAAAZHJzL2Uyb0RvYy54bWysVF1u2zAMfh+wOwh6XxwX3ToYcYqtRYcB&#10;xTqs3QEUWYqFyaJAqbGzG+0cu9go+SdF99RhL4pM8SM/8iOzuRw6yw4KgwFX83K15kw5CY1x+5p/&#10;f7h5856zEIVrhAWnan5UgV9uX7/a9L5SZ9CCbRQyCuJC1fuatzH6qiiCbFUnwgq8cvSoATsR6RP3&#10;RYOip+idLc7W63dFD9h4BKlCIOv1+Mi3Ob7WSsY7rYOKzNacuMV8Yj536Sy2G1HtUfjWyImG+AcW&#10;nTCOki6hrkUU7BHNX6E6IxEC6LiS0BWgtZEq10DVlOtn1dy3wqtcCzUn+KVN4f+FlV8OX5GZhrQr&#10;L845c6IjlR7UEOHw+xfzYBXLL9So3oeK/O89IeLwEQYC5aKDvwX5I5BL8cRnBATyTo0ZNHbpl0pm&#10;BCQtjkv/KRuTo1GStbwoz99m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g&#10;lpOi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822080" behindDoc="0" locked="0" layoutInCell="1" allowOverlap="1" wp14:anchorId="0B79895B" wp14:editId="50972FB0">
                      <wp:simplePos x="0" y="0"/>
                      <wp:positionH relativeFrom="column">
                        <wp:posOffset>-1</wp:posOffset>
                      </wp:positionH>
                      <wp:positionV relativeFrom="paragraph">
                        <wp:posOffset>171450</wp:posOffset>
                      </wp:positionV>
                      <wp:extent cx="0" cy="171450"/>
                      <wp:effectExtent l="0" t="0" r="0" b="0"/>
                      <wp:wrapNone/>
                      <wp:docPr id="1173" name="Textové pole 1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08E0B5D" id="Textové pole 1173" o:spid="_x0000_s1026" type="#_x0000_t202" style="position:absolute;margin-left:0;margin-top:13.5pt;width:0;height:13.5pt;z-index:2518220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f4PFgIAAIIEAAAOAAAAZHJzL2Uyb0RvYy54bWysVNtu2zAMfR+wfxD0vjjuLh2MOMXWosOA&#10;Yh3W7gMUWYqNSaJAqbGzP9p37MdGyZcU3VOHvSgyxUMe8pDZXAzWsIPC0IGreblac6achKZz+5p/&#10;v79+9Z6zEIVrhAGnan5UgV9sX77Y9L5SZ9CCaRQyCuJC1fuatzH6qiiCbJUVYQVeOXrUgFZE+sR9&#10;0aDoKbo1xdl6/a7oARuPIFUIZL0aH/k2x9dayXirdVCRmZoTt5hPzOcuncV2I6o9Ct92cqIh/oGF&#10;FZ2jpEuoKxEFe8Dur1C2kwgBdFxJsAVo3UmVa6BqyvWTau5a4VWuhZoT/NKm8P/Cyi+Hr8i6hrQr&#10;z19z5oQlle7VEOHw+xfzYBTLL9So3oeK/O88IeLwEQYC5aKDvwH5I5BL8chnBATyTo0ZNNr0SyUz&#10;ApIWx6X/lI3J0SjJWp6Xb95maYoTzmOInxRYli41R1I25xaHmxBTZlHNLimNg+vOmJnRSCJxC/Fo&#10;VHIw7pvSVHhOmwxB4n53aZCN00HjSxznGaHoGZAcNQV+JnaCJLTKQ/lM/ALK+cHFBW87BziKkFZG&#10;pQIOgoY9DmUabiKuR/9JnKkBqRc7aI4kJW1vvKVDG+hrLk3nOWsBfz619bQlNXe0xpyZz46GMC3U&#10;fMH5spsvGM0ljGsnnKSIRGoalw8PkfTJsp2ITARp0DPtaSnTJj3+zl6nv47t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H&#10;df4P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61EF57E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1.58</w:t>
            </w:r>
          </w:p>
        </w:tc>
        <w:tc>
          <w:tcPr>
            <w:tcW w:w="230" w:type="dxa"/>
            <w:gridSpan w:val="2"/>
            <w:tcBorders>
              <w:top w:val="nil"/>
              <w:left w:val="nil"/>
              <w:bottom w:val="nil"/>
              <w:right w:val="nil"/>
            </w:tcBorders>
            <w:shd w:val="clear" w:color="auto" w:fill="auto"/>
            <w:noWrap/>
            <w:vAlign w:val="bottom"/>
            <w:hideMark/>
          </w:tcPr>
          <w:p w14:paraId="360D297E"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31FD8D0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0.40</w:t>
            </w:r>
          </w:p>
        </w:tc>
        <w:tc>
          <w:tcPr>
            <w:tcW w:w="510" w:type="dxa"/>
            <w:gridSpan w:val="2"/>
            <w:tcBorders>
              <w:top w:val="nil"/>
              <w:left w:val="nil"/>
              <w:bottom w:val="nil"/>
              <w:right w:val="nil"/>
            </w:tcBorders>
            <w:shd w:val="clear" w:color="auto" w:fill="auto"/>
            <w:noWrap/>
            <w:vAlign w:val="bottom"/>
            <w:hideMark/>
          </w:tcPr>
          <w:p w14:paraId="67193A7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25.5</w:t>
            </w:r>
          </w:p>
        </w:tc>
        <w:tc>
          <w:tcPr>
            <w:tcW w:w="190" w:type="dxa"/>
            <w:gridSpan w:val="2"/>
            <w:tcBorders>
              <w:top w:val="nil"/>
              <w:left w:val="nil"/>
              <w:bottom w:val="nil"/>
              <w:right w:val="nil"/>
            </w:tcBorders>
            <w:shd w:val="clear" w:color="auto" w:fill="auto"/>
            <w:noWrap/>
            <w:vAlign w:val="bottom"/>
            <w:hideMark/>
          </w:tcPr>
          <w:p w14:paraId="4DE49BA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563541B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0.12</w:t>
            </w:r>
          </w:p>
        </w:tc>
        <w:tc>
          <w:tcPr>
            <w:tcW w:w="239" w:type="dxa"/>
            <w:gridSpan w:val="2"/>
            <w:tcBorders>
              <w:top w:val="nil"/>
              <w:left w:val="nil"/>
              <w:bottom w:val="nil"/>
              <w:right w:val="nil"/>
            </w:tcBorders>
            <w:shd w:val="clear" w:color="auto" w:fill="auto"/>
            <w:noWrap/>
            <w:vAlign w:val="bottom"/>
            <w:hideMark/>
          </w:tcPr>
          <w:p w14:paraId="54280691"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1E90BBC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0.011</w:t>
            </w:r>
          </w:p>
        </w:tc>
        <w:tc>
          <w:tcPr>
            <w:tcW w:w="160" w:type="dxa"/>
            <w:tcBorders>
              <w:top w:val="nil"/>
              <w:left w:val="nil"/>
              <w:bottom w:val="nil"/>
              <w:right w:val="nil"/>
            </w:tcBorders>
            <w:shd w:val="clear" w:color="auto" w:fill="auto"/>
            <w:noWrap/>
            <w:vAlign w:val="bottom"/>
            <w:hideMark/>
          </w:tcPr>
          <w:p w14:paraId="31805F4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9</w:t>
            </w:r>
          </w:p>
        </w:tc>
      </w:tr>
      <w:tr w:rsidR="00BD7167" w:rsidRPr="00630043" w14:paraId="4468F283" w14:textId="77777777" w:rsidTr="00BD7167">
        <w:trPr>
          <w:gridAfter w:val="1"/>
          <w:wAfter w:w="340" w:type="dxa"/>
          <w:trHeight w:val="300"/>
        </w:trPr>
        <w:tc>
          <w:tcPr>
            <w:tcW w:w="609" w:type="dxa"/>
            <w:tcBorders>
              <w:top w:val="nil"/>
              <w:left w:val="nil"/>
              <w:bottom w:val="nil"/>
              <w:right w:val="nil"/>
            </w:tcBorders>
            <w:shd w:val="clear" w:color="auto" w:fill="auto"/>
            <w:noWrap/>
            <w:vAlign w:val="bottom"/>
            <w:hideMark/>
          </w:tcPr>
          <w:p w14:paraId="60EFF5ED"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13</w:t>
            </w:r>
          </w:p>
        </w:tc>
        <w:tc>
          <w:tcPr>
            <w:tcW w:w="842" w:type="dxa"/>
            <w:tcBorders>
              <w:top w:val="nil"/>
              <w:left w:val="nil"/>
              <w:bottom w:val="nil"/>
              <w:right w:val="nil"/>
            </w:tcBorders>
            <w:shd w:val="clear" w:color="auto" w:fill="auto"/>
            <w:noWrap/>
            <w:vAlign w:val="bottom"/>
            <w:hideMark/>
          </w:tcPr>
          <w:p w14:paraId="70BA814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59.99</w:t>
            </w:r>
          </w:p>
        </w:tc>
        <w:tc>
          <w:tcPr>
            <w:tcW w:w="230" w:type="dxa"/>
            <w:tcBorders>
              <w:top w:val="nil"/>
              <w:left w:val="nil"/>
              <w:bottom w:val="nil"/>
              <w:right w:val="nil"/>
            </w:tcBorders>
            <w:shd w:val="clear" w:color="auto" w:fill="auto"/>
            <w:noWrap/>
            <w:vAlign w:val="bottom"/>
            <w:hideMark/>
          </w:tcPr>
          <w:p w14:paraId="3DFD73A1"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3F49B93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20.33</w:t>
            </w:r>
          </w:p>
        </w:tc>
        <w:tc>
          <w:tcPr>
            <w:tcW w:w="510" w:type="dxa"/>
            <w:gridSpan w:val="2"/>
            <w:tcBorders>
              <w:top w:val="nil"/>
              <w:left w:val="nil"/>
              <w:bottom w:val="nil"/>
              <w:right w:val="nil"/>
            </w:tcBorders>
            <w:shd w:val="clear" w:color="auto" w:fill="auto"/>
            <w:noWrap/>
            <w:vAlign w:val="bottom"/>
            <w:hideMark/>
          </w:tcPr>
          <w:p w14:paraId="0A54132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33.9</w:t>
            </w:r>
          </w:p>
        </w:tc>
        <w:tc>
          <w:tcPr>
            <w:tcW w:w="190" w:type="dxa"/>
            <w:gridSpan w:val="2"/>
            <w:tcBorders>
              <w:top w:val="nil"/>
              <w:left w:val="nil"/>
              <w:bottom w:val="nil"/>
              <w:right w:val="nil"/>
            </w:tcBorders>
            <w:shd w:val="clear" w:color="auto" w:fill="auto"/>
            <w:noWrap/>
            <w:vAlign w:val="bottom"/>
            <w:hideMark/>
          </w:tcPr>
          <w:p w14:paraId="566FAFA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823104" behindDoc="0" locked="0" layoutInCell="1" allowOverlap="1" wp14:anchorId="530D65A7" wp14:editId="44019507">
                      <wp:simplePos x="0" y="0"/>
                      <wp:positionH relativeFrom="column">
                        <wp:posOffset>-1</wp:posOffset>
                      </wp:positionH>
                      <wp:positionV relativeFrom="paragraph">
                        <wp:posOffset>171450</wp:posOffset>
                      </wp:positionV>
                      <wp:extent cx="0" cy="171450"/>
                      <wp:effectExtent l="0" t="0" r="0" b="0"/>
                      <wp:wrapNone/>
                      <wp:docPr id="1172" name="Textové pole 1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5B7D948" id="Textové pole 1172" o:spid="_x0000_s1026" type="#_x0000_t202" style="position:absolute;margin-left:0;margin-top:13.5pt;width:0;height:13.5pt;z-index:2518231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TE2FgIAAIIEAAAOAAAAZHJzL2Uyb0RvYy54bWysVF1u2zAMfh+wOwh6XxwH2zoYcYqtRYcB&#10;xTq03QEUWYqFSaIgqbazG+0cu9go+SdF99SiL4pM8SM/8iOzPR+MJp3wQYGtablaUyIsh0bZQ01/&#10;3l+9+0RJiMw2TIMVNT2KQM93b99se1eJDbSgG+EJBrGh6l1N2xhdVRSBt8KwsAInLD5K8IZF/PSH&#10;ovGsx+hGF5v1+mPRg2+cBy5CQOvl+Eh3Ob6UgscbKYOIRNcUucV8+nzu01nstqw6eOZaxSca7AUs&#10;DFMWky6hLllk5MGr/0IZxT0EkHHFwRQgpeIi14DVlOsn1dy1zIlcCzYnuKVN4fXC8u/dD09Ug9qV&#10;ZxtKLDOo0r0YInR//xAHWpD8go3qXajQ/84hIg5fYEBQLjq4a+C/AroUj3xGQEDv1JhBepN+sWSC&#10;QNTiuPQfsxE+Gjlay7P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Dm&#10;VTE2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824128" behindDoc="0" locked="0" layoutInCell="1" allowOverlap="1" wp14:anchorId="0BBF13D3" wp14:editId="3C6836CE">
                      <wp:simplePos x="0" y="0"/>
                      <wp:positionH relativeFrom="column">
                        <wp:posOffset>-1</wp:posOffset>
                      </wp:positionH>
                      <wp:positionV relativeFrom="paragraph">
                        <wp:posOffset>171450</wp:posOffset>
                      </wp:positionV>
                      <wp:extent cx="0" cy="171450"/>
                      <wp:effectExtent l="0" t="0" r="0" b="0"/>
                      <wp:wrapNone/>
                      <wp:docPr id="1171" name="Textové pole 1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4C782C" id="Textové pole 1171" o:spid="_x0000_s1026" type="#_x0000_t202" style="position:absolute;margin-left:0;margin-top:13.5pt;width:0;height:13.5pt;z-index:2518241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GB8FAIAAIIEAAAOAAAAZHJzL2Uyb0RvYy54bWysVF1u2zAMfh+wOwh6X5wU+4MRp+hadBhQ&#10;rMPaHUCRpViYJAqUGju70c6xi42S7aTonjr0RZEpfuRHfmTW54OzbK8wGvANXy2WnCkvoTV+1/Af&#10;99dvPnIWk/CtsOBVww8q8vPN61frPtTqDDqwrUJGQXys+9DwLqVQV1WUnXIiLiAoT48a0IlEn7ir&#10;WhQ9RXe2Olsu31c9YBsQpIqRrFfjI9+U+FormW61jiox23DilsqJ5dzms9qsRb1DETojJxriP1g4&#10;YTwlPYa6EkmwBzT/hHJGIkTQaSHBVaC1karUQNWslk+quetEUKUWak4MxzbFlwsrv+6/ITMtabf6&#10;sOLMC0cq3ashwf7PbxbAKlZeqFF9iDX53wVCpOETDAQqRcdwA/JnJJfqkc8IiOSdGzNodPmXSmYE&#10;JC0Ox/5TNiZHoyQrEXn7rkhTnXABY/qswLF8aTiSsiW32N/ElDOLenbJaTxcG2tnRiOJzC2mg1XZ&#10;wfrvSlPhJW02RIm77aVFNk4HjS9xnGeEohdAdtQU+JnYCZLRqgzlM/FHUMkPPh3xznjAUYS8MioX&#10;sBc07GlY5eEm4nr0n8SZGpB7sYX2QFLS9qZbOrSFvuHSmsBZB/jrqa2nLWm4pzXmzH7xNIR5oeYL&#10;zpftfMFkL2FcO+ElRSRS07hcPCTSp8h2IjIRpEEvtKelzJv0+Lt4nf46Nn8B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BTRg&#10;f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15B1CC58"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0.72</w:t>
            </w:r>
          </w:p>
        </w:tc>
        <w:tc>
          <w:tcPr>
            <w:tcW w:w="230" w:type="dxa"/>
            <w:gridSpan w:val="2"/>
            <w:tcBorders>
              <w:top w:val="nil"/>
              <w:left w:val="nil"/>
              <w:bottom w:val="nil"/>
              <w:right w:val="nil"/>
            </w:tcBorders>
            <w:shd w:val="clear" w:color="auto" w:fill="auto"/>
            <w:noWrap/>
            <w:vAlign w:val="bottom"/>
            <w:hideMark/>
          </w:tcPr>
          <w:p w14:paraId="60F9146C"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4E9165E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0.38</w:t>
            </w:r>
          </w:p>
        </w:tc>
        <w:tc>
          <w:tcPr>
            <w:tcW w:w="510" w:type="dxa"/>
            <w:gridSpan w:val="2"/>
            <w:tcBorders>
              <w:top w:val="nil"/>
              <w:left w:val="nil"/>
              <w:bottom w:val="nil"/>
              <w:right w:val="nil"/>
            </w:tcBorders>
            <w:shd w:val="clear" w:color="auto" w:fill="auto"/>
            <w:noWrap/>
            <w:vAlign w:val="bottom"/>
            <w:hideMark/>
          </w:tcPr>
          <w:p w14:paraId="3AFE18C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52.6</w:t>
            </w:r>
          </w:p>
        </w:tc>
        <w:tc>
          <w:tcPr>
            <w:tcW w:w="190" w:type="dxa"/>
            <w:gridSpan w:val="2"/>
            <w:tcBorders>
              <w:top w:val="nil"/>
              <w:left w:val="nil"/>
              <w:bottom w:val="nil"/>
              <w:right w:val="nil"/>
            </w:tcBorders>
            <w:shd w:val="clear" w:color="auto" w:fill="auto"/>
            <w:noWrap/>
            <w:vAlign w:val="bottom"/>
            <w:hideMark/>
          </w:tcPr>
          <w:p w14:paraId="4109019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118F481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0.11</w:t>
            </w:r>
          </w:p>
        </w:tc>
        <w:tc>
          <w:tcPr>
            <w:tcW w:w="239" w:type="dxa"/>
            <w:gridSpan w:val="2"/>
            <w:tcBorders>
              <w:top w:val="nil"/>
              <w:left w:val="nil"/>
              <w:bottom w:val="nil"/>
              <w:right w:val="nil"/>
            </w:tcBorders>
            <w:shd w:val="clear" w:color="auto" w:fill="auto"/>
            <w:noWrap/>
            <w:vAlign w:val="bottom"/>
            <w:hideMark/>
          </w:tcPr>
          <w:p w14:paraId="40CD5759"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209CC5A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0.015</w:t>
            </w:r>
          </w:p>
        </w:tc>
        <w:tc>
          <w:tcPr>
            <w:tcW w:w="160" w:type="dxa"/>
            <w:tcBorders>
              <w:top w:val="nil"/>
              <w:left w:val="nil"/>
              <w:bottom w:val="nil"/>
              <w:right w:val="nil"/>
            </w:tcBorders>
            <w:shd w:val="clear" w:color="auto" w:fill="auto"/>
            <w:noWrap/>
            <w:vAlign w:val="bottom"/>
            <w:hideMark/>
          </w:tcPr>
          <w:p w14:paraId="3956723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14</w:t>
            </w:r>
          </w:p>
        </w:tc>
      </w:tr>
      <w:tr w:rsidR="00BD7167" w:rsidRPr="00630043" w14:paraId="37F1C205" w14:textId="77777777" w:rsidTr="00BD7167">
        <w:trPr>
          <w:gridAfter w:val="1"/>
          <w:wAfter w:w="340" w:type="dxa"/>
          <w:trHeight w:val="300"/>
        </w:trPr>
        <w:tc>
          <w:tcPr>
            <w:tcW w:w="609" w:type="dxa"/>
            <w:tcBorders>
              <w:top w:val="nil"/>
              <w:left w:val="nil"/>
              <w:bottom w:val="nil"/>
              <w:right w:val="nil"/>
            </w:tcBorders>
            <w:shd w:val="clear" w:color="auto" w:fill="auto"/>
            <w:noWrap/>
            <w:vAlign w:val="bottom"/>
            <w:hideMark/>
          </w:tcPr>
          <w:p w14:paraId="092C6475"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14</w:t>
            </w:r>
          </w:p>
        </w:tc>
        <w:tc>
          <w:tcPr>
            <w:tcW w:w="842" w:type="dxa"/>
            <w:tcBorders>
              <w:top w:val="nil"/>
              <w:left w:val="nil"/>
              <w:bottom w:val="nil"/>
              <w:right w:val="nil"/>
            </w:tcBorders>
            <w:shd w:val="clear" w:color="auto" w:fill="auto"/>
            <w:noWrap/>
            <w:vAlign w:val="bottom"/>
            <w:hideMark/>
          </w:tcPr>
          <w:p w14:paraId="0716A051"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62.90</w:t>
            </w:r>
          </w:p>
        </w:tc>
        <w:tc>
          <w:tcPr>
            <w:tcW w:w="230" w:type="dxa"/>
            <w:tcBorders>
              <w:top w:val="nil"/>
              <w:left w:val="nil"/>
              <w:bottom w:val="nil"/>
              <w:right w:val="nil"/>
            </w:tcBorders>
            <w:shd w:val="clear" w:color="auto" w:fill="auto"/>
            <w:noWrap/>
            <w:vAlign w:val="bottom"/>
            <w:hideMark/>
          </w:tcPr>
          <w:p w14:paraId="0A1105AA"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4A13141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21.50</w:t>
            </w:r>
          </w:p>
        </w:tc>
        <w:tc>
          <w:tcPr>
            <w:tcW w:w="510" w:type="dxa"/>
            <w:gridSpan w:val="2"/>
            <w:tcBorders>
              <w:top w:val="nil"/>
              <w:left w:val="nil"/>
              <w:bottom w:val="nil"/>
              <w:right w:val="nil"/>
            </w:tcBorders>
            <w:shd w:val="clear" w:color="auto" w:fill="auto"/>
            <w:noWrap/>
            <w:vAlign w:val="bottom"/>
            <w:hideMark/>
          </w:tcPr>
          <w:p w14:paraId="58F76FB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34.2</w:t>
            </w:r>
          </w:p>
        </w:tc>
        <w:tc>
          <w:tcPr>
            <w:tcW w:w="190" w:type="dxa"/>
            <w:gridSpan w:val="2"/>
            <w:tcBorders>
              <w:top w:val="nil"/>
              <w:left w:val="nil"/>
              <w:bottom w:val="nil"/>
              <w:right w:val="nil"/>
            </w:tcBorders>
            <w:shd w:val="clear" w:color="auto" w:fill="auto"/>
            <w:noWrap/>
            <w:vAlign w:val="bottom"/>
            <w:hideMark/>
          </w:tcPr>
          <w:p w14:paraId="27853E0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825152" behindDoc="0" locked="0" layoutInCell="1" allowOverlap="1" wp14:anchorId="050B5CAC" wp14:editId="1FEEF22D">
                      <wp:simplePos x="0" y="0"/>
                      <wp:positionH relativeFrom="column">
                        <wp:posOffset>-1</wp:posOffset>
                      </wp:positionH>
                      <wp:positionV relativeFrom="paragraph">
                        <wp:posOffset>171450</wp:posOffset>
                      </wp:positionV>
                      <wp:extent cx="0" cy="171450"/>
                      <wp:effectExtent l="0" t="0" r="0" b="0"/>
                      <wp:wrapNone/>
                      <wp:docPr id="1170" name="Textové pole 1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67E1B7" id="Textové pole 1170" o:spid="_x0000_s1026" type="#_x0000_t202" style="position:absolute;margin-left:0;margin-top:13.5pt;width:0;height:13.5pt;z-index:2518251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K9FFAIAAIIEAAAOAAAAZHJzL2Uyb0RvYy54bWysVNtu1DAQfUfiHyy/s9lUQFG02QpaFSFV&#10;FLXlA7yOvYmwPdbY3WT5I76DH2PsXLYqT0W8eJ3xnDNnbru5GKxhB4WhA1fzcrXmTDkJTef2Nf/+&#10;cP3mA2chCtcIA07V/KgCv9i+frXpfaXOoAXTKGRE4kLV+5q3MfqqKIJslRVhBV45etSAVkT6xH3R&#10;oOiJ3ZribL1+X/SAjUeQKgSyXo2PfJv5tVYy3modVGSm5qQt5hPzuUtnsd2Iao/Ct52cZIh/UGFF&#10;5yjoQnUlomCP2P1FZTuJEEDHlQRbgNadVDkHyqZcP8vmvhVe5VyoOMEvZQr/j1Z+PXxD1jXUu/Kc&#10;CuSEpS49qCHC4fcv5sEoll+oUL0PFfnfe0LE4RMMBMpJB38D8kcgl+KJzwgI5J0KM2i06ZdSZgSk&#10;UMel/hSNydEoyVqel2/f5dYUJ5zHED8rsCxdao7U2RxbHG5CTJFFNbukMA6uO2NmRaOIpC3Eo1HJ&#10;wbg7pSnxHDYZgsT97tIgG6eDxpc0zjNC7BmQHDURvxA7QRJa5aF8IX4B5fjg4oK3nQMcm5BWRqUE&#10;DoKGPQ5lGm4Srkf/qTlTAVItdtAcqZW0vfGWDm2gr7k0neesBfz53NbTltTc0RpzZr44GkIqUJwv&#10;OF928wWjuYRx7YSTxEiipnH5+BipP7ltJyGTQBr0LHtayrRJT7+z1+mvY/sH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pBSv&#10;R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826176" behindDoc="0" locked="0" layoutInCell="1" allowOverlap="1" wp14:anchorId="2CCD6AF6" wp14:editId="5F8D2533">
                      <wp:simplePos x="0" y="0"/>
                      <wp:positionH relativeFrom="column">
                        <wp:posOffset>-1</wp:posOffset>
                      </wp:positionH>
                      <wp:positionV relativeFrom="paragraph">
                        <wp:posOffset>171450</wp:posOffset>
                      </wp:positionV>
                      <wp:extent cx="0" cy="171450"/>
                      <wp:effectExtent l="0" t="0" r="0" b="0"/>
                      <wp:wrapNone/>
                      <wp:docPr id="1169" name="Textové pole 1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88CEDF" id="Textové pole 1169" o:spid="_x0000_s1026" type="#_x0000_t202" style="position:absolute;margin-left:0;margin-top:13.5pt;width:0;height:13.5pt;z-index:2518261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DIFgIAAIIEAAAOAAAAZHJzL2Uyb0RvYy54bWysVF1u1DAQfkfiDpbf2WwqKBBttoJWRUgV&#10;RbQcwOvYmwjbY43dTZYbcQ4uxtj52ao8FfHidcbzzXwz38xuLgZr2EFh6MDVvFytOVNOQtO5fc2/&#10;31+/esdZiMI1woBTNT+qwC+2L19sel+pM2jBNAoZBXGh6n3N2xh9VRRBtsqKsAKvHD1qQCsifeK+&#10;aFD0FN2a4my9Pi96wMYjSBUCWa/GR77N8bVWMt5qHVRkpubELeYT87lLZ7HdiGqPwrednGiIf2Bh&#10;Reco6RLqSkTBHrD7K5TtJEIAHVcSbAFad1LlGqiacv2kmrtWeJVroeYEv7Qp/L+w8svhK7KuIe3K&#10;8/ecOWFJpXs1RDj8/sU8GMXyCzWq96Ei/ztPiDh8hIFAuejgb0D+CORSPPIZAYG8U2MGjTb9UsmM&#10;gKTFcek/ZWNyNEqylm/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S&#10;a4DI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3DAA8DF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0.72</w:t>
            </w:r>
          </w:p>
        </w:tc>
        <w:tc>
          <w:tcPr>
            <w:tcW w:w="230" w:type="dxa"/>
            <w:gridSpan w:val="2"/>
            <w:tcBorders>
              <w:top w:val="nil"/>
              <w:left w:val="nil"/>
              <w:bottom w:val="nil"/>
              <w:right w:val="nil"/>
            </w:tcBorders>
            <w:shd w:val="clear" w:color="auto" w:fill="auto"/>
            <w:noWrap/>
            <w:vAlign w:val="bottom"/>
            <w:hideMark/>
          </w:tcPr>
          <w:p w14:paraId="5315A96E"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0111B33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0.41</w:t>
            </w:r>
          </w:p>
        </w:tc>
        <w:tc>
          <w:tcPr>
            <w:tcW w:w="510" w:type="dxa"/>
            <w:gridSpan w:val="2"/>
            <w:tcBorders>
              <w:top w:val="nil"/>
              <w:left w:val="nil"/>
              <w:bottom w:val="nil"/>
              <w:right w:val="nil"/>
            </w:tcBorders>
            <w:shd w:val="clear" w:color="auto" w:fill="auto"/>
            <w:noWrap/>
            <w:vAlign w:val="bottom"/>
            <w:hideMark/>
          </w:tcPr>
          <w:p w14:paraId="1F15C93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56.7</w:t>
            </w:r>
          </w:p>
        </w:tc>
        <w:tc>
          <w:tcPr>
            <w:tcW w:w="190" w:type="dxa"/>
            <w:gridSpan w:val="2"/>
            <w:tcBorders>
              <w:top w:val="nil"/>
              <w:left w:val="nil"/>
              <w:bottom w:val="nil"/>
              <w:right w:val="nil"/>
            </w:tcBorders>
            <w:shd w:val="clear" w:color="auto" w:fill="auto"/>
            <w:noWrap/>
            <w:vAlign w:val="bottom"/>
            <w:hideMark/>
          </w:tcPr>
          <w:p w14:paraId="21D4C9E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7B51709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0.10</w:t>
            </w:r>
          </w:p>
        </w:tc>
        <w:tc>
          <w:tcPr>
            <w:tcW w:w="239" w:type="dxa"/>
            <w:gridSpan w:val="2"/>
            <w:tcBorders>
              <w:top w:val="nil"/>
              <w:left w:val="nil"/>
              <w:bottom w:val="nil"/>
              <w:right w:val="nil"/>
            </w:tcBorders>
            <w:shd w:val="clear" w:color="auto" w:fill="auto"/>
            <w:noWrap/>
            <w:vAlign w:val="bottom"/>
            <w:hideMark/>
          </w:tcPr>
          <w:p w14:paraId="7E5A8EF0"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732A897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0.015</w:t>
            </w:r>
          </w:p>
        </w:tc>
        <w:tc>
          <w:tcPr>
            <w:tcW w:w="160" w:type="dxa"/>
            <w:tcBorders>
              <w:top w:val="nil"/>
              <w:left w:val="nil"/>
              <w:bottom w:val="nil"/>
              <w:right w:val="nil"/>
            </w:tcBorders>
            <w:shd w:val="clear" w:color="auto" w:fill="auto"/>
            <w:noWrap/>
            <w:vAlign w:val="bottom"/>
            <w:hideMark/>
          </w:tcPr>
          <w:p w14:paraId="41E98DC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15</w:t>
            </w:r>
          </w:p>
        </w:tc>
      </w:tr>
      <w:tr w:rsidR="00BD7167" w:rsidRPr="00630043" w14:paraId="14ACB028" w14:textId="77777777" w:rsidTr="00BD7167">
        <w:trPr>
          <w:gridAfter w:val="1"/>
          <w:wAfter w:w="340" w:type="dxa"/>
          <w:trHeight w:val="300"/>
        </w:trPr>
        <w:tc>
          <w:tcPr>
            <w:tcW w:w="609" w:type="dxa"/>
            <w:tcBorders>
              <w:top w:val="nil"/>
              <w:left w:val="nil"/>
              <w:bottom w:val="nil"/>
              <w:right w:val="nil"/>
            </w:tcBorders>
            <w:shd w:val="clear" w:color="auto" w:fill="auto"/>
            <w:noWrap/>
            <w:vAlign w:val="bottom"/>
            <w:hideMark/>
          </w:tcPr>
          <w:p w14:paraId="50AD1DC5"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15</w:t>
            </w:r>
          </w:p>
        </w:tc>
        <w:tc>
          <w:tcPr>
            <w:tcW w:w="842" w:type="dxa"/>
            <w:tcBorders>
              <w:top w:val="nil"/>
              <w:left w:val="nil"/>
              <w:bottom w:val="nil"/>
              <w:right w:val="nil"/>
            </w:tcBorders>
            <w:shd w:val="clear" w:color="auto" w:fill="auto"/>
            <w:noWrap/>
            <w:vAlign w:val="bottom"/>
            <w:hideMark/>
          </w:tcPr>
          <w:p w14:paraId="1C5BF43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121.85</w:t>
            </w:r>
          </w:p>
        </w:tc>
        <w:tc>
          <w:tcPr>
            <w:tcW w:w="230" w:type="dxa"/>
            <w:tcBorders>
              <w:top w:val="nil"/>
              <w:left w:val="nil"/>
              <w:bottom w:val="nil"/>
              <w:right w:val="nil"/>
            </w:tcBorders>
            <w:shd w:val="clear" w:color="auto" w:fill="auto"/>
            <w:noWrap/>
            <w:vAlign w:val="bottom"/>
            <w:hideMark/>
          </w:tcPr>
          <w:p w14:paraId="0EB5DB0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71A0294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26.85</w:t>
            </w:r>
          </w:p>
        </w:tc>
        <w:tc>
          <w:tcPr>
            <w:tcW w:w="510" w:type="dxa"/>
            <w:gridSpan w:val="2"/>
            <w:tcBorders>
              <w:top w:val="nil"/>
              <w:left w:val="nil"/>
              <w:bottom w:val="nil"/>
              <w:right w:val="nil"/>
            </w:tcBorders>
            <w:shd w:val="clear" w:color="auto" w:fill="auto"/>
            <w:noWrap/>
            <w:vAlign w:val="bottom"/>
            <w:hideMark/>
          </w:tcPr>
          <w:p w14:paraId="285B85A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22</w:t>
            </w:r>
          </w:p>
        </w:tc>
        <w:tc>
          <w:tcPr>
            <w:tcW w:w="190" w:type="dxa"/>
            <w:gridSpan w:val="2"/>
            <w:tcBorders>
              <w:top w:val="nil"/>
              <w:left w:val="nil"/>
              <w:bottom w:val="nil"/>
              <w:right w:val="nil"/>
            </w:tcBorders>
            <w:shd w:val="clear" w:color="auto" w:fill="auto"/>
            <w:noWrap/>
            <w:vAlign w:val="bottom"/>
            <w:hideMark/>
          </w:tcPr>
          <w:p w14:paraId="5A23D00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827200" behindDoc="0" locked="0" layoutInCell="1" allowOverlap="1" wp14:anchorId="44D8FA75" wp14:editId="530D27AE">
                      <wp:simplePos x="0" y="0"/>
                      <wp:positionH relativeFrom="column">
                        <wp:posOffset>-1</wp:posOffset>
                      </wp:positionH>
                      <wp:positionV relativeFrom="paragraph">
                        <wp:posOffset>171450</wp:posOffset>
                      </wp:positionV>
                      <wp:extent cx="0" cy="171450"/>
                      <wp:effectExtent l="0" t="0" r="0" b="0"/>
                      <wp:wrapNone/>
                      <wp:docPr id="1168" name="Textové pole 1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79F16B7" id="Textové pole 1168" o:spid="_x0000_s1026" type="#_x0000_t202" style="position:absolute;margin-left:0;margin-top:13.5pt;width:0;height:13.5pt;z-index:2518272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0/xFQIAAIIEAAAOAAAAZHJzL2Uyb0RvYy54bWysVF1u2zAMfh+wOwh6XxwXWzcYcYqtRYcB&#10;xTq03QEUWYqNSaJAqbGzG+0cu9go+SdF99RhL4pM8SM/8iOzuRisYQeFoQNX83K15kw5CU3n9jX/&#10;/nD95gNnIQrXCANO1fyoAr/Yvn616X2lzqAF0yhkFMSFqvc1b2P0VVEE2Sorwgq8cvSoAa2I9In7&#10;okHRU3RrirP1+rzoARuPIFUIZL0aH/k2x9dayXirdVCRmZoTt5hPzOcuncV2I6o9Ct92cqIh/oGF&#10;FZ2jpEuoKxEFe8Tur1C2kwgBdFxJsAVo3UmVa6BqyvWzau5b4VWuhZoT/NKm8P/Cyq+Hb8i6hrQr&#10;z0krJyyp9KCGCIffv5gHo1h+oUb1PlTkf+8JEYdPMBAoFx38DcgfgVyKJz4jIJB3asyg0aZfKpkR&#10;kLQ4Lv2nbEyORknW8n359l2WpjjhPIb4WYFl6VJzJGVzbnG4CTFlFtXsktI4uO6MmRmNJBK3EI9G&#10;JQfj7pSmwnPaZAgS97tLg2ycDhpf4jjPCEXPgOSoKfALsRMkoVUeyhfiF1DODy4ueNs5wFGEtDIq&#10;FXAQNOxxKNNwE3E9+k/iTA1IvdhBcyQpaXvjLR3aQF9zaTrPWQv487mtpy2puaM15sx8cTSEaaHm&#10;C86X3XzBaC5hXDvhJEUkUtO4fHyMpE+W7URkIkiDnmlPS5k26el39j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LNL&#10;T/E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828224" behindDoc="0" locked="0" layoutInCell="1" allowOverlap="1" wp14:anchorId="3AB81B7F" wp14:editId="4403B672">
                      <wp:simplePos x="0" y="0"/>
                      <wp:positionH relativeFrom="column">
                        <wp:posOffset>-1</wp:posOffset>
                      </wp:positionH>
                      <wp:positionV relativeFrom="paragraph">
                        <wp:posOffset>171450</wp:posOffset>
                      </wp:positionV>
                      <wp:extent cx="0" cy="171450"/>
                      <wp:effectExtent l="0" t="0" r="0" b="0"/>
                      <wp:wrapNone/>
                      <wp:docPr id="1167" name="Textové pole 1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FD9E2F3" id="Textové pole 1167" o:spid="_x0000_s1026" type="#_x0000_t202" style="position:absolute;margin-left:0;margin-top:13.5pt;width:0;height:13.5pt;z-index:2518282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ypJFgIAAIIEAAAOAAAAZHJzL2Uyb0RvYy54bWysVF1u2zAMfh+wOwh6XxwXWzsYcYqtRYcB&#10;xTqs3QEUWYqFyaJAqbGzG+0cu9go+SdF99RhL4pM8SM/8iOzuRw6yw4KgwFX83K15kw5CY1x+5p/&#10;f7h5856zEIVrhAWnan5UgV9uX7/a9L5SZ9CCbRQyCuJC1fuatzH6qiiCbFUnwgq8cvSoATsR6RP3&#10;RYOip+idLc7W6/OiB2w8glQhkPV6fOTbHF9rJeOd1kFFZmtO3GI+MZ+7dBbbjaj2KHxr5ERD/AOL&#10;ThhHSZdQ1yIK9ojmr1CdkQgBdFxJ6ArQ2kiVa6BqyvWzau5b4VWuhZoT/NKm8P/Cyi+Hr8hMQ9qV&#10;5xecOdGRSg9qiHD4/Yt5sIrlF2pU70NF/veeEHH4CAOBctHB34L8EcileOIzAgJ5p8YMGrv0SyUz&#10;ApIWx6X/lI3J0SjJWl6U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d&#10;qypJ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2AF1883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1.97</w:t>
            </w:r>
          </w:p>
        </w:tc>
        <w:tc>
          <w:tcPr>
            <w:tcW w:w="230" w:type="dxa"/>
            <w:gridSpan w:val="2"/>
            <w:tcBorders>
              <w:top w:val="nil"/>
              <w:left w:val="nil"/>
              <w:bottom w:val="nil"/>
              <w:right w:val="nil"/>
            </w:tcBorders>
            <w:shd w:val="clear" w:color="auto" w:fill="auto"/>
            <w:noWrap/>
            <w:vAlign w:val="bottom"/>
            <w:hideMark/>
          </w:tcPr>
          <w:p w14:paraId="0F04A697"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4077B03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0.68</w:t>
            </w:r>
          </w:p>
        </w:tc>
        <w:tc>
          <w:tcPr>
            <w:tcW w:w="510" w:type="dxa"/>
            <w:gridSpan w:val="2"/>
            <w:tcBorders>
              <w:top w:val="nil"/>
              <w:left w:val="nil"/>
              <w:bottom w:val="nil"/>
              <w:right w:val="nil"/>
            </w:tcBorders>
            <w:shd w:val="clear" w:color="auto" w:fill="auto"/>
            <w:noWrap/>
            <w:vAlign w:val="bottom"/>
            <w:hideMark/>
          </w:tcPr>
          <w:p w14:paraId="4AAF30A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34.8</w:t>
            </w:r>
          </w:p>
        </w:tc>
        <w:tc>
          <w:tcPr>
            <w:tcW w:w="190" w:type="dxa"/>
            <w:gridSpan w:val="2"/>
            <w:tcBorders>
              <w:top w:val="nil"/>
              <w:left w:val="nil"/>
              <w:bottom w:val="nil"/>
              <w:right w:val="nil"/>
            </w:tcBorders>
            <w:shd w:val="clear" w:color="auto" w:fill="auto"/>
            <w:noWrap/>
            <w:vAlign w:val="bottom"/>
            <w:hideMark/>
          </w:tcPr>
          <w:p w14:paraId="3DE9486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398AC4C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0.13</w:t>
            </w:r>
          </w:p>
        </w:tc>
        <w:tc>
          <w:tcPr>
            <w:tcW w:w="239" w:type="dxa"/>
            <w:gridSpan w:val="2"/>
            <w:tcBorders>
              <w:top w:val="nil"/>
              <w:left w:val="nil"/>
              <w:bottom w:val="nil"/>
              <w:right w:val="nil"/>
            </w:tcBorders>
            <w:shd w:val="clear" w:color="auto" w:fill="auto"/>
            <w:noWrap/>
            <w:vAlign w:val="bottom"/>
            <w:hideMark/>
          </w:tcPr>
          <w:p w14:paraId="1BABAC5C"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2400036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0.014</w:t>
            </w:r>
          </w:p>
        </w:tc>
        <w:tc>
          <w:tcPr>
            <w:tcW w:w="160" w:type="dxa"/>
            <w:tcBorders>
              <w:top w:val="nil"/>
              <w:left w:val="nil"/>
              <w:bottom w:val="nil"/>
              <w:right w:val="nil"/>
            </w:tcBorders>
            <w:shd w:val="clear" w:color="auto" w:fill="auto"/>
            <w:noWrap/>
            <w:vAlign w:val="bottom"/>
            <w:hideMark/>
          </w:tcPr>
          <w:p w14:paraId="2F8ECF1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11</w:t>
            </w:r>
          </w:p>
        </w:tc>
      </w:tr>
      <w:tr w:rsidR="00BD7167" w:rsidRPr="00630043" w14:paraId="6D632B5A" w14:textId="77777777" w:rsidTr="00BD7167">
        <w:trPr>
          <w:gridAfter w:val="1"/>
          <w:wAfter w:w="340" w:type="dxa"/>
          <w:trHeight w:val="300"/>
        </w:trPr>
        <w:tc>
          <w:tcPr>
            <w:tcW w:w="609" w:type="dxa"/>
            <w:tcBorders>
              <w:top w:val="nil"/>
              <w:left w:val="nil"/>
              <w:bottom w:val="single" w:sz="4" w:space="0" w:color="auto"/>
              <w:right w:val="nil"/>
            </w:tcBorders>
            <w:shd w:val="clear" w:color="auto" w:fill="auto"/>
            <w:noWrap/>
            <w:vAlign w:val="bottom"/>
            <w:hideMark/>
          </w:tcPr>
          <w:p w14:paraId="3FEEA47B"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16</w:t>
            </w:r>
          </w:p>
        </w:tc>
        <w:tc>
          <w:tcPr>
            <w:tcW w:w="842" w:type="dxa"/>
            <w:tcBorders>
              <w:top w:val="nil"/>
              <w:left w:val="nil"/>
              <w:bottom w:val="single" w:sz="4" w:space="0" w:color="auto"/>
              <w:right w:val="nil"/>
            </w:tcBorders>
            <w:shd w:val="clear" w:color="auto" w:fill="auto"/>
            <w:noWrap/>
            <w:vAlign w:val="bottom"/>
            <w:hideMark/>
          </w:tcPr>
          <w:p w14:paraId="4128D42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126.87</w:t>
            </w:r>
          </w:p>
        </w:tc>
        <w:tc>
          <w:tcPr>
            <w:tcW w:w="230" w:type="dxa"/>
            <w:tcBorders>
              <w:top w:val="nil"/>
              <w:left w:val="nil"/>
              <w:bottom w:val="single" w:sz="4" w:space="0" w:color="auto"/>
              <w:right w:val="nil"/>
            </w:tcBorders>
            <w:shd w:val="clear" w:color="auto" w:fill="auto"/>
            <w:noWrap/>
            <w:vAlign w:val="bottom"/>
            <w:hideMark/>
          </w:tcPr>
          <w:p w14:paraId="565EE0D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single" w:sz="4" w:space="0" w:color="auto"/>
              <w:right w:val="nil"/>
            </w:tcBorders>
            <w:shd w:val="clear" w:color="auto" w:fill="auto"/>
            <w:noWrap/>
            <w:vAlign w:val="bottom"/>
            <w:hideMark/>
          </w:tcPr>
          <w:p w14:paraId="10E44C5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29.62</w:t>
            </w:r>
          </w:p>
        </w:tc>
        <w:tc>
          <w:tcPr>
            <w:tcW w:w="510" w:type="dxa"/>
            <w:gridSpan w:val="2"/>
            <w:tcBorders>
              <w:top w:val="nil"/>
              <w:left w:val="nil"/>
              <w:bottom w:val="single" w:sz="4" w:space="0" w:color="auto"/>
              <w:right w:val="nil"/>
            </w:tcBorders>
            <w:shd w:val="clear" w:color="auto" w:fill="auto"/>
            <w:noWrap/>
            <w:vAlign w:val="bottom"/>
            <w:hideMark/>
          </w:tcPr>
          <w:p w14:paraId="2151238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23.3</w:t>
            </w:r>
          </w:p>
        </w:tc>
        <w:tc>
          <w:tcPr>
            <w:tcW w:w="190" w:type="dxa"/>
            <w:gridSpan w:val="2"/>
            <w:tcBorders>
              <w:top w:val="nil"/>
              <w:left w:val="nil"/>
              <w:bottom w:val="single" w:sz="4" w:space="0" w:color="auto"/>
              <w:right w:val="nil"/>
            </w:tcBorders>
            <w:shd w:val="clear" w:color="auto" w:fill="auto"/>
            <w:noWrap/>
            <w:vAlign w:val="bottom"/>
            <w:hideMark/>
          </w:tcPr>
          <w:p w14:paraId="40CC08C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829248" behindDoc="0" locked="0" layoutInCell="1" allowOverlap="1" wp14:anchorId="5D7B0F0D" wp14:editId="54FD452E">
                      <wp:simplePos x="0" y="0"/>
                      <wp:positionH relativeFrom="column">
                        <wp:posOffset>-1</wp:posOffset>
                      </wp:positionH>
                      <wp:positionV relativeFrom="paragraph">
                        <wp:posOffset>171450</wp:posOffset>
                      </wp:positionV>
                      <wp:extent cx="0" cy="171450"/>
                      <wp:effectExtent l="0" t="0" r="0" b="0"/>
                      <wp:wrapNone/>
                      <wp:docPr id="1166" name="Textové pole 1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02262A" id="Textové pole 1166" o:spid="_x0000_s1026" type="#_x0000_t202" style="position:absolute;margin-left:0;margin-top:13.5pt;width:0;height:13.5pt;z-index:2518292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VwFgIAAIIEAAAOAAAAZHJzL2Uyb0RvYy54bWysVF1u2zAMfh+wOwh6XxwXWzYYcYqtRYcB&#10;xTq03QEUWYqFSaIgqbazG+0cu9go+SdF99SiL4pM8SM/8iOzPR+MJp3wQYGtablaUyIsh0bZQ01/&#10;3l+9+0RJiMw2TIMVNT2KQM93b99se1eJM2hBN8ITDGJD1buatjG6qigCb4VhYQVOWHyU4A2L+OkP&#10;ReNZj9GNLs7W603Rg2+cBy5CQOvl+Eh3Ob6UgscbKYOIRNcUucV8+nzu01nstqw6eOZaxSca7AUs&#10;DFMWky6hLllk5MGr/0IZxT0EkHHFwRQgpeIi14DVlOsn1dy1zIlcCzYnuKVN4fXC8u/dD09Ug9qV&#10;mw0llhlU6V4MEbq/f4gDLUh+wUb1LlTof+cQEYcvMCAoFx3cNfBfAV2KRz4jIKB3aswgvUm/WDJB&#10;IGpxXPqP2QgfjRyt5cf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8&#10;i+Vw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630043">
              <w:rPr>
                <w:rFonts w:ascii="Calibri" w:hAnsi="Calibri" w:cs="Calibri"/>
                <w:color w:val="000000"/>
                <w:sz w:val="20"/>
              </w:rPr>
              <w:t> </w:t>
            </w:r>
          </w:p>
        </w:tc>
        <w:tc>
          <w:tcPr>
            <w:tcW w:w="842" w:type="dxa"/>
            <w:gridSpan w:val="2"/>
            <w:tcBorders>
              <w:top w:val="nil"/>
              <w:left w:val="nil"/>
              <w:bottom w:val="single" w:sz="4" w:space="0" w:color="auto"/>
              <w:right w:val="nil"/>
            </w:tcBorders>
            <w:shd w:val="clear" w:color="auto" w:fill="auto"/>
            <w:noWrap/>
            <w:vAlign w:val="bottom"/>
            <w:hideMark/>
          </w:tcPr>
          <w:p w14:paraId="6E793F89"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2.32</w:t>
            </w:r>
          </w:p>
        </w:tc>
        <w:tc>
          <w:tcPr>
            <w:tcW w:w="230" w:type="dxa"/>
            <w:gridSpan w:val="2"/>
            <w:tcBorders>
              <w:top w:val="nil"/>
              <w:left w:val="nil"/>
              <w:bottom w:val="single" w:sz="4" w:space="0" w:color="auto"/>
              <w:right w:val="nil"/>
            </w:tcBorders>
            <w:shd w:val="clear" w:color="auto" w:fill="auto"/>
            <w:noWrap/>
            <w:vAlign w:val="bottom"/>
            <w:hideMark/>
          </w:tcPr>
          <w:p w14:paraId="3C876008"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single" w:sz="4" w:space="0" w:color="auto"/>
              <w:right w:val="nil"/>
            </w:tcBorders>
            <w:shd w:val="clear" w:color="auto" w:fill="auto"/>
            <w:noWrap/>
            <w:vAlign w:val="bottom"/>
            <w:hideMark/>
          </w:tcPr>
          <w:p w14:paraId="307BF71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0.79</w:t>
            </w:r>
          </w:p>
        </w:tc>
        <w:tc>
          <w:tcPr>
            <w:tcW w:w="510" w:type="dxa"/>
            <w:gridSpan w:val="2"/>
            <w:tcBorders>
              <w:top w:val="nil"/>
              <w:left w:val="nil"/>
              <w:bottom w:val="single" w:sz="4" w:space="0" w:color="auto"/>
              <w:right w:val="nil"/>
            </w:tcBorders>
            <w:shd w:val="clear" w:color="auto" w:fill="auto"/>
            <w:noWrap/>
            <w:vAlign w:val="bottom"/>
            <w:hideMark/>
          </w:tcPr>
          <w:p w14:paraId="1EC2DB3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34</w:t>
            </w:r>
          </w:p>
        </w:tc>
        <w:tc>
          <w:tcPr>
            <w:tcW w:w="190" w:type="dxa"/>
            <w:gridSpan w:val="2"/>
            <w:tcBorders>
              <w:top w:val="nil"/>
              <w:left w:val="nil"/>
              <w:bottom w:val="single" w:sz="4" w:space="0" w:color="auto"/>
              <w:right w:val="nil"/>
            </w:tcBorders>
            <w:shd w:val="clear" w:color="auto" w:fill="auto"/>
            <w:noWrap/>
            <w:vAlign w:val="bottom"/>
            <w:hideMark/>
          </w:tcPr>
          <w:p w14:paraId="346086C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 </w:t>
            </w:r>
          </w:p>
        </w:tc>
        <w:tc>
          <w:tcPr>
            <w:tcW w:w="842" w:type="dxa"/>
            <w:gridSpan w:val="2"/>
            <w:tcBorders>
              <w:top w:val="nil"/>
              <w:left w:val="nil"/>
              <w:bottom w:val="single" w:sz="4" w:space="0" w:color="auto"/>
              <w:right w:val="nil"/>
            </w:tcBorders>
            <w:shd w:val="clear" w:color="auto" w:fill="auto"/>
            <w:noWrap/>
            <w:vAlign w:val="bottom"/>
            <w:hideMark/>
          </w:tcPr>
          <w:p w14:paraId="761E4F4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0.13</w:t>
            </w:r>
          </w:p>
        </w:tc>
        <w:tc>
          <w:tcPr>
            <w:tcW w:w="239" w:type="dxa"/>
            <w:gridSpan w:val="2"/>
            <w:tcBorders>
              <w:top w:val="nil"/>
              <w:left w:val="nil"/>
              <w:bottom w:val="single" w:sz="4" w:space="0" w:color="auto"/>
              <w:right w:val="nil"/>
            </w:tcBorders>
            <w:shd w:val="clear" w:color="auto" w:fill="auto"/>
            <w:noWrap/>
            <w:vAlign w:val="bottom"/>
            <w:hideMark/>
          </w:tcPr>
          <w:p w14:paraId="03D5888F"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single" w:sz="4" w:space="0" w:color="auto"/>
              <w:right w:val="nil"/>
            </w:tcBorders>
            <w:shd w:val="clear" w:color="auto" w:fill="auto"/>
            <w:noWrap/>
            <w:vAlign w:val="bottom"/>
            <w:hideMark/>
          </w:tcPr>
          <w:p w14:paraId="31E476F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0.014</w:t>
            </w:r>
          </w:p>
        </w:tc>
        <w:tc>
          <w:tcPr>
            <w:tcW w:w="160" w:type="dxa"/>
            <w:tcBorders>
              <w:top w:val="nil"/>
              <w:left w:val="nil"/>
              <w:bottom w:val="single" w:sz="4" w:space="0" w:color="auto"/>
              <w:right w:val="nil"/>
            </w:tcBorders>
            <w:shd w:val="clear" w:color="auto" w:fill="auto"/>
            <w:noWrap/>
            <w:vAlign w:val="bottom"/>
            <w:hideMark/>
          </w:tcPr>
          <w:p w14:paraId="24B5CC1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10</w:t>
            </w:r>
          </w:p>
        </w:tc>
      </w:tr>
    </w:tbl>
    <w:p w14:paraId="108300DA" w14:textId="77777777" w:rsidR="00BD7167" w:rsidRPr="00630043" w:rsidRDefault="00BD7167" w:rsidP="00BD7167">
      <w:pPr>
        <w:pStyle w:val="Popis"/>
        <w:rPr>
          <w:vanish/>
          <w:lang w:val="sk-SK"/>
          <w:specVanish/>
        </w:rPr>
      </w:pPr>
      <w:bookmarkStart w:id="167" w:name="_Ref513901364"/>
      <w:bookmarkStart w:id="168" w:name="_Toc516835707"/>
      <w:r w:rsidRPr="00B66FCC">
        <w:rPr>
          <w:lang w:val="sk-SK"/>
        </w:rPr>
        <w:t xml:space="preserve">Tabuľka </w:t>
      </w:r>
      <w:r w:rsidRPr="00B66FCC">
        <w:rPr>
          <w:lang w:val="sk-SK"/>
        </w:rPr>
        <w:fldChar w:fldCharType="begin"/>
      </w:r>
      <w:r w:rsidRPr="00B66FCC">
        <w:rPr>
          <w:lang w:val="sk-SK"/>
        </w:rPr>
        <w:instrText xml:space="preserve"> SEQ Tabuľka \* ARABIC </w:instrText>
      </w:r>
      <w:r w:rsidRPr="00B66FCC">
        <w:rPr>
          <w:lang w:val="sk-SK"/>
        </w:rPr>
        <w:fldChar w:fldCharType="separate"/>
      </w:r>
      <w:r w:rsidR="00A37FEB">
        <w:rPr>
          <w:noProof/>
          <w:lang w:val="sk-SK"/>
        </w:rPr>
        <w:t>10</w:t>
      </w:r>
      <w:r w:rsidRPr="00B66FCC">
        <w:rPr>
          <w:lang w:val="sk-SK"/>
        </w:rPr>
        <w:fldChar w:fldCharType="end"/>
      </w:r>
      <w:bookmarkEnd w:id="167"/>
      <w:r w:rsidRPr="00B66FCC">
        <w:rPr>
          <w:lang w:val="sk-SK"/>
        </w:rPr>
        <w:t>: Popisná štatistika hodnoty parametrov počas hlbokého dýchania pre 30 dobrovoľníkov.</w:t>
      </w:r>
      <w:bookmarkEnd w:id="168"/>
    </w:p>
    <w:p w14:paraId="0CC46711" w14:textId="77777777" w:rsidR="00BD7167" w:rsidRDefault="00BD7167" w:rsidP="00BD7167">
      <w:pPr>
        <w:pStyle w:val="Popis"/>
        <w:rPr>
          <w:lang w:val="sk-SK"/>
        </w:rPr>
      </w:pPr>
      <w:r w:rsidRPr="00630043">
        <w:rPr>
          <w:lang w:val="sk-SK"/>
        </w:rPr>
        <w:t xml:space="preserve"> Z priemerných hodnôt parametrov počas merania ako definuje </w:t>
      </w:r>
      <w:r w:rsidRPr="00B66FCC">
        <w:rPr>
          <w:lang w:val="sk-SK"/>
        </w:rPr>
        <w:fldChar w:fldCharType="begin"/>
      </w:r>
      <w:r w:rsidRPr="00630043">
        <w:rPr>
          <w:lang w:val="sk-SK"/>
        </w:rPr>
        <w:instrText xml:space="preserve"> REF _Ref513892756 \h </w:instrText>
      </w:r>
      <w:r w:rsidRPr="00B66FCC">
        <w:rPr>
          <w:lang w:val="sk-SK"/>
        </w:rPr>
      </w:r>
      <w:r w:rsidRPr="00B66FCC">
        <w:rPr>
          <w:lang w:val="sk-SK"/>
        </w:rPr>
        <w:fldChar w:fldCharType="separate"/>
      </w:r>
      <w:r w:rsidR="00A37FEB" w:rsidRPr="00630043">
        <w:rPr>
          <w:lang w:val="sk-SK"/>
        </w:rPr>
        <w:t xml:space="preserve">Obrázok </w:t>
      </w:r>
      <w:r w:rsidR="00A37FEB">
        <w:rPr>
          <w:noProof/>
          <w:lang w:val="sk-SK"/>
        </w:rPr>
        <w:t>3</w:t>
      </w:r>
      <w:r w:rsidR="00A37FEB">
        <w:rPr>
          <w:lang w:val="sk-SK"/>
        </w:rPr>
        <w:t>.</w:t>
      </w:r>
      <w:r w:rsidR="00A37FEB">
        <w:rPr>
          <w:noProof/>
          <w:lang w:val="sk-SK"/>
        </w:rPr>
        <w:t>14</w:t>
      </w:r>
      <w:r w:rsidRPr="00B66FCC">
        <w:rPr>
          <w:lang w:val="sk-SK"/>
        </w:rPr>
        <w:fldChar w:fldCharType="end"/>
      </w:r>
      <w:r w:rsidRPr="00630043">
        <w:rPr>
          <w:lang w:val="sk-SK"/>
        </w:rPr>
        <w:t xml:space="preserve"> boli spočítané priemerné hodnoty a smerodatné odchylky pre 30 dobrovoľníkov. Výsledok udáva stĺpec mean +- std. Hodnota v stĺpci označenom %, udáva pomer smerodatnej odchylky a priemernej hodnote v percentách.</w:t>
      </w:r>
    </w:p>
    <w:p w14:paraId="16898D26" w14:textId="77777777" w:rsidR="002C512A" w:rsidRDefault="002C512A" w:rsidP="002C512A">
      <w:pPr>
        <w:rPr>
          <w:lang w:eastAsia="en-US" w:bidi="en-US"/>
        </w:rPr>
      </w:pPr>
    </w:p>
    <w:p w14:paraId="35F89F55" w14:textId="77777777" w:rsidR="002C512A" w:rsidRDefault="002C512A" w:rsidP="002C512A">
      <w:pPr>
        <w:rPr>
          <w:lang w:eastAsia="en-US" w:bidi="en-US"/>
        </w:rPr>
      </w:pPr>
    </w:p>
    <w:p w14:paraId="1E054005" w14:textId="77777777" w:rsidR="002C512A" w:rsidRDefault="002C512A" w:rsidP="002C512A">
      <w:pPr>
        <w:rPr>
          <w:lang w:eastAsia="en-US" w:bidi="en-US"/>
        </w:rPr>
      </w:pPr>
    </w:p>
    <w:p w14:paraId="4A75C5E0" w14:textId="77777777" w:rsidR="002C512A" w:rsidRDefault="002C512A" w:rsidP="002C512A">
      <w:pPr>
        <w:rPr>
          <w:lang w:eastAsia="en-US" w:bidi="en-US"/>
        </w:rPr>
      </w:pPr>
    </w:p>
    <w:p w14:paraId="2334F5D9" w14:textId="77777777" w:rsidR="002C512A" w:rsidRDefault="002C512A" w:rsidP="002C512A">
      <w:pPr>
        <w:rPr>
          <w:lang w:eastAsia="en-US" w:bidi="en-US"/>
        </w:rPr>
      </w:pPr>
    </w:p>
    <w:p w14:paraId="41C846A5" w14:textId="77777777" w:rsidR="002C512A" w:rsidRDefault="002C512A" w:rsidP="002C512A">
      <w:pPr>
        <w:rPr>
          <w:lang w:eastAsia="en-US" w:bidi="en-US"/>
        </w:rPr>
      </w:pPr>
    </w:p>
    <w:p w14:paraId="3B4B065A" w14:textId="77777777" w:rsidR="002C512A" w:rsidRDefault="002C512A" w:rsidP="002C512A">
      <w:pPr>
        <w:rPr>
          <w:lang w:eastAsia="en-US" w:bidi="en-US"/>
        </w:rPr>
      </w:pPr>
    </w:p>
    <w:p w14:paraId="14DFDC62" w14:textId="77777777" w:rsidR="00B519B6" w:rsidRDefault="00B519B6" w:rsidP="002C512A">
      <w:pPr>
        <w:rPr>
          <w:lang w:eastAsia="en-US" w:bidi="en-US"/>
        </w:rPr>
      </w:pPr>
    </w:p>
    <w:p w14:paraId="483F7F70" w14:textId="77777777" w:rsidR="002C512A" w:rsidRDefault="002C512A" w:rsidP="002C512A">
      <w:pPr>
        <w:rPr>
          <w:lang w:eastAsia="en-US" w:bidi="en-US"/>
        </w:rPr>
      </w:pPr>
    </w:p>
    <w:p w14:paraId="4708D63C" w14:textId="77777777" w:rsidR="002C512A" w:rsidRDefault="002C512A" w:rsidP="002C512A">
      <w:pPr>
        <w:rPr>
          <w:lang w:eastAsia="en-US" w:bidi="en-US"/>
        </w:rPr>
      </w:pPr>
    </w:p>
    <w:p w14:paraId="390FA0E0" w14:textId="77777777" w:rsidR="002C512A" w:rsidRPr="002C512A" w:rsidRDefault="002C512A" w:rsidP="002C512A">
      <w:pPr>
        <w:rPr>
          <w:lang w:eastAsia="en-US" w:bidi="en-US"/>
        </w:rPr>
      </w:pPr>
    </w:p>
    <w:p w14:paraId="65B2AFAB" w14:textId="77777777" w:rsidR="00BD7167" w:rsidRPr="00630043" w:rsidRDefault="00BD7167" w:rsidP="00BD7167">
      <w:pPr>
        <w:pStyle w:val="Popis"/>
        <w:rPr>
          <w:lang w:val="sk-SK"/>
        </w:rPr>
      </w:pPr>
    </w:p>
    <w:tbl>
      <w:tblPr>
        <w:tblW w:w="8698" w:type="dxa"/>
        <w:tblCellMar>
          <w:left w:w="70" w:type="dxa"/>
          <w:right w:w="70" w:type="dxa"/>
        </w:tblCellMar>
        <w:tblLook w:val="04A0" w:firstRow="1" w:lastRow="0" w:firstColumn="1" w:lastColumn="0" w:noHBand="0" w:noVBand="1"/>
      </w:tblPr>
      <w:tblGrid>
        <w:gridCol w:w="608"/>
        <w:gridCol w:w="849"/>
        <w:gridCol w:w="230"/>
        <w:gridCol w:w="69"/>
        <w:gridCol w:w="853"/>
        <w:gridCol w:w="62"/>
        <w:gridCol w:w="450"/>
        <w:gridCol w:w="62"/>
        <w:gridCol w:w="127"/>
        <w:gridCol w:w="63"/>
        <w:gridCol w:w="781"/>
        <w:gridCol w:w="55"/>
        <w:gridCol w:w="173"/>
        <w:gridCol w:w="135"/>
        <w:gridCol w:w="787"/>
        <w:gridCol w:w="126"/>
        <w:gridCol w:w="386"/>
        <w:gridCol w:w="121"/>
        <w:gridCol w:w="59"/>
        <w:gridCol w:w="155"/>
        <w:gridCol w:w="689"/>
        <w:gridCol w:w="148"/>
        <w:gridCol w:w="89"/>
        <w:gridCol w:w="207"/>
        <w:gridCol w:w="715"/>
        <w:gridCol w:w="198"/>
        <w:gridCol w:w="314"/>
        <w:gridCol w:w="194"/>
      </w:tblGrid>
      <w:tr w:rsidR="00BD7167" w:rsidRPr="00630043" w14:paraId="16532FC3" w14:textId="77777777" w:rsidTr="00BD7167">
        <w:trPr>
          <w:trHeight w:val="781"/>
        </w:trPr>
        <w:tc>
          <w:tcPr>
            <w:tcW w:w="8698" w:type="dxa"/>
            <w:gridSpan w:val="28"/>
            <w:tcBorders>
              <w:top w:val="single" w:sz="4" w:space="0" w:color="auto"/>
              <w:left w:val="nil"/>
              <w:bottom w:val="nil"/>
              <w:right w:val="nil"/>
            </w:tcBorders>
            <w:shd w:val="clear" w:color="auto" w:fill="auto"/>
            <w:noWrap/>
            <w:vAlign w:val="bottom"/>
            <w:hideMark/>
          </w:tcPr>
          <w:p w14:paraId="130A31AE" w14:textId="77777777" w:rsidR="00BD7167" w:rsidRPr="00B66FCC" w:rsidRDefault="00BD7167" w:rsidP="00BD7167">
            <w:pPr>
              <w:overflowPunct/>
              <w:autoSpaceDE/>
              <w:autoSpaceDN/>
              <w:adjustRightInd/>
              <w:spacing w:line="240" w:lineRule="auto"/>
              <w:jc w:val="center"/>
              <w:textAlignment w:val="auto"/>
              <w:rPr>
                <w:rFonts w:ascii="Arial" w:hAnsi="Arial" w:cs="Arial"/>
                <w:b/>
                <w:sz w:val="32"/>
                <w:szCs w:val="32"/>
              </w:rPr>
            </w:pPr>
            <w:r w:rsidRPr="00630043">
              <w:rPr>
                <w:rFonts w:ascii="Arial" w:hAnsi="Arial" w:cs="Arial"/>
                <w:b/>
                <w:sz w:val="32"/>
                <w:szCs w:val="32"/>
              </w:rPr>
              <w:lastRenderedPageBreak/>
              <w:t>Výchylka parametra – hlboké dýchanie</w:t>
            </w:r>
          </w:p>
          <w:p w14:paraId="09208BAC" w14:textId="77777777" w:rsidR="00BD7167" w:rsidRPr="00630043" w:rsidRDefault="00BD7167" w:rsidP="00BD7167">
            <w:pPr>
              <w:overflowPunct/>
              <w:autoSpaceDE/>
              <w:autoSpaceDN/>
              <w:adjustRightInd/>
              <w:spacing w:line="240" w:lineRule="auto"/>
              <w:jc w:val="center"/>
              <w:textAlignment w:val="auto"/>
              <w:rPr>
                <w:rFonts w:ascii="Arial" w:hAnsi="Arial" w:cs="Arial"/>
                <w:szCs w:val="24"/>
              </w:rPr>
            </w:pPr>
            <w:r w:rsidRPr="00630043">
              <w:rPr>
                <w:rFonts w:ascii="Arial" w:hAnsi="Arial" w:cs="Arial"/>
                <w:szCs w:val="24"/>
              </w:rPr>
              <w:t>Štatistika pre 30 subjektov</w:t>
            </w:r>
          </w:p>
          <w:p w14:paraId="409B0673"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  </w:t>
            </w:r>
          </w:p>
        </w:tc>
      </w:tr>
      <w:tr w:rsidR="00BD7167" w:rsidRPr="00630043" w14:paraId="5E608B63" w14:textId="77777777" w:rsidTr="00BD7167">
        <w:trPr>
          <w:trHeight w:val="1470"/>
        </w:trPr>
        <w:tc>
          <w:tcPr>
            <w:tcW w:w="604" w:type="dxa"/>
            <w:tcBorders>
              <w:top w:val="single" w:sz="4" w:space="0" w:color="auto"/>
              <w:left w:val="nil"/>
              <w:bottom w:val="nil"/>
              <w:right w:val="nil"/>
            </w:tcBorders>
            <w:shd w:val="clear" w:color="auto" w:fill="auto"/>
            <w:noWrap/>
            <w:vAlign w:val="bottom"/>
            <w:hideMark/>
          </w:tcPr>
          <w:p w14:paraId="105C1858"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 </w:t>
            </w:r>
          </w:p>
        </w:tc>
        <w:tc>
          <w:tcPr>
            <w:tcW w:w="849" w:type="dxa"/>
            <w:tcBorders>
              <w:top w:val="single" w:sz="4" w:space="0" w:color="auto"/>
              <w:left w:val="nil"/>
              <w:bottom w:val="nil"/>
              <w:right w:val="nil"/>
            </w:tcBorders>
            <w:shd w:val="clear" w:color="auto" w:fill="auto"/>
            <w:noWrap/>
            <w:vAlign w:val="bottom"/>
            <w:hideMark/>
          </w:tcPr>
          <w:p w14:paraId="381EACE7" w14:textId="77777777" w:rsidR="00BD7167" w:rsidRPr="00630043" w:rsidRDefault="00BD7167" w:rsidP="00BD7167">
            <w:pPr>
              <w:overflowPunct/>
              <w:autoSpaceDE/>
              <w:autoSpaceDN/>
              <w:adjustRightInd/>
              <w:spacing w:line="240" w:lineRule="auto"/>
              <w:textAlignment w:val="auto"/>
              <w:rPr>
                <w:rFonts w:ascii="Arial" w:hAnsi="Arial" w:cs="Arial"/>
                <w:sz w:val="22"/>
                <w:szCs w:val="22"/>
              </w:rPr>
            </w:pPr>
            <w:r w:rsidRPr="00630043">
              <w:rPr>
                <w:rFonts w:ascii="Arial" w:hAnsi="Arial" w:cs="Arial"/>
                <w:sz w:val="22"/>
                <w:szCs w:val="22"/>
              </w:rPr>
              <w:t> </w:t>
            </w:r>
          </w:p>
        </w:tc>
        <w:tc>
          <w:tcPr>
            <w:tcW w:w="297" w:type="dxa"/>
            <w:gridSpan w:val="2"/>
            <w:tcBorders>
              <w:top w:val="single" w:sz="4" w:space="0" w:color="auto"/>
              <w:left w:val="nil"/>
              <w:bottom w:val="nil"/>
              <w:right w:val="nil"/>
            </w:tcBorders>
            <w:shd w:val="clear" w:color="auto" w:fill="auto"/>
            <w:noWrap/>
            <w:vAlign w:val="bottom"/>
            <w:hideMark/>
          </w:tcPr>
          <w:p w14:paraId="0BDBF7F5"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15" w:type="dxa"/>
            <w:gridSpan w:val="2"/>
            <w:tcBorders>
              <w:top w:val="single" w:sz="4" w:space="0" w:color="auto"/>
              <w:left w:val="nil"/>
              <w:bottom w:val="nil"/>
              <w:right w:val="nil"/>
            </w:tcBorders>
            <w:shd w:val="clear" w:color="auto" w:fill="auto"/>
            <w:noWrap/>
            <w:vAlign w:val="bottom"/>
            <w:hideMark/>
          </w:tcPr>
          <w:p w14:paraId="10C423E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noProof/>
                <w:lang w:val="cs-CZ"/>
              </w:rPr>
              <mc:AlternateContent>
                <mc:Choice Requires="wps">
                  <w:drawing>
                    <wp:anchor distT="0" distB="0" distL="114300" distR="114300" simplePos="0" relativeHeight="251839488" behindDoc="0" locked="0" layoutInCell="1" allowOverlap="1" wp14:anchorId="1353DF4A" wp14:editId="13A9CABD">
                      <wp:simplePos x="0" y="0"/>
                      <wp:positionH relativeFrom="column">
                        <wp:posOffset>2540</wp:posOffset>
                      </wp:positionH>
                      <wp:positionV relativeFrom="paragraph">
                        <wp:posOffset>-434975</wp:posOffset>
                      </wp:positionV>
                      <wp:extent cx="143510" cy="163830"/>
                      <wp:effectExtent l="0" t="0" r="0" b="0"/>
                      <wp:wrapNone/>
                      <wp:docPr id="198"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3BF6D4D3" w14:textId="77777777" w:rsidR="006372A4" w:rsidRDefault="006372A4" w:rsidP="00BD7167">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353DF4A" id="_x0000_s1041" type="#_x0000_t202" style="position:absolute;left:0;text-align:left;margin-left:.2pt;margin-top:-34.25pt;width:11.3pt;height:12.9pt;z-index:251839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PSfHQIAAJIEAAAOAAAAZHJzL2Uyb0RvYy54bWysVNtuGyEQfa/Uf0C812vHTZSuvI6aRKkq&#10;RU3UpB/AsuBFAQYB9q779R3YS6L0KVFeMAtnDmfmzHhz0RtNDsIHBbaiq8WSEmE5NMruKvrn8ebL&#10;OSUhMtswDVZU9CgCvdh+/rTpXClOoAXdCE+QxIaycxVtY3RlUQTeCsPCApyweCnBGxbx0++KxrMO&#10;2Y0uTpbLs6ID3zgPXISAp9fDJd1mfikFj3dSBhGJrihqi3n1ea3TWmw3rNx55lrFRxnsHSoMUxYf&#10;namuWWRk79V/VEZxDwFkXHAwBUipuMg5YDar5atsHlrmRM4FixPcXKbwcbT81+HeE9Wgd9/QKssM&#10;mnSp4elR9HFP1qlAnQsl4h4cImN/CT2Cc7LB3QJ/CggpXmCGgIDoVJBeepN+MVWCgejBca47PkF4&#10;Yvu6Pl3hDcer1dn6fJ19KZ6DnQ/xhwBD0qaiHm3NAtjhNsT0PCsnSHrLwo3SepI1KEkCQzxqkQDa&#10;/hYSs86C0kHgfldfaU+G1sDeRTlTgyB7DkhAicRvjB1DUrTIHfnG+Dkovw82zvFGWfCDE2leRErg&#10;wLDTY79KxqFwOeBHh8YCpFrEvu4H308nj2tojmgxTnO8w0Vq6CrKtXKUtOD/vj7rcGoqanGsKdE/&#10;LTYl1ixOGz9t6mnjo76CYQyZ5ciIOsc2+r6PaFl2MmkbhIyasfFzJuOQpsl6+Z1Rz38l238AAAD/&#10;/wMAUEsDBBQABgAIAAAAIQDBghHP3gAAAAcBAAAPAAAAZHJzL2Rvd25yZXYueG1sTI/BTsMwEETv&#10;SPyDtUjcWodQ0hDiVBVVL4AEFA5wc+IlCdjrKHbb8PcsJzjOzmjmbbmanBUHHEPvScHFPAGB1HjT&#10;U6vg9WU7y0GEqMlo6wkVfGOAVXV6UurC+CM942EXW8ElFAqtoItxKKQMTYdOh7kfkNj78KPTkeXY&#10;SjPqI5c7K9MkyaTTPfFCpwe87bD52u2dgi1ltrZ3+fL+cbN+qt+vNw9v9KnU+dm0vgERcYp/YfjF&#10;Z3SomKn2ezJBWAULzimYZfkVCLbTS/6s5sMiXYKsSvmfv/oBAAD//wMAUEsBAi0AFAAGAAgAAAAh&#10;ALaDOJL+AAAA4QEAABMAAAAAAAAAAAAAAAAAAAAAAFtDb250ZW50X1R5cGVzXS54bWxQSwECLQAU&#10;AAYACAAAACEAOP0h/9YAAACUAQAACwAAAAAAAAAAAAAAAAAvAQAAX3JlbHMvLnJlbHNQSwECLQAU&#10;AAYACAAAACEAfVz0nx0CAACSBAAADgAAAAAAAAAAAAAAAAAuAgAAZHJzL2Uyb0RvYy54bWxQSwEC&#10;LQAUAAYACAAAACEAwYIRz94AAAAHAQAADwAAAAAAAAAAAAAAAAB3BAAAZHJzL2Rvd25yZXYueG1s&#10;UEsFBgAAAAAEAAQA8wAAAIIFAAAAAA==&#10;" filled="f" stroked="f">
                      <v:path arrowok="t"/>
                      <v:textbox style="mso-fit-shape-to-text:t" inset="0,0,0,0">
                        <w:txbxContent>
                          <w:p w14:paraId="3BF6D4D3" w14:textId="77777777" w:rsidR="006372A4" w:rsidRDefault="006372A4" w:rsidP="00BD7167">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v:textbox>
                    </v:shape>
                  </w:pict>
                </mc:Fallback>
              </mc:AlternateContent>
            </w:r>
            <w:r w:rsidRPr="00630043">
              <w:rPr>
                <w:rFonts w:ascii="Calibri" w:hAnsi="Calibri" w:cs="Calibri"/>
                <w:color w:val="000000"/>
                <w:sz w:val="22"/>
                <w:szCs w:val="22"/>
              </w:rPr>
              <w:t> </w:t>
            </w:r>
          </w:p>
        </w:tc>
        <w:tc>
          <w:tcPr>
            <w:tcW w:w="512" w:type="dxa"/>
            <w:gridSpan w:val="2"/>
            <w:tcBorders>
              <w:top w:val="single" w:sz="4" w:space="0" w:color="auto"/>
              <w:left w:val="nil"/>
              <w:bottom w:val="nil"/>
              <w:right w:val="nil"/>
            </w:tcBorders>
            <w:shd w:val="clear" w:color="auto" w:fill="auto"/>
            <w:noWrap/>
            <w:vAlign w:val="bottom"/>
            <w:hideMark/>
          </w:tcPr>
          <w:p w14:paraId="4FA2541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190" w:type="dxa"/>
            <w:gridSpan w:val="2"/>
            <w:tcBorders>
              <w:top w:val="single" w:sz="4" w:space="0" w:color="auto"/>
              <w:left w:val="nil"/>
              <w:bottom w:val="nil"/>
              <w:right w:val="nil"/>
            </w:tcBorders>
            <w:shd w:val="clear" w:color="auto" w:fill="auto"/>
            <w:noWrap/>
            <w:vAlign w:val="bottom"/>
            <w:hideMark/>
          </w:tcPr>
          <w:p w14:paraId="218019B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836" w:type="dxa"/>
            <w:gridSpan w:val="2"/>
            <w:tcBorders>
              <w:top w:val="single" w:sz="4" w:space="0" w:color="auto"/>
              <w:left w:val="nil"/>
              <w:bottom w:val="nil"/>
              <w:right w:val="nil"/>
            </w:tcBorders>
            <w:shd w:val="clear" w:color="auto" w:fill="auto"/>
            <w:noWrap/>
            <w:vAlign w:val="bottom"/>
            <w:hideMark/>
          </w:tcPr>
          <w:p w14:paraId="4A687ABE"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308" w:type="dxa"/>
            <w:gridSpan w:val="2"/>
            <w:tcBorders>
              <w:top w:val="single" w:sz="4" w:space="0" w:color="auto"/>
              <w:left w:val="nil"/>
              <w:bottom w:val="nil"/>
              <w:right w:val="nil"/>
            </w:tcBorders>
            <w:shd w:val="clear" w:color="auto" w:fill="auto"/>
            <w:noWrap/>
            <w:vAlign w:val="bottom"/>
            <w:hideMark/>
          </w:tcPr>
          <w:p w14:paraId="2539BA5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13" w:type="dxa"/>
            <w:gridSpan w:val="2"/>
            <w:tcBorders>
              <w:top w:val="single" w:sz="4" w:space="0" w:color="auto"/>
              <w:left w:val="nil"/>
              <w:bottom w:val="nil"/>
              <w:right w:val="nil"/>
            </w:tcBorders>
            <w:shd w:val="clear" w:color="auto" w:fill="auto"/>
            <w:noWrap/>
            <w:vAlign w:val="bottom"/>
            <w:hideMark/>
          </w:tcPr>
          <w:p w14:paraId="32AF7ED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noProof/>
                <w:lang w:val="cs-CZ"/>
              </w:rPr>
              <w:drawing>
                <wp:anchor distT="0" distB="0" distL="114300" distR="114300" simplePos="0" relativeHeight="251840512" behindDoc="0" locked="0" layoutInCell="1" allowOverlap="1" wp14:anchorId="73D3789E" wp14:editId="12C73BF0">
                  <wp:simplePos x="0" y="0"/>
                  <wp:positionH relativeFrom="column">
                    <wp:posOffset>-345440</wp:posOffset>
                  </wp:positionH>
                  <wp:positionV relativeFrom="paragraph">
                    <wp:posOffset>-439420</wp:posOffset>
                  </wp:positionV>
                  <wp:extent cx="915670" cy="247650"/>
                  <wp:effectExtent l="0" t="0" r="0" b="0"/>
                  <wp:wrapNone/>
                  <wp:docPr id="200"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630043">
              <w:rPr>
                <w:rFonts w:ascii="Calibri" w:hAnsi="Calibri" w:cs="Calibri"/>
                <w:color w:val="000000"/>
                <w:sz w:val="22"/>
                <w:szCs w:val="22"/>
              </w:rPr>
              <w:t> </w:t>
            </w:r>
          </w:p>
        </w:tc>
        <w:tc>
          <w:tcPr>
            <w:tcW w:w="507" w:type="dxa"/>
            <w:gridSpan w:val="2"/>
            <w:tcBorders>
              <w:top w:val="single" w:sz="4" w:space="0" w:color="auto"/>
              <w:left w:val="nil"/>
              <w:bottom w:val="nil"/>
              <w:right w:val="nil"/>
            </w:tcBorders>
            <w:shd w:val="clear" w:color="auto" w:fill="auto"/>
            <w:noWrap/>
            <w:vAlign w:val="bottom"/>
            <w:hideMark/>
          </w:tcPr>
          <w:p w14:paraId="11A1DE0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214" w:type="dxa"/>
            <w:gridSpan w:val="2"/>
            <w:tcBorders>
              <w:top w:val="single" w:sz="4" w:space="0" w:color="auto"/>
              <w:left w:val="nil"/>
              <w:bottom w:val="nil"/>
              <w:right w:val="nil"/>
            </w:tcBorders>
            <w:shd w:val="clear" w:color="auto" w:fill="auto"/>
            <w:noWrap/>
            <w:vAlign w:val="bottom"/>
            <w:hideMark/>
          </w:tcPr>
          <w:p w14:paraId="09CF061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837" w:type="dxa"/>
            <w:gridSpan w:val="2"/>
            <w:tcBorders>
              <w:top w:val="single" w:sz="4" w:space="0" w:color="auto"/>
              <w:left w:val="nil"/>
              <w:bottom w:val="nil"/>
              <w:right w:val="nil"/>
            </w:tcBorders>
            <w:shd w:val="clear" w:color="auto" w:fill="auto"/>
            <w:noWrap/>
            <w:vAlign w:val="bottom"/>
            <w:hideMark/>
          </w:tcPr>
          <w:p w14:paraId="662A450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296" w:type="dxa"/>
            <w:gridSpan w:val="2"/>
            <w:tcBorders>
              <w:top w:val="single" w:sz="4" w:space="0" w:color="auto"/>
              <w:left w:val="nil"/>
              <w:bottom w:val="nil"/>
              <w:right w:val="nil"/>
            </w:tcBorders>
            <w:shd w:val="clear" w:color="auto" w:fill="auto"/>
            <w:noWrap/>
            <w:vAlign w:val="bottom"/>
            <w:hideMark/>
          </w:tcPr>
          <w:p w14:paraId="7EA6E3B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913" w:type="dxa"/>
            <w:gridSpan w:val="2"/>
            <w:tcBorders>
              <w:top w:val="single" w:sz="4" w:space="0" w:color="auto"/>
              <w:left w:val="nil"/>
              <w:bottom w:val="nil"/>
              <w:right w:val="nil"/>
            </w:tcBorders>
            <w:shd w:val="clear" w:color="auto" w:fill="auto"/>
            <w:noWrap/>
            <w:vAlign w:val="bottom"/>
            <w:hideMark/>
          </w:tcPr>
          <w:p w14:paraId="637C1E2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B66FCC">
              <w:rPr>
                <w:noProof/>
                <w:lang w:val="cs-CZ"/>
              </w:rPr>
              <mc:AlternateContent>
                <mc:Choice Requires="wps">
                  <w:drawing>
                    <wp:anchor distT="0" distB="0" distL="114300" distR="114300" simplePos="0" relativeHeight="251841536" behindDoc="0" locked="0" layoutInCell="1" allowOverlap="1" wp14:anchorId="00532774" wp14:editId="111D48A3">
                      <wp:simplePos x="0" y="0"/>
                      <wp:positionH relativeFrom="column">
                        <wp:posOffset>-426720</wp:posOffset>
                      </wp:positionH>
                      <wp:positionV relativeFrom="paragraph">
                        <wp:posOffset>-590550</wp:posOffset>
                      </wp:positionV>
                      <wp:extent cx="1019175" cy="495300"/>
                      <wp:effectExtent l="0" t="0" r="0" b="0"/>
                      <wp:wrapNone/>
                      <wp:docPr id="199"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0F705F10" w14:textId="77777777" w:rsidR="006372A4" w:rsidRDefault="006372A4" w:rsidP="00BD7167">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0532774" id="_x0000_s1042" type="#_x0000_t202" style="position:absolute;left:0;text-align:left;margin-left:-33.6pt;margin-top:-46.5pt;width:80.25pt;height:39pt;z-index:251841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hh4HwIAAJMEAAAOAAAAZHJzL2Uyb0RvYy54bWysVNtuGyEQfa/Uf0C817tOmrReeR01iVJV&#10;ipqqST4As+BFAQYB9q779R3YS6L0KVFfMAtnDmfmzHh90RtNDsIHBbamy0VJibAcGmV3NX18uPn0&#10;lZIQmW2YBitqehSBXmw+flh3rhIn0IJuhCdIYkPVuZq2MbqqKAJvhWFhAU5YvJTgDYv46XdF41mH&#10;7EYXJ2V5XnTgG+eBixDw9Hq4pJvML6Xg8U7KICLRNUVtMa8+r9u0Fps1q3aeuVbxUQZ7hwrDlMVH&#10;Z6prFhnZe/UPlVHcQwAZFxxMAVIqLnIOmM2yfJXNfcucyLlgcYKbyxT+Hy3/efjliWrQu9WKEssM&#10;mnSp4elB9HFPTlOBOhcqxN07RMb+EnoE52SDuwX+FBBSvMAMAQHRqSC99Cb9YqoEA9GD41x3fILw&#10;xFYuV8svZ5RwvPu8OjstszHFc7TzIX4XYEja1NSjr1kBO9yGmN5n1QRJj1m4UVpPugYpSWGIRy0S&#10;QNvfQmLaWVE6CNzvtlfak6E3sHlR6dQhyJ4DElAi8Rtjx5AULXJLvjF+Dsrvg41zvFEW/GBFGhiR&#10;EjgwbPXYL5NzKFwO+NGisQCpFrHf9oPx55PJW2iO6DGOc7zDRWroasq1cpS04P+8PutwbGpqca4p&#10;0T8sdmWasGnjp8122vior2CYQ2Y5MqLOsY++7SNalp1M2gYho2bs/JzJOKVptF5+Z9Tzf8nmLwAA&#10;AP//AwBQSwMEFAAGAAgAAAAhAEjxklPhAAAACgEAAA8AAABkcnMvZG93bnJldi54bWxMj0FPwzAM&#10;he9I/IfISNy2dKvo1tJ0mph2AaTBtgPc0ta0hcSpmmwr/x5zgpvt9/T8vXw1WiPOOPjOkYLZNAKB&#10;VLm6o0bB8bCdLEH4oKnWxhEq+EYPq+L6KtdZ7S70iud9aASHkM+0gjaEPpPSVy1a7aeuR2Ltww1W&#10;B16HRtaDvnC4NXIeRYm0uiP+0OoeH1qsvvYnq2BLiSnN43LxtNusX8r3dPP8Rp9K3d6M63sQAcfw&#10;Z4ZffEaHgplKd6LaC6NgkizmbOUhjbkUO9I4BlHyYXYXgSxy+b9C8QMAAP//AwBQSwECLQAUAAYA&#10;CAAAACEAtoM4kv4AAADhAQAAEwAAAAAAAAAAAAAAAAAAAAAAW0NvbnRlbnRfVHlwZXNdLnhtbFBL&#10;AQItABQABgAIAAAAIQA4/SH/1gAAAJQBAAALAAAAAAAAAAAAAAAAAC8BAABfcmVscy8ucmVsc1BL&#10;AQItABQABgAIAAAAIQAZ9hh4HwIAAJMEAAAOAAAAAAAAAAAAAAAAAC4CAABkcnMvZTJvRG9jLnht&#10;bFBLAQItABQABgAIAAAAIQBI8ZJT4QAAAAoBAAAPAAAAAAAAAAAAAAAAAHkEAABkcnMvZG93bnJl&#10;di54bWxQSwUGAAAAAAQABADzAAAAhwUAAAAA&#10;" filled="f" stroked="f">
                      <v:path arrowok="t"/>
                      <v:textbox style="mso-fit-shape-to-text:t" inset="0,0,0,0">
                        <w:txbxContent>
                          <w:p w14:paraId="0F705F10" w14:textId="77777777" w:rsidR="006372A4" w:rsidRDefault="006372A4" w:rsidP="00BD7167">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v:textbox>
                    </v:shape>
                  </w:pict>
                </mc:Fallback>
              </mc:AlternateContent>
            </w:r>
            <w:r w:rsidRPr="00630043">
              <w:rPr>
                <w:rFonts w:ascii="Calibri" w:hAnsi="Calibri" w:cs="Calibri"/>
                <w:color w:val="000000"/>
                <w:sz w:val="18"/>
                <w:szCs w:val="18"/>
              </w:rPr>
              <w:t> </w:t>
            </w:r>
          </w:p>
        </w:tc>
        <w:tc>
          <w:tcPr>
            <w:tcW w:w="507" w:type="dxa"/>
            <w:gridSpan w:val="2"/>
            <w:tcBorders>
              <w:top w:val="single" w:sz="4" w:space="0" w:color="auto"/>
              <w:left w:val="nil"/>
              <w:bottom w:val="nil"/>
              <w:right w:val="nil"/>
            </w:tcBorders>
            <w:shd w:val="clear" w:color="auto" w:fill="auto"/>
            <w:noWrap/>
            <w:vAlign w:val="bottom"/>
            <w:hideMark/>
          </w:tcPr>
          <w:p w14:paraId="2B9DC37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r>
      <w:tr w:rsidR="00BD7167" w:rsidRPr="00630043" w14:paraId="4D1E4AEF" w14:textId="77777777" w:rsidTr="00BD7167">
        <w:trPr>
          <w:gridAfter w:val="1"/>
          <w:wAfter w:w="194" w:type="dxa"/>
          <w:trHeight w:val="300"/>
        </w:trPr>
        <w:tc>
          <w:tcPr>
            <w:tcW w:w="608" w:type="dxa"/>
            <w:tcBorders>
              <w:top w:val="nil"/>
              <w:left w:val="nil"/>
              <w:bottom w:val="single" w:sz="4" w:space="0" w:color="auto"/>
              <w:right w:val="nil"/>
            </w:tcBorders>
            <w:shd w:val="clear" w:color="auto" w:fill="auto"/>
            <w:noWrap/>
            <w:vAlign w:val="bottom"/>
            <w:hideMark/>
          </w:tcPr>
          <w:p w14:paraId="38D04908"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kanál</w:t>
            </w:r>
          </w:p>
        </w:tc>
        <w:tc>
          <w:tcPr>
            <w:tcW w:w="844" w:type="dxa"/>
            <w:tcBorders>
              <w:top w:val="single" w:sz="4" w:space="0" w:color="auto"/>
              <w:left w:val="nil"/>
              <w:bottom w:val="single" w:sz="4" w:space="0" w:color="auto"/>
              <w:right w:val="nil"/>
            </w:tcBorders>
            <w:shd w:val="clear" w:color="auto" w:fill="auto"/>
            <w:noWrap/>
            <w:vAlign w:val="bottom"/>
            <w:hideMark/>
          </w:tcPr>
          <w:p w14:paraId="298E793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 mean</w:t>
            </w:r>
          </w:p>
        </w:tc>
        <w:tc>
          <w:tcPr>
            <w:tcW w:w="228" w:type="dxa"/>
            <w:tcBorders>
              <w:top w:val="single" w:sz="4" w:space="0" w:color="auto"/>
              <w:left w:val="nil"/>
              <w:bottom w:val="single" w:sz="4" w:space="0" w:color="auto"/>
              <w:right w:val="nil"/>
            </w:tcBorders>
            <w:shd w:val="clear" w:color="auto" w:fill="auto"/>
            <w:noWrap/>
            <w:vAlign w:val="bottom"/>
            <w:hideMark/>
          </w:tcPr>
          <w:p w14:paraId="59CE2859"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single" w:sz="4" w:space="0" w:color="auto"/>
              <w:left w:val="nil"/>
              <w:bottom w:val="single" w:sz="4" w:space="0" w:color="auto"/>
              <w:right w:val="nil"/>
            </w:tcBorders>
            <w:shd w:val="clear" w:color="auto" w:fill="auto"/>
            <w:noWrap/>
            <w:vAlign w:val="bottom"/>
            <w:hideMark/>
          </w:tcPr>
          <w:p w14:paraId="54EEBC9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std</w:t>
            </w:r>
          </w:p>
        </w:tc>
        <w:tc>
          <w:tcPr>
            <w:tcW w:w="512" w:type="dxa"/>
            <w:gridSpan w:val="2"/>
            <w:tcBorders>
              <w:top w:val="single" w:sz="4" w:space="0" w:color="auto"/>
              <w:left w:val="nil"/>
              <w:bottom w:val="single" w:sz="4" w:space="0" w:color="auto"/>
              <w:right w:val="nil"/>
            </w:tcBorders>
            <w:shd w:val="clear" w:color="auto" w:fill="auto"/>
            <w:noWrap/>
            <w:vAlign w:val="bottom"/>
            <w:hideMark/>
          </w:tcPr>
          <w:p w14:paraId="65C5DA0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189" w:type="dxa"/>
            <w:gridSpan w:val="2"/>
            <w:tcBorders>
              <w:top w:val="nil"/>
              <w:left w:val="nil"/>
              <w:bottom w:val="nil"/>
              <w:right w:val="nil"/>
            </w:tcBorders>
            <w:shd w:val="clear" w:color="auto" w:fill="auto"/>
            <w:noWrap/>
            <w:vAlign w:val="bottom"/>
            <w:hideMark/>
          </w:tcPr>
          <w:p w14:paraId="724A0AF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single" w:sz="4" w:space="0" w:color="auto"/>
              <w:left w:val="nil"/>
              <w:bottom w:val="single" w:sz="4" w:space="0" w:color="auto"/>
              <w:right w:val="nil"/>
            </w:tcBorders>
            <w:shd w:val="clear" w:color="auto" w:fill="auto"/>
            <w:noWrap/>
            <w:vAlign w:val="bottom"/>
            <w:hideMark/>
          </w:tcPr>
          <w:p w14:paraId="1D93B06D"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 mean</w:t>
            </w:r>
          </w:p>
        </w:tc>
        <w:tc>
          <w:tcPr>
            <w:tcW w:w="228" w:type="dxa"/>
            <w:gridSpan w:val="2"/>
            <w:tcBorders>
              <w:top w:val="single" w:sz="4" w:space="0" w:color="auto"/>
              <w:left w:val="nil"/>
              <w:bottom w:val="single" w:sz="4" w:space="0" w:color="auto"/>
              <w:right w:val="nil"/>
            </w:tcBorders>
            <w:shd w:val="clear" w:color="auto" w:fill="auto"/>
            <w:noWrap/>
            <w:vAlign w:val="bottom"/>
            <w:hideMark/>
          </w:tcPr>
          <w:p w14:paraId="45E40177"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single" w:sz="4" w:space="0" w:color="auto"/>
              <w:left w:val="nil"/>
              <w:bottom w:val="single" w:sz="4" w:space="0" w:color="auto"/>
              <w:right w:val="nil"/>
            </w:tcBorders>
            <w:shd w:val="clear" w:color="auto" w:fill="auto"/>
            <w:noWrap/>
            <w:vAlign w:val="bottom"/>
            <w:hideMark/>
          </w:tcPr>
          <w:p w14:paraId="5719111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std</w:t>
            </w:r>
          </w:p>
        </w:tc>
        <w:tc>
          <w:tcPr>
            <w:tcW w:w="512" w:type="dxa"/>
            <w:gridSpan w:val="2"/>
            <w:tcBorders>
              <w:top w:val="single" w:sz="4" w:space="0" w:color="auto"/>
              <w:left w:val="nil"/>
              <w:bottom w:val="single" w:sz="4" w:space="0" w:color="auto"/>
              <w:right w:val="nil"/>
            </w:tcBorders>
            <w:shd w:val="clear" w:color="auto" w:fill="auto"/>
            <w:noWrap/>
            <w:vAlign w:val="bottom"/>
            <w:hideMark/>
          </w:tcPr>
          <w:p w14:paraId="77B1778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180" w:type="dxa"/>
            <w:gridSpan w:val="2"/>
            <w:tcBorders>
              <w:top w:val="nil"/>
              <w:left w:val="nil"/>
              <w:bottom w:val="nil"/>
              <w:right w:val="nil"/>
            </w:tcBorders>
            <w:shd w:val="clear" w:color="auto" w:fill="auto"/>
            <w:noWrap/>
            <w:vAlign w:val="bottom"/>
            <w:hideMark/>
          </w:tcPr>
          <w:p w14:paraId="6E4407A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single" w:sz="4" w:space="0" w:color="auto"/>
              <w:left w:val="nil"/>
              <w:bottom w:val="single" w:sz="4" w:space="0" w:color="auto"/>
              <w:right w:val="nil"/>
            </w:tcBorders>
            <w:shd w:val="clear" w:color="auto" w:fill="auto"/>
            <w:noWrap/>
            <w:vAlign w:val="bottom"/>
            <w:hideMark/>
          </w:tcPr>
          <w:p w14:paraId="42E7858A"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 mean</w:t>
            </w:r>
          </w:p>
        </w:tc>
        <w:tc>
          <w:tcPr>
            <w:tcW w:w="237" w:type="dxa"/>
            <w:gridSpan w:val="2"/>
            <w:tcBorders>
              <w:top w:val="single" w:sz="4" w:space="0" w:color="auto"/>
              <w:left w:val="nil"/>
              <w:bottom w:val="single" w:sz="4" w:space="0" w:color="auto"/>
              <w:right w:val="nil"/>
            </w:tcBorders>
            <w:shd w:val="clear" w:color="auto" w:fill="auto"/>
            <w:noWrap/>
            <w:vAlign w:val="bottom"/>
            <w:hideMark/>
          </w:tcPr>
          <w:p w14:paraId="46FAC531"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w:t>
            </w:r>
          </w:p>
        </w:tc>
        <w:tc>
          <w:tcPr>
            <w:tcW w:w="922" w:type="dxa"/>
            <w:gridSpan w:val="2"/>
            <w:tcBorders>
              <w:top w:val="single" w:sz="4" w:space="0" w:color="auto"/>
              <w:left w:val="nil"/>
              <w:bottom w:val="single" w:sz="4" w:space="0" w:color="auto"/>
              <w:right w:val="nil"/>
            </w:tcBorders>
            <w:shd w:val="clear" w:color="auto" w:fill="auto"/>
            <w:noWrap/>
            <w:vAlign w:val="bottom"/>
            <w:hideMark/>
          </w:tcPr>
          <w:p w14:paraId="1D6BBC4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std</w:t>
            </w:r>
          </w:p>
        </w:tc>
        <w:tc>
          <w:tcPr>
            <w:tcW w:w="512" w:type="dxa"/>
            <w:gridSpan w:val="2"/>
            <w:tcBorders>
              <w:top w:val="single" w:sz="4" w:space="0" w:color="auto"/>
              <w:left w:val="nil"/>
              <w:bottom w:val="single" w:sz="4" w:space="0" w:color="auto"/>
              <w:right w:val="nil"/>
            </w:tcBorders>
            <w:shd w:val="clear" w:color="auto" w:fill="auto"/>
            <w:noWrap/>
            <w:vAlign w:val="bottom"/>
            <w:hideMark/>
          </w:tcPr>
          <w:p w14:paraId="49228A3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r>
      <w:tr w:rsidR="00BD7167" w:rsidRPr="00630043" w14:paraId="22F43CD1" w14:textId="77777777" w:rsidTr="00BD7167">
        <w:trPr>
          <w:gridAfter w:val="1"/>
          <w:wAfter w:w="194" w:type="dxa"/>
          <w:trHeight w:val="300"/>
        </w:trPr>
        <w:tc>
          <w:tcPr>
            <w:tcW w:w="608" w:type="dxa"/>
            <w:tcBorders>
              <w:top w:val="nil"/>
              <w:left w:val="nil"/>
              <w:bottom w:val="nil"/>
              <w:right w:val="nil"/>
            </w:tcBorders>
            <w:shd w:val="clear" w:color="auto" w:fill="auto"/>
            <w:noWrap/>
            <w:vAlign w:val="bottom"/>
            <w:hideMark/>
          </w:tcPr>
          <w:p w14:paraId="1E2D8792"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w:t>
            </w:r>
          </w:p>
        </w:tc>
        <w:tc>
          <w:tcPr>
            <w:tcW w:w="844" w:type="dxa"/>
            <w:tcBorders>
              <w:top w:val="nil"/>
              <w:left w:val="nil"/>
              <w:bottom w:val="nil"/>
              <w:right w:val="nil"/>
            </w:tcBorders>
            <w:shd w:val="clear" w:color="auto" w:fill="auto"/>
            <w:noWrap/>
            <w:vAlign w:val="bottom"/>
            <w:hideMark/>
          </w:tcPr>
          <w:p w14:paraId="53B6B039"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1.06E-01</w:t>
            </w:r>
          </w:p>
        </w:tc>
        <w:tc>
          <w:tcPr>
            <w:tcW w:w="228" w:type="dxa"/>
            <w:tcBorders>
              <w:top w:val="nil"/>
              <w:left w:val="nil"/>
              <w:bottom w:val="nil"/>
              <w:right w:val="nil"/>
            </w:tcBorders>
            <w:shd w:val="clear" w:color="auto" w:fill="auto"/>
            <w:noWrap/>
            <w:vAlign w:val="bottom"/>
            <w:hideMark/>
          </w:tcPr>
          <w:p w14:paraId="22935FCA"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0ACE7D2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6.81E-02</w:t>
            </w:r>
          </w:p>
        </w:tc>
        <w:tc>
          <w:tcPr>
            <w:tcW w:w="512" w:type="dxa"/>
            <w:gridSpan w:val="2"/>
            <w:tcBorders>
              <w:top w:val="nil"/>
              <w:left w:val="nil"/>
              <w:bottom w:val="nil"/>
              <w:right w:val="nil"/>
            </w:tcBorders>
            <w:shd w:val="clear" w:color="auto" w:fill="auto"/>
            <w:noWrap/>
            <w:vAlign w:val="bottom"/>
            <w:hideMark/>
          </w:tcPr>
          <w:p w14:paraId="2EA3566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0.33</w:t>
            </w:r>
          </w:p>
        </w:tc>
        <w:tc>
          <w:tcPr>
            <w:tcW w:w="189" w:type="dxa"/>
            <w:gridSpan w:val="2"/>
            <w:tcBorders>
              <w:top w:val="nil"/>
              <w:left w:val="nil"/>
              <w:bottom w:val="nil"/>
              <w:right w:val="nil"/>
            </w:tcBorders>
            <w:shd w:val="clear" w:color="auto" w:fill="auto"/>
            <w:noWrap/>
            <w:vAlign w:val="bottom"/>
            <w:hideMark/>
          </w:tcPr>
          <w:p w14:paraId="4B3640C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7B5EDA5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1.49E-01</w:t>
            </w:r>
          </w:p>
        </w:tc>
        <w:tc>
          <w:tcPr>
            <w:tcW w:w="228" w:type="dxa"/>
            <w:gridSpan w:val="2"/>
            <w:tcBorders>
              <w:top w:val="nil"/>
              <w:left w:val="nil"/>
              <w:bottom w:val="nil"/>
              <w:right w:val="nil"/>
            </w:tcBorders>
            <w:shd w:val="clear" w:color="auto" w:fill="auto"/>
            <w:noWrap/>
            <w:vAlign w:val="bottom"/>
            <w:hideMark/>
          </w:tcPr>
          <w:p w14:paraId="00EB3E96"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5BCCA11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6.08E-02</w:t>
            </w:r>
          </w:p>
        </w:tc>
        <w:tc>
          <w:tcPr>
            <w:tcW w:w="512" w:type="dxa"/>
            <w:gridSpan w:val="2"/>
            <w:tcBorders>
              <w:top w:val="nil"/>
              <w:left w:val="nil"/>
              <w:bottom w:val="nil"/>
              <w:right w:val="nil"/>
            </w:tcBorders>
            <w:shd w:val="clear" w:color="auto" w:fill="auto"/>
            <w:noWrap/>
            <w:vAlign w:val="bottom"/>
            <w:hideMark/>
          </w:tcPr>
          <w:p w14:paraId="544CA35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13.1</w:t>
            </w:r>
          </w:p>
        </w:tc>
        <w:tc>
          <w:tcPr>
            <w:tcW w:w="180" w:type="dxa"/>
            <w:gridSpan w:val="2"/>
            <w:tcBorders>
              <w:top w:val="nil"/>
              <w:left w:val="nil"/>
              <w:bottom w:val="nil"/>
              <w:right w:val="nil"/>
            </w:tcBorders>
            <w:shd w:val="clear" w:color="auto" w:fill="auto"/>
            <w:noWrap/>
            <w:vAlign w:val="bottom"/>
            <w:hideMark/>
          </w:tcPr>
          <w:p w14:paraId="1B23C19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45C7588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1.20E-02</w:t>
            </w:r>
          </w:p>
        </w:tc>
        <w:tc>
          <w:tcPr>
            <w:tcW w:w="237" w:type="dxa"/>
            <w:gridSpan w:val="2"/>
            <w:tcBorders>
              <w:top w:val="nil"/>
              <w:left w:val="nil"/>
              <w:bottom w:val="nil"/>
              <w:right w:val="nil"/>
            </w:tcBorders>
            <w:shd w:val="clear" w:color="auto" w:fill="auto"/>
            <w:noWrap/>
            <w:vAlign w:val="bottom"/>
            <w:hideMark/>
          </w:tcPr>
          <w:p w14:paraId="0B9D4C74"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2C8AC43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4.74E-03</w:t>
            </w:r>
          </w:p>
        </w:tc>
        <w:tc>
          <w:tcPr>
            <w:tcW w:w="512" w:type="dxa"/>
            <w:gridSpan w:val="2"/>
            <w:tcBorders>
              <w:top w:val="nil"/>
              <w:left w:val="nil"/>
              <w:bottom w:val="nil"/>
              <w:right w:val="nil"/>
            </w:tcBorders>
            <w:shd w:val="clear" w:color="auto" w:fill="auto"/>
            <w:noWrap/>
            <w:vAlign w:val="bottom"/>
            <w:hideMark/>
          </w:tcPr>
          <w:p w14:paraId="6295ABF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6.57</w:t>
            </w:r>
          </w:p>
        </w:tc>
      </w:tr>
      <w:tr w:rsidR="00BD7167" w:rsidRPr="00630043" w14:paraId="28682142" w14:textId="77777777" w:rsidTr="00BD7167">
        <w:trPr>
          <w:gridAfter w:val="1"/>
          <w:wAfter w:w="194" w:type="dxa"/>
          <w:trHeight w:val="300"/>
        </w:trPr>
        <w:tc>
          <w:tcPr>
            <w:tcW w:w="608" w:type="dxa"/>
            <w:tcBorders>
              <w:top w:val="nil"/>
              <w:left w:val="nil"/>
              <w:bottom w:val="nil"/>
              <w:right w:val="nil"/>
            </w:tcBorders>
            <w:shd w:val="clear" w:color="auto" w:fill="auto"/>
            <w:noWrap/>
            <w:vAlign w:val="bottom"/>
            <w:hideMark/>
          </w:tcPr>
          <w:p w14:paraId="0ECDD5FA"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2</w:t>
            </w:r>
          </w:p>
        </w:tc>
        <w:tc>
          <w:tcPr>
            <w:tcW w:w="844" w:type="dxa"/>
            <w:tcBorders>
              <w:top w:val="nil"/>
              <w:left w:val="nil"/>
              <w:bottom w:val="nil"/>
              <w:right w:val="nil"/>
            </w:tcBorders>
            <w:shd w:val="clear" w:color="auto" w:fill="auto"/>
            <w:noWrap/>
            <w:vAlign w:val="bottom"/>
            <w:hideMark/>
          </w:tcPr>
          <w:p w14:paraId="09968634"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1.38E-01</w:t>
            </w:r>
          </w:p>
        </w:tc>
        <w:tc>
          <w:tcPr>
            <w:tcW w:w="228" w:type="dxa"/>
            <w:tcBorders>
              <w:top w:val="nil"/>
              <w:left w:val="nil"/>
              <w:bottom w:val="nil"/>
              <w:right w:val="nil"/>
            </w:tcBorders>
            <w:shd w:val="clear" w:color="auto" w:fill="auto"/>
            <w:noWrap/>
            <w:vAlign w:val="bottom"/>
            <w:hideMark/>
          </w:tcPr>
          <w:p w14:paraId="6EA73D13"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20DEE6F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1.09E-01</w:t>
            </w:r>
          </w:p>
        </w:tc>
        <w:tc>
          <w:tcPr>
            <w:tcW w:w="512" w:type="dxa"/>
            <w:gridSpan w:val="2"/>
            <w:tcBorders>
              <w:top w:val="nil"/>
              <w:left w:val="nil"/>
              <w:bottom w:val="nil"/>
              <w:right w:val="nil"/>
            </w:tcBorders>
            <w:shd w:val="clear" w:color="auto" w:fill="auto"/>
            <w:noWrap/>
            <w:vAlign w:val="bottom"/>
            <w:hideMark/>
          </w:tcPr>
          <w:p w14:paraId="2250066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0.43</w:t>
            </w:r>
          </w:p>
        </w:tc>
        <w:tc>
          <w:tcPr>
            <w:tcW w:w="189" w:type="dxa"/>
            <w:gridSpan w:val="2"/>
            <w:tcBorders>
              <w:top w:val="nil"/>
              <w:left w:val="nil"/>
              <w:bottom w:val="nil"/>
              <w:right w:val="nil"/>
            </w:tcBorders>
            <w:shd w:val="clear" w:color="auto" w:fill="auto"/>
            <w:noWrap/>
            <w:vAlign w:val="bottom"/>
            <w:hideMark/>
          </w:tcPr>
          <w:p w14:paraId="7311468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78CB5E9D"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1.99E-01</w:t>
            </w:r>
          </w:p>
        </w:tc>
        <w:tc>
          <w:tcPr>
            <w:tcW w:w="228" w:type="dxa"/>
            <w:gridSpan w:val="2"/>
            <w:tcBorders>
              <w:top w:val="nil"/>
              <w:left w:val="nil"/>
              <w:bottom w:val="nil"/>
              <w:right w:val="nil"/>
            </w:tcBorders>
            <w:shd w:val="clear" w:color="auto" w:fill="auto"/>
            <w:noWrap/>
            <w:vAlign w:val="bottom"/>
            <w:hideMark/>
          </w:tcPr>
          <w:p w14:paraId="2CF9A872"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00BFD73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1.07E-01</w:t>
            </w:r>
          </w:p>
        </w:tc>
        <w:tc>
          <w:tcPr>
            <w:tcW w:w="512" w:type="dxa"/>
            <w:gridSpan w:val="2"/>
            <w:tcBorders>
              <w:top w:val="nil"/>
              <w:left w:val="nil"/>
              <w:bottom w:val="nil"/>
              <w:right w:val="nil"/>
            </w:tcBorders>
            <w:shd w:val="clear" w:color="auto" w:fill="auto"/>
            <w:noWrap/>
            <w:vAlign w:val="bottom"/>
            <w:hideMark/>
          </w:tcPr>
          <w:p w14:paraId="5AAF01A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17.9</w:t>
            </w:r>
          </w:p>
        </w:tc>
        <w:tc>
          <w:tcPr>
            <w:tcW w:w="180" w:type="dxa"/>
            <w:gridSpan w:val="2"/>
            <w:tcBorders>
              <w:top w:val="nil"/>
              <w:left w:val="nil"/>
              <w:bottom w:val="nil"/>
              <w:right w:val="nil"/>
            </w:tcBorders>
            <w:shd w:val="clear" w:color="auto" w:fill="auto"/>
            <w:noWrap/>
            <w:vAlign w:val="bottom"/>
            <w:hideMark/>
          </w:tcPr>
          <w:p w14:paraId="06DEA2B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2614CC8D"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1.50E-02</w:t>
            </w:r>
          </w:p>
        </w:tc>
        <w:tc>
          <w:tcPr>
            <w:tcW w:w="237" w:type="dxa"/>
            <w:gridSpan w:val="2"/>
            <w:tcBorders>
              <w:top w:val="nil"/>
              <w:left w:val="nil"/>
              <w:bottom w:val="nil"/>
              <w:right w:val="nil"/>
            </w:tcBorders>
            <w:shd w:val="clear" w:color="auto" w:fill="auto"/>
            <w:noWrap/>
            <w:vAlign w:val="bottom"/>
            <w:hideMark/>
          </w:tcPr>
          <w:p w14:paraId="06F80C0D"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74F3057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6.75E-03</w:t>
            </w:r>
          </w:p>
        </w:tc>
        <w:tc>
          <w:tcPr>
            <w:tcW w:w="512" w:type="dxa"/>
            <w:gridSpan w:val="2"/>
            <w:tcBorders>
              <w:top w:val="nil"/>
              <w:left w:val="nil"/>
              <w:bottom w:val="nil"/>
              <w:right w:val="nil"/>
            </w:tcBorders>
            <w:shd w:val="clear" w:color="auto" w:fill="auto"/>
            <w:noWrap/>
            <w:vAlign w:val="bottom"/>
            <w:hideMark/>
          </w:tcPr>
          <w:p w14:paraId="2A26AA8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8.17</w:t>
            </w:r>
          </w:p>
        </w:tc>
      </w:tr>
      <w:tr w:rsidR="00BD7167" w:rsidRPr="00630043" w14:paraId="57AD5FE5" w14:textId="77777777" w:rsidTr="00BD7167">
        <w:trPr>
          <w:gridAfter w:val="1"/>
          <w:wAfter w:w="194" w:type="dxa"/>
          <w:trHeight w:val="300"/>
        </w:trPr>
        <w:tc>
          <w:tcPr>
            <w:tcW w:w="608" w:type="dxa"/>
            <w:tcBorders>
              <w:top w:val="nil"/>
              <w:left w:val="nil"/>
              <w:bottom w:val="nil"/>
              <w:right w:val="nil"/>
            </w:tcBorders>
            <w:shd w:val="clear" w:color="auto" w:fill="auto"/>
            <w:noWrap/>
            <w:vAlign w:val="bottom"/>
            <w:hideMark/>
          </w:tcPr>
          <w:p w14:paraId="3DD0A742"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3</w:t>
            </w:r>
          </w:p>
        </w:tc>
        <w:tc>
          <w:tcPr>
            <w:tcW w:w="844" w:type="dxa"/>
            <w:tcBorders>
              <w:top w:val="nil"/>
              <w:left w:val="nil"/>
              <w:bottom w:val="nil"/>
              <w:right w:val="nil"/>
            </w:tcBorders>
            <w:shd w:val="clear" w:color="auto" w:fill="auto"/>
            <w:noWrap/>
            <w:vAlign w:val="bottom"/>
            <w:hideMark/>
          </w:tcPr>
          <w:p w14:paraId="08AD775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1.73E-01</w:t>
            </w:r>
          </w:p>
        </w:tc>
        <w:tc>
          <w:tcPr>
            <w:tcW w:w="228" w:type="dxa"/>
            <w:tcBorders>
              <w:top w:val="nil"/>
              <w:left w:val="nil"/>
              <w:bottom w:val="nil"/>
              <w:right w:val="nil"/>
            </w:tcBorders>
            <w:shd w:val="clear" w:color="auto" w:fill="auto"/>
            <w:noWrap/>
            <w:vAlign w:val="bottom"/>
            <w:hideMark/>
          </w:tcPr>
          <w:p w14:paraId="01C89283"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06A964C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6.57E-02</w:t>
            </w:r>
          </w:p>
        </w:tc>
        <w:tc>
          <w:tcPr>
            <w:tcW w:w="512" w:type="dxa"/>
            <w:gridSpan w:val="2"/>
            <w:tcBorders>
              <w:top w:val="nil"/>
              <w:left w:val="nil"/>
              <w:bottom w:val="nil"/>
              <w:right w:val="nil"/>
            </w:tcBorders>
            <w:shd w:val="clear" w:color="auto" w:fill="auto"/>
            <w:noWrap/>
            <w:vAlign w:val="bottom"/>
            <w:hideMark/>
          </w:tcPr>
          <w:p w14:paraId="2B8B570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0.89</w:t>
            </w:r>
          </w:p>
        </w:tc>
        <w:tc>
          <w:tcPr>
            <w:tcW w:w="189" w:type="dxa"/>
            <w:gridSpan w:val="2"/>
            <w:tcBorders>
              <w:top w:val="nil"/>
              <w:left w:val="nil"/>
              <w:bottom w:val="nil"/>
              <w:right w:val="nil"/>
            </w:tcBorders>
            <w:shd w:val="clear" w:color="auto" w:fill="auto"/>
            <w:noWrap/>
            <w:vAlign w:val="bottom"/>
            <w:hideMark/>
          </w:tcPr>
          <w:p w14:paraId="1B9644E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6EDE4AAA"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1.27E-01</w:t>
            </w:r>
          </w:p>
        </w:tc>
        <w:tc>
          <w:tcPr>
            <w:tcW w:w="228" w:type="dxa"/>
            <w:gridSpan w:val="2"/>
            <w:tcBorders>
              <w:top w:val="nil"/>
              <w:left w:val="nil"/>
              <w:bottom w:val="nil"/>
              <w:right w:val="nil"/>
            </w:tcBorders>
            <w:shd w:val="clear" w:color="auto" w:fill="auto"/>
            <w:noWrap/>
            <w:vAlign w:val="bottom"/>
            <w:hideMark/>
          </w:tcPr>
          <w:p w14:paraId="60E33DCD"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08C6C23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6.02E-02</w:t>
            </w:r>
          </w:p>
        </w:tc>
        <w:tc>
          <w:tcPr>
            <w:tcW w:w="512" w:type="dxa"/>
            <w:gridSpan w:val="2"/>
            <w:tcBorders>
              <w:top w:val="nil"/>
              <w:left w:val="nil"/>
              <w:bottom w:val="nil"/>
              <w:right w:val="nil"/>
            </w:tcBorders>
            <w:shd w:val="clear" w:color="auto" w:fill="auto"/>
            <w:noWrap/>
            <w:vAlign w:val="bottom"/>
            <w:hideMark/>
          </w:tcPr>
          <w:p w14:paraId="4C1531D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8.4</w:t>
            </w:r>
          </w:p>
        </w:tc>
        <w:tc>
          <w:tcPr>
            <w:tcW w:w="180" w:type="dxa"/>
            <w:gridSpan w:val="2"/>
            <w:tcBorders>
              <w:top w:val="nil"/>
              <w:left w:val="nil"/>
              <w:bottom w:val="nil"/>
              <w:right w:val="nil"/>
            </w:tcBorders>
            <w:shd w:val="clear" w:color="auto" w:fill="auto"/>
            <w:noWrap/>
            <w:vAlign w:val="bottom"/>
            <w:hideMark/>
          </w:tcPr>
          <w:p w14:paraId="6425BCA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16C236D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1.13E-02</w:t>
            </w:r>
          </w:p>
        </w:tc>
        <w:tc>
          <w:tcPr>
            <w:tcW w:w="237" w:type="dxa"/>
            <w:gridSpan w:val="2"/>
            <w:tcBorders>
              <w:top w:val="nil"/>
              <w:left w:val="nil"/>
              <w:bottom w:val="nil"/>
              <w:right w:val="nil"/>
            </w:tcBorders>
            <w:shd w:val="clear" w:color="auto" w:fill="auto"/>
            <w:noWrap/>
            <w:vAlign w:val="bottom"/>
            <w:hideMark/>
          </w:tcPr>
          <w:p w14:paraId="33BDD0F6"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1406297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4.30E-03</w:t>
            </w:r>
          </w:p>
        </w:tc>
        <w:tc>
          <w:tcPr>
            <w:tcW w:w="512" w:type="dxa"/>
            <w:gridSpan w:val="2"/>
            <w:tcBorders>
              <w:top w:val="nil"/>
              <w:left w:val="nil"/>
              <w:bottom w:val="nil"/>
              <w:right w:val="nil"/>
            </w:tcBorders>
            <w:shd w:val="clear" w:color="auto" w:fill="auto"/>
            <w:noWrap/>
            <w:vAlign w:val="bottom"/>
            <w:hideMark/>
          </w:tcPr>
          <w:p w14:paraId="4B71614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4.11</w:t>
            </w:r>
          </w:p>
        </w:tc>
      </w:tr>
      <w:tr w:rsidR="00BD7167" w:rsidRPr="00630043" w14:paraId="564FA797" w14:textId="77777777" w:rsidTr="00BD7167">
        <w:trPr>
          <w:gridAfter w:val="1"/>
          <w:wAfter w:w="194" w:type="dxa"/>
          <w:trHeight w:val="87"/>
        </w:trPr>
        <w:tc>
          <w:tcPr>
            <w:tcW w:w="608" w:type="dxa"/>
            <w:tcBorders>
              <w:top w:val="nil"/>
              <w:left w:val="nil"/>
              <w:bottom w:val="nil"/>
              <w:right w:val="nil"/>
            </w:tcBorders>
            <w:shd w:val="clear" w:color="auto" w:fill="auto"/>
            <w:noWrap/>
            <w:vAlign w:val="bottom"/>
            <w:hideMark/>
          </w:tcPr>
          <w:p w14:paraId="3144A723"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4</w:t>
            </w:r>
          </w:p>
        </w:tc>
        <w:tc>
          <w:tcPr>
            <w:tcW w:w="844" w:type="dxa"/>
            <w:tcBorders>
              <w:top w:val="nil"/>
              <w:left w:val="nil"/>
              <w:bottom w:val="nil"/>
              <w:right w:val="nil"/>
            </w:tcBorders>
            <w:shd w:val="clear" w:color="auto" w:fill="auto"/>
            <w:noWrap/>
            <w:vAlign w:val="bottom"/>
            <w:hideMark/>
          </w:tcPr>
          <w:p w14:paraId="31CCC67A"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1.77E-01</w:t>
            </w:r>
          </w:p>
        </w:tc>
        <w:tc>
          <w:tcPr>
            <w:tcW w:w="228" w:type="dxa"/>
            <w:tcBorders>
              <w:top w:val="nil"/>
              <w:left w:val="nil"/>
              <w:bottom w:val="nil"/>
              <w:right w:val="nil"/>
            </w:tcBorders>
            <w:shd w:val="clear" w:color="auto" w:fill="auto"/>
            <w:noWrap/>
            <w:vAlign w:val="bottom"/>
            <w:hideMark/>
          </w:tcPr>
          <w:p w14:paraId="17E70B38"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15A60F1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6.84E-02</w:t>
            </w:r>
          </w:p>
        </w:tc>
        <w:tc>
          <w:tcPr>
            <w:tcW w:w="512" w:type="dxa"/>
            <w:gridSpan w:val="2"/>
            <w:tcBorders>
              <w:top w:val="nil"/>
              <w:left w:val="nil"/>
              <w:bottom w:val="nil"/>
              <w:right w:val="nil"/>
            </w:tcBorders>
            <w:shd w:val="clear" w:color="auto" w:fill="auto"/>
            <w:noWrap/>
            <w:vAlign w:val="bottom"/>
            <w:hideMark/>
          </w:tcPr>
          <w:p w14:paraId="1E9E354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B66FCC">
              <w:rPr>
                <w:rFonts w:ascii="Calibri" w:hAnsi="Calibri" w:cs="Calibri"/>
                <w:noProof/>
                <w:color w:val="000000"/>
                <w:sz w:val="18"/>
                <w:szCs w:val="18"/>
                <w:lang w:val="cs-CZ"/>
              </w:rPr>
              <mc:AlternateContent>
                <mc:Choice Requires="wps">
                  <w:drawing>
                    <wp:anchor distT="0" distB="0" distL="114299" distR="114299" simplePos="0" relativeHeight="251788288" behindDoc="0" locked="0" layoutInCell="1" allowOverlap="1" wp14:anchorId="2B78513C" wp14:editId="41D13F99">
                      <wp:simplePos x="0" y="0"/>
                      <wp:positionH relativeFrom="column">
                        <wp:posOffset>247649</wp:posOffset>
                      </wp:positionH>
                      <wp:positionV relativeFrom="paragraph">
                        <wp:posOffset>152400</wp:posOffset>
                      </wp:positionV>
                      <wp:extent cx="0" cy="171450"/>
                      <wp:effectExtent l="0" t="0" r="0" b="0"/>
                      <wp:wrapNone/>
                      <wp:docPr id="218" name="Textové pole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B6C193" id="Textové pole 218" o:spid="_x0000_s1026" type="#_x0000_t202" style="position:absolute;margin-left:19.5pt;margin-top:12pt;width:0;height:13.5pt;z-index:25178828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AFDFAIAAIA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aamm9K&#10;ksqJjkS6V0OE4+9fzINVLD1Qm3ofKvK+8+Qfh48wkNy55OBvQP4I5FI88hkBgbxTWwaNXfqlghkB&#10;SYnT0n1KxuRolGQt35Wv32RhijPOY4ifFHQsXWqOpGvOLY43IabMoppdUhoH18bamdFIInEL8WRV&#10;crDum9JUdk6bDEHiYX9pkY2zQcNLHOcJoegZkBw1BX4mdoIktMoj+Uz8Asr5wcUF3xkHOIqQFkal&#10;Ao6CRj0OZdKMiOvRfxJnakDqxR6aE0lJuxtv6dAW+ppLazxnLeDPp7aedqTmjpaYM/vZ0QimdZov&#10;OF/28wWjvYRx6YSTFJFITePy4SGSPlm2M5GJII15pj2tZNqjx9/Z6/zHsfsDAAD//wMAUEsDBBQA&#10;BgAIAAAAIQAl8iS83gAAAAcBAAAPAAAAZHJzL2Rvd25yZXYueG1sTI/NTsMwEITvSLyDtUjcqNMC&#10;/QnZVBVVL4AEtBzg5iRLErDXUey24e1ZuMBpNJrVzLfZcnBWHagPrWeE8SgBRVz6quUa4WW3uZiD&#10;CtFwZaxnQviiAMv89CQzaeWP/EyHbayVlHBIDUITY5dqHcqGnAkj3xFL9u57Z6LYvtZVb45S7qye&#10;JMlUO9OyLDSmo9uGys/t3iFseGoLezef3T+uV0/F22L98MofiOdnw+oGVKQh/h3DD76gQy5Mhd9z&#10;FZRFuFzIKxFhciUq+a8vEK7HCeg80//5828AAAD//wMAUEsBAi0AFAAGAAgAAAAhALaDOJL+AAAA&#10;4QEAABMAAAAAAAAAAAAAAAAAAAAAAFtDb250ZW50X1R5cGVzXS54bWxQSwECLQAUAAYACAAAACEA&#10;OP0h/9YAAACUAQAACwAAAAAAAAAAAAAAAAAvAQAAX3JlbHMvLnJlbHNQSwECLQAUAAYACAAAACEA&#10;RtABQxQCAACABAAADgAAAAAAAAAAAAAAAAAuAgAAZHJzL2Uyb0RvYy54bWxQSwECLQAUAAYACAAA&#10;ACEAJfIkvN4AAAAHAQAADwAAAAAAAAAAAAAAAABuBAAAZHJzL2Rvd25yZXYueG1sUEsFBgAAAAAE&#10;AAQA8wAAAHkFA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91360" behindDoc="0" locked="0" layoutInCell="1" allowOverlap="1" wp14:anchorId="1381A39B" wp14:editId="6F6E2EAC">
                      <wp:simplePos x="0" y="0"/>
                      <wp:positionH relativeFrom="column">
                        <wp:posOffset>247649</wp:posOffset>
                      </wp:positionH>
                      <wp:positionV relativeFrom="paragraph">
                        <wp:posOffset>342900</wp:posOffset>
                      </wp:positionV>
                      <wp:extent cx="0" cy="171450"/>
                      <wp:effectExtent l="0" t="0" r="0" b="0"/>
                      <wp:wrapNone/>
                      <wp:docPr id="219" name="Textové pole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B692249" id="Textové pole 219" o:spid="_x0000_s1026" type="#_x0000_t202" style="position:absolute;margin-left:19.5pt;margin-top:27pt;width:0;height:13.5pt;z-index:2517913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ejYFQIAAIAEAAAOAAAAZHJzL2Uyb0RvYy54bWysVNtu2zAMfR+wfxD0vjgOdjXiFFuLDgOK&#10;tVi7D1BkKRYmiYKk2s7+aN+xHxslX1J0Ty36osgUD3nIQ2Z7NhhNOuGDAlvTcrWmRFgOjbKHmv68&#10;u3zzkZIQmW2YBitqehSBnu1ev9r2rhIbaEE3whMMYkPVu5q2MbqqKAJvhWFhBU5YfJTgDYv46Q9F&#10;41mP0Y0uNuv1+6IH3zgPXISA1ovxke5yfCkFj9dSBhGJrilyi/n0+dyns9htWXXwzLWKTzTYM1gY&#10;piwmXUJdsMjIvVf/hTKKewgg44qDKUBKxUWuAasp14+quW2ZE7kWbE5wS5vCy4Xl37sbT1RT0035&#10;iRLLDIp0J4YI3d8/xIEWJD1gm3oXKvS+degfhy8woNy55OCugP8K6FI88BkBAb1TWwbpTfrFggkC&#10;UYnj0n1MRvho5GgtP5Rv32VhihPO+RC/CjAkXWrqUdecm3VXIabMrJpdUhoLl0rrmdFIInEL8ahF&#10;ctD2h5BYdk6bDIH7w/5cezLOBg4vcpwnBKNnQHKUGPiJ2AmS0CKP5BPxCyjnBxsXvFEW/ChCWhiR&#10;CugYjnocyqQZEpej/yTO1IDUiz00R5QSdzde4yE19DXlWjlKWvC/H9t63JGaWlxiSvQ3iyOY1mm+&#10;+Pmyny8+6nMYl45ZjhGR1DQun+8j6pNlOxGZCOKYZ9rTSqY9evidvU5/HLt/AAAA//8DAFBLAwQU&#10;AAYACAAAACEAqRXHIN4AAAAHAQAADwAAAGRycy9kb3ducmV2LnhtbEyPzU7DMBCE70i8g7VI3KhT&#10;fkoasqkqql6gElA4wM1JliRgr6PYbcPbs3CB02g0q5lv88XorNrTEDrPCNNJAoq48nXHDcLL8/os&#10;BRWi4dpYz4TwRQEWxfFRbrLaH/iJ9tvYKCnhkBmENsY+0zpULTkTJr4nluzdD85EsUOj68EcpNxZ&#10;fZ4kM+1Mx7LQmp5uW6o+tzuHsOaZLe1den3/sFo+lm/z1eaVPxBPT8blDahIY/w7hh98QYdCmEq/&#10;4zooi3Axl1ciwtWlqOS/vkRIpwnoItf/+YtvAAAA//8DAFBLAQItABQABgAIAAAAIQC2gziS/gAA&#10;AOEBAAATAAAAAAAAAAAAAAAAAAAAAABbQ29udGVudF9UeXBlc10ueG1sUEsBAi0AFAAGAAgAAAAh&#10;ADj9If/WAAAAlAEAAAsAAAAAAAAAAAAAAAAALwEAAF9yZWxzLy5yZWxzUEsBAi0AFAAGAAgAAAAh&#10;AFx16NgVAgAAgAQAAA4AAAAAAAAAAAAAAAAALgIAAGRycy9lMm9Eb2MueG1sUEsBAi0AFAAGAAgA&#10;AAAhAKkVxyDeAAAABwEAAA8AAAAAAAAAAAAAAAAAbwQAAGRycy9kb3ducmV2LnhtbFBLBQYAAAAA&#10;BAAEAPMAAAB6BQ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92384" behindDoc="0" locked="0" layoutInCell="1" allowOverlap="1" wp14:anchorId="7101739E" wp14:editId="5FBD6D68">
                      <wp:simplePos x="0" y="0"/>
                      <wp:positionH relativeFrom="column">
                        <wp:posOffset>247649</wp:posOffset>
                      </wp:positionH>
                      <wp:positionV relativeFrom="paragraph">
                        <wp:posOffset>533400</wp:posOffset>
                      </wp:positionV>
                      <wp:extent cx="0" cy="171450"/>
                      <wp:effectExtent l="0" t="0" r="0" b="0"/>
                      <wp:wrapNone/>
                      <wp:docPr id="220" name="Textové pole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53B08BA" id="Textové pole 220" o:spid="_x0000_s1026" type="#_x0000_t202" style="position:absolute;margin-left:19.5pt;margin-top:42pt;width:0;height:13.5pt;z-index:2517923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hCaFAIAAIAEAAAOAAAAZHJzL2Uyb0RvYy54bWysVEtu2zAQ3RfoHQjua9lGfxAsB22CFAWC&#10;pmjSA9AUaRElOcSQseTeqOfoxTqkJDtIVym6oanhezNvft5cDM6yg8JowDd8tVhypryE1vh9w7/f&#10;X796z1lMwrfCglcNP6rIL7YvX2z6UKs1dGBbhYyc+Fj3oeFdSqGuqig75URcQFCeHjWgE4k+cV+1&#10;KHry7my1Xi7fVj1gGxCkipGsV+Mj3xb/WiuZbrWOKjHbcNKWyonl3OWz2m5EvUcROiMnGeIfVDhh&#10;PAU9uboSSbAHNH+5ckYiRNBpIcFVoLWRquRA2ayWT7K560RQJRcqTgynMsX/51Z+OXxFZtqGr9dU&#10;Hy8cNeleDQkOv3+xAFax/EBl6kOsCX0XCJ+GjzBQu0vKMdyA/BEJUj3CjIRI6FyWQaPLv5QwIyJF&#10;Op6qT8GYHI2SrKt3q9dvSsTqzAsY0ycFjuVLw5H6WmKLw01MObKoZ0gO4+HaWDsrGkVkbTEdrcoA&#10;678pTWmXsNkQJe53lxbZOBs0vKRxnhDyXggZqMnxM7kTJbNVGcln8k+kEh98OvGd8YBjE/LCqJzA&#10;QdCop2GVe0bC9YifmjMVINdiB+2RWkm7m27p0Bb6hktrAmcd4M+ntp52pOGelpgz+9nTCFKB0nzB&#10;+bKbL5jsJYxLJ7wkjyRqGpcPD4n6U9p2FjIJpDEvsqeVzHv0+Lugzn8c2z8AAAD//wMAUEsDBBQA&#10;BgAIAAAAIQBirSAd3gAAAAgBAAAPAAAAZHJzL2Rvd25yZXYueG1sTI/BTsMwEETvSPyDtUjcqBNA&#10;bRriVBVVL1AJKBzg5sRLErDXUey26d+zcCmn1WhGs2+Kxeis2OMQOk8K0kkCAqn2pqNGwdvr+ioD&#10;EaImo60nVHDEAIvy/KzQufEHesH9NjaCSyjkWkEbY59LGeoWnQ4T3yOx9+kHpyPLoZFm0Acud1Ze&#10;J8lUOt0Rf2h1j/ct1t/bnVOwpqmt7EM2e3xaLZ+rj/lq805fSl1ejMs7EBHHeArDLz6jQ8lMld+R&#10;CcIquJnzlKggu+XL/p+uOJemCciykP8HlD8AAAD//wMAUEsBAi0AFAAGAAgAAAAhALaDOJL+AAAA&#10;4QEAABMAAAAAAAAAAAAAAAAAAAAAAFtDb250ZW50X1R5cGVzXS54bWxQSwECLQAUAAYACAAAACEA&#10;OP0h/9YAAACUAQAACwAAAAAAAAAAAAAAAAAvAQAAX3JlbHMvLnJlbHNQSwECLQAUAAYACAAAACEA&#10;MNoQmhQCAACABAAADgAAAAAAAAAAAAAAAAAuAgAAZHJzL2Uyb0RvYy54bWxQSwECLQAUAAYACAAA&#10;ACEAYq0gHd4AAAAIAQAADwAAAAAAAAAAAAAAAABuBAAAZHJzL2Rvd25yZXYueG1sUEsFBgAAAAAE&#10;AAQA8wAAAHkFA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93408" behindDoc="0" locked="0" layoutInCell="1" allowOverlap="1" wp14:anchorId="011B161D" wp14:editId="072BF629">
                      <wp:simplePos x="0" y="0"/>
                      <wp:positionH relativeFrom="column">
                        <wp:posOffset>247649</wp:posOffset>
                      </wp:positionH>
                      <wp:positionV relativeFrom="paragraph">
                        <wp:posOffset>723900</wp:posOffset>
                      </wp:positionV>
                      <wp:extent cx="0" cy="171450"/>
                      <wp:effectExtent l="0" t="0" r="0" b="0"/>
                      <wp:wrapNone/>
                      <wp:docPr id="221" name="Textové pole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763DC02" id="Textové pole 221" o:spid="_x0000_s1026" type="#_x0000_t202" style="position:absolute;margin-left:19.5pt;margin-top:57pt;width:0;height:13.5pt;z-index:2517934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kBFA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v1&#10;ijMvHIl0r4YEh9+/WACrWH6gNvUh1uR9F8g/DR9hILlLyTHcgPwRyaV65DMCInnntgwaXf6lghkB&#10;SYnjqfuUjMnRKMm6erd6/aYIU51xAWP6pMCxfGk4kq4ltzjcxJQzi3p2yWk8XBtrZ0YjicwtpqNV&#10;2cH6b0pT2SVtNkSJ+92lRTbOBg0vcZwnhKIXQHbUFPiZ2AmS0aqM5DPxJ1DJDz6d8M54wFGEvDAq&#10;F3AQNOppKJoRcT36T+JMDci92EF7JClpd9MtHdpC33BpTeCsA/z51NbTjjTc0xJzZj97GsG8TvMF&#10;58tuvmCylzAunfCSIhKpaVw+PCTSp8h2JjIRpDEvak4rmffo8XfxOv9xbP8AAAD//wMAUEsDBBQA&#10;BgAIAAAAIQC07Jr63gAAAAkBAAAPAAAAZHJzL2Rvd25yZXYueG1sTI9BT8MwDIXvSPyHyJO4sbRj&#10;GltpOk1MuwDSYHCAW9p4bVniVE22lX+P4QI3+/np+Xv5cnBWnLAPrScF6TgBgVR501Kt4O11cz0H&#10;EaImo60nVPCFAZbF5UWuM+PP9IKnXawFh1DItIImxi6TMlQNOh3GvkPi2973Tkde+1qaXp853Fk5&#10;SZKZdLol/tDoDu8brA67o1OwoZkt7cP89nG7Xj2XH4v10zt9KnU1GlZ3ICIO8c8MP/iMDgUzlf5I&#10;Jgir4GbBVSLr6ZQHNvwKJQvTNAFZ5PJ/g+IbAAD//wMAUEsBAi0AFAAGAAgAAAAhALaDOJL+AAAA&#10;4QEAABMAAAAAAAAAAAAAAAAAAAAAAFtDb250ZW50X1R5cGVzXS54bWxQSwECLQAUAAYACAAAACEA&#10;OP0h/9YAAACUAQAACwAAAAAAAAAAAAAAAAAvAQAAX3JlbHMvLnJlbHNQSwECLQAUAAYACAAAACEA&#10;Kn/5ARQCAACABAAADgAAAAAAAAAAAAAAAAAuAgAAZHJzL2Uyb0RvYy54bWxQSwECLQAUAAYACAAA&#10;ACEAtOya+t4AAAAJAQAADwAAAAAAAAAAAAAAAABuBAAAZHJzL2Rvd25yZXYueG1sUEsFBgAAAAAE&#10;AAQA8wAAAHkFA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94432" behindDoc="0" locked="0" layoutInCell="1" allowOverlap="1" wp14:anchorId="3C8F2909" wp14:editId="5B260EB4">
                      <wp:simplePos x="0" y="0"/>
                      <wp:positionH relativeFrom="column">
                        <wp:posOffset>247649</wp:posOffset>
                      </wp:positionH>
                      <wp:positionV relativeFrom="paragraph">
                        <wp:posOffset>723900</wp:posOffset>
                      </wp:positionV>
                      <wp:extent cx="0" cy="171450"/>
                      <wp:effectExtent l="0" t="0" r="0" b="0"/>
                      <wp:wrapNone/>
                      <wp:docPr id="222" name="Textové pole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69BA161" id="Textové pole 222" o:spid="_x0000_s1026" type="#_x0000_t202" style="position:absolute;margin-left:19.5pt;margin-top:57pt;width:0;height:13.5pt;z-index:2517944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rJ2FQ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v1&#10;mjMvHIl0r4YEh9+/WACrWH6gNvUh1uR9F8g/DR9hILlLyTHcgPwRyaV65DMCInnntgwaXf6lghkB&#10;SYnjqfuUjMnRKMm6erd6/aYIU51xAWP6pMCxfGk4kq4ltzjcxJQzi3p2yWk8XBtrZ0YjicwtpqNV&#10;2cH6b0pT2SVtNkSJ+92lRTbOBg0vcZwnhKIXQHbUFPiZ2AmS0aqM5DPxJ1DJDz6d8M54wFGEvDAq&#10;F3AQNOppWGXNiLge/SdxpgbkXuygPZKUtLvplg5toW+4tCZw1gH+fGrraUca7mmJObOfPY1gXqf5&#10;gvNlN18w2UsYl054SRGJ1DQuHx4S6VNkOxOZCNKYF9rTSuY9evxdvM5/HNs/AAAA//8DAFBLAwQU&#10;AAYACAAAACEAtOya+t4AAAAJAQAADwAAAGRycy9kb3ducmV2LnhtbEyPQU/DMAyF70j8h8iTuLG0&#10;YxpbaTpNTLsA0mBwgFvaeG1Z4lRNtpV/j+ECN/v56fl7+XJwVpywD60nBek4AYFUedNSreDtdXM9&#10;BxGiJqOtJ1TwhQGWxeVFrjPjz/SCp12sBYdQyLSCJsYukzJUDTodxr5D4tve905HXvtaml6fOdxZ&#10;OUmSmXS6Jf7Q6A7vG6wOu6NTsKGZLe3D/PZxu149lx+L9dM7fSp1NRpWdyAiDvHPDD/4jA4FM5X+&#10;SCYIq+BmwVUi6+mUBzb8CiUL0zQBWeTyf4PiGwAA//8DAFBLAQItABQABgAIAAAAIQC2gziS/gAA&#10;AOEBAAATAAAAAAAAAAAAAAAAAAAAAABbQ29udGVudF9UeXBlc10ueG1sUEsBAi0AFAAGAAgAAAAh&#10;ADj9If/WAAAAlAEAAAsAAAAAAAAAAAAAAAAALwEAAF9yZWxzLy5yZWxzUEsBAi0AFAAGAAgAAAAh&#10;AEWWsnYVAgAAgAQAAA4AAAAAAAAAAAAAAAAALgIAAGRycy9lMm9Eb2MueG1sUEsBAi0AFAAGAAgA&#10;AAAhALTsmvreAAAACQEAAA8AAAAAAAAAAAAAAAAAbwQAAGRycy9kb3ducmV2LnhtbFBLBQYAAAAA&#10;BAAEAPMAAAB6BQ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95456" behindDoc="0" locked="0" layoutInCell="1" allowOverlap="1" wp14:anchorId="5E0EFC09" wp14:editId="7FE7CDA4">
                      <wp:simplePos x="0" y="0"/>
                      <wp:positionH relativeFrom="column">
                        <wp:posOffset>247649</wp:posOffset>
                      </wp:positionH>
                      <wp:positionV relativeFrom="paragraph">
                        <wp:posOffset>914400</wp:posOffset>
                      </wp:positionV>
                      <wp:extent cx="0" cy="171450"/>
                      <wp:effectExtent l="0" t="0" r="0" b="0"/>
                      <wp:wrapNone/>
                      <wp:docPr id="223" name="Textové pole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27CDACC" id="Textové pole 223" o:spid="_x0000_s1026" type="#_x0000_t202" style="position:absolute;margin-left:19.5pt;margin-top:1in;width:0;height:13.5pt;z-index:2517954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1vtFQ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6&#10;NWdeOBLpXg0J9r9/sQBWsfxAbepDrMn7LpB/Gj7BQHKXkmO4Bvkjkkv1yGcERPLObRk0uvxLBTMC&#10;khKHY/cpGZOjUZJ19X715m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m68V98AAAAJAQAADwAAAGRycy9kb3ducmV2LnhtbEyPzU7DMBCE70i8g7VI3KhT&#10;qPoT4lQVVS+ARGl7gJsTL0laex3FbhvenoVLue3Ojma/yea9s+KEXWg8KRgOEhBIpTcNVQp229Xd&#10;FESImoy2nlDBNwaY59dXmU6NP9M7njaxEhxCIdUK6hjbVMpQ1uh0GPgWiW9fvnM68tpV0nT6zOHO&#10;yvskGUunG+IPtW7xqcbysDk6BSsa28I+Tycvb8vFuvicLV8/aK/U7U2/eAQRsY8XM/ziMzrkzFT4&#10;I5kgrIKHGVeJrI9GPLDhTyhYmAwTkHkm/zfIfwAAAP//AwBQSwECLQAUAAYACAAAACEAtoM4kv4A&#10;AADhAQAAEwAAAAAAAAAAAAAAAAAAAAAAW0NvbnRlbnRfVHlwZXNdLnhtbFBLAQItABQABgAIAAAA&#10;IQA4/SH/1gAAAJQBAAALAAAAAAAAAAAAAAAAAC8BAABfcmVscy8ucmVsc1BLAQItABQABgAIAAAA&#10;IQBfM1vtFQIAAIAEAAAOAAAAAAAAAAAAAAAAAC4CAABkcnMvZTJvRG9jLnhtbFBLAQItABQABgAI&#10;AAAAIQD+brxX3wAAAAkBAAAPAAAAAAAAAAAAAAAAAG8EAABkcnMvZG93bnJldi54bWxQSwUGAAAA&#10;AAQABADzAAAAewU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96480" behindDoc="0" locked="0" layoutInCell="1" allowOverlap="1" wp14:anchorId="7AC90DC0" wp14:editId="0E2184A6">
                      <wp:simplePos x="0" y="0"/>
                      <wp:positionH relativeFrom="column">
                        <wp:posOffset>247649</wp:posOffset>
                      </wp:positionH>
                      <wp:positionV relativeFrom="paragraph">
                        <wp:posOffset>914400</wp:posOffset>
                      </wp:positionV>
                      <wp:extent cx="0" cy="171450"/>
                      <wp:effectExtent l="0" t="0" r="0" b="0"/>
                      <wp:wrapNone/>
                      <wp:docPr id="224" name="Textové pole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13C453F" id="Textové pole 224" o:spid="_x0000_s1026" type="#_x0000_t202" style="position:absolute;margin-left:19.5pt;margin-top:1in;width:0;height:13.5pt;z-index:2517964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CWYFQIAAIAEAAAOAAAAZHJzL2Uyb0RvYy54bWysVF1u2zAMfh+wOwh6X50E3Q+MOMXWosOA&#10;Yh3a7gCKLMXCJFGg1NjZjXaOXWyUbCdF99RhL4pM8SM/8iOzvhicZXuF0YBv+PJswZnyElrjdw3/&#10;/nD95gNnMQnfCgteNfygIr/YvH617kOtVtCBbRUyCuJj3YeGdymFuqqi7JQT8QyC8vSoAZ1I9Im7&#10;qkXRU3Rnq9Vi8a7qAduAIFWMZL0aH/mmxNdayXSrdVSJ2YYTt1ROLOc2n9VmLeoditAZOdEQ/8DC&#10;CeMp6THUlUiCPaL5K5QzEiGCTmcSXAVaG6lKDVTNcvGsmvtOBFVqoebEcGxT/H9h5df9N2Smbfhq&#10;dc6ZF45EelBDgv3vXyyAVSw/UJv6EGvyvg/kn4ZPMJDcpeQYbkD+iORSPfEZAZG8c1sGjS7/UsGM&#10;gKTE4dh9SsbkaJRkXb5fnr8twlQnXMCYPitwLF8ajqRryS32NzHlzKKeXXIaD9fG2pnRSCJzi+lg&#10;VXaw/k5pKrukzYYocbe9tMjG2aDhJY7zhFD0AsiOmgK/EDtBMlqVkXwh/ggq+cGnI94ZDziKkBdG&#10;5QL2gkY9DcusGRHXo/8kztSA3IsttAeSknY33dKhLfQNl9YEzjrAn89tPe1Iwz0tMWf2i6cRzOs0&#10;X3C+bOcLJnsJ49IJLykikZrG5eNjIn2KbCciE0Ea80J7Wsm8R0+/i9fpj2PzBwAA//8DAFBLAwQU&#10;AAYACAAAACEA/m68V98AAAAJAQAADwAAAGRycy9kb3ducmV2LnhtbEyPzU7DMBCE70i8g7VI3KhT&#10;qPoT4lQVVS+ARGl7gJsTL0laex3FbhvenoVLue3Ojma/yea9s+KEXWg8KRgOEhBIpTcNVQp229Xd&#10;FESImoy2nlDBNwaY59dXmU6NP9M7njaxEhxCIdUK6hjbVMpQ1uh0GPgWiW9fvnM68tpV0nT6zOHO&#10;yvskGUunG+IPtW7xqcbysDk6BSsa28I+Tycvb8vFuvicLV8/aK/U7U2/eAQRsY8XM/ziMzrkzFT4&#10;I5kgrIKHGVeJrI9GPLDhTyhYmAwTkHkm/zfIfwAAAP//AwBQSwECLQAUAAYACAAAACEAtoM4kv4A&#10;AADhAQAAEwAAAAAAAAAAAAAAAAAAAAAAW0NvbnRlbnRfVHlwZXNdLnhtbFBLAQItABQABgAIAAAA&#10;IQA4/SH/1gAAAJQBAAALAAAAAAAAAAAAAAAAAC8BAABfcmVscy8ucmVsc1BLAQItABQABgAIAAAA&#10;IQCbRCWYFQIAAIAEAAAOAAAAAAAAAAAAAAAAAC4CAABkcnMvZTJvRG9jLnhtbFBLAQItABQABgAI&#10;AAAAIQD+brxX3wAAAAkBAAAPAAAAAAAAAAAAAAAAAG8EAABkcnMvZG93bnJldi54bWxQSwUGAAAA&#10;AAQABADzAAAAewU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97504" behindDoc="0" locked="0" layoutInCell="1" allowOverlap="1" wp14:anchorId="36EA9E8F" wp14:editId="61D1AE03">
                      <wp:simplePos x="0" y="0"/>
                      <wp:positionH relativeFrom="column">
                        <wp:posOffset>247649</wp:posOffset>
                      </wp:positionH>
                      <wp:positionV relativeFrom="paragraph">
                        <wp:posOffset>1104900</wp:posOffset>
                      </wp:positionV>
                      <wp:extent cx="0" cy="171450"/>
                      <wp:effectExtent l="0" t="0" r="0" b="0"/>
                      <wp:wrapNone/>
                      <wp:docPr id="225" name="Textové pole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E1D81B6" id="Textové pole 225" o:spid="_x0000_s1026" type="#_x0000_t202" style="position:absolute;margin-left:19.5pt;margin-top:87pt;width:0;height:13.5pt;z-index:2517975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cwDFQIAAIAEAAAOAAAAZHJzL2Uyb0RvYy54bWysVFFu2zAM/R+wOwj6X50E6zYYcYqtRYcB&#10;xTq03QEUWYqFSaJAqbGzG+0cu9go2U6K7qvDfhSZ4iMf+cisLwZn2V5hNOAbvjxbcKa8hNb4XcO/&#10;P1y/+cBZTMK3woJXDT+oyC82r1+t+1CrFXRgW4WMgvhY96HhXUqhrqooO+VEPIOgPD1qQCcSfeKu&#10;alH0FN3ZarVYvKt6wDYgSBUjWa/GR74p8bVWMt1qHVVituHELZUTy7nNZ7VZi3qHInRGTjTEP7Bw&#10;wnhKegx1JZJgj2j+CuWMRIig05kEV4HWRqpSA1WzXDyr5r4TQZVaqDkxHNsU/19Y+XX/DZlpG75a&#10;nXPmhSORHtSQYP/7FwtgFcsP1KY+xJq87wP5p+ETDCR3KTmGG5A/IrlUT3xGQCTv3JZBo8u/VDAj&#10;IClxOHafkjE5GiVZl++Xb8+L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gUXLSt8AAAAJAQAADwAAAGRycy9kb3ducmV2LnhtbEyPzU7DMBCE70i8g7VI3Kjd&#10;gvoT4lQVVS+ABLQ9wM2JlyRgr6PYbcPbs3CB2+7saPabfDl4J47YxzaQhvFIgUCqgm2p1rDfba7m&#10;IGIyZI0LhBq+MMKyOD/LTWbDiV7wuE214BCKmdHQpNRlUsaqQW/iKHRIfHsPvTeJ176WtjcnDvdO&#10;TpSaSm9a4g+N6fCuwepze/AaNjR1pbufzx6e1qvn8m2xfnylD60vL4bVLYiEQ/ozww8+o0PBTGU4&#10;kI3CabhecJXE+uyGBzb8CqWGiRorkEUu/zcovgEAAP//AwBQSwECLQAUAAYACAAAACEAtoM4kv4A&#10;AADhAQAAEwAAAAAAAAAAAAAAAAAAAAAAW0NvbnRlbnRfVHlwZXNdLnhtbFBLAQItABQABgAIAAAA&#10;IQA4/SH/1gAAAJQBAAALAAAAAAAAAAAAAAAAAC8BAABfcmVscy8ucmVsc1BLAQItABQABgAIAAAA&#10;IQCB4cwDFQIAAIAEAAAOAAAAAAAAAAAAAAAAAC4CAABkcnMvZTJvRG9jLnhtbFBLAQItABQABgAI&#10;AAAAIQCBRctK3wAAAAkBAAAPAAAAAAAAAAAAAAAAAG8EAABkcnMvZG93bnJldi54bWxQSwUGAAAA&#10;AAQABADzAAAAewU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98528" behindDoc="0" locked="0" layoutInCell="1" allowOverlap="1" wp14:anchorId="440D8FAB" wp14:editId="574D6025">
                      <wp:simplePos x="0" y="0"/>
                      <wp:positionH relativeFrom="column">
                        <wp:posOffset>247649</wp:posOffset>
                      </wp:positionH>
                      <wp:positionV relativeFrom="paragraph">
                        <wp:posOffset>1104900</wp:posOffset>
                      </wp:positionV>
                      <wp:extent cx="0" cy="171450"/>
                      <wp:effectExtent l="0" t="0" r="0" b="0"/>
                      <wp:wrapNone/>
                      <wp:docPr id="226" name="Textové pole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DE4EF4" id="Textové pole 226" o:spid="_x0000_s1026" type="#_x0000_t202" style="position:absolute;margin-left:19.5pt;margin-top:87pt;width:0;height:13.5pt;z-index:2517985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Id0FQIAAIAEAAAOAAAAZHJzL2Uyb0RvYy54bWysVFFu2zAM/R+wOwj6X50EWzcYcYqtRYcB&#10;xTq03QEUWYqFSaJAqbGzG+0cu9go2U6K7qvDfhSZ4iMf+cisLwZn2V5hNOAbvjxbcKa8hNb4XcO/&#10;P1y/+cBZTMK3woJXDT+oyC82r1+t+1CrFXRgW4WMgvhY96HhXUqhrqooO+VEPIOgPD1qQCcSfeKu&#10;alH0FN3ZarVYnFc9YBsQpIqRrFfjI9+U+FormW61jiox23DilsqJ5dzms9qsRb1DETojJxriH1g4&#10;YTwlPYa6EkmwRzR/hXJGIkTQ6UyCq0BrI1WpgapZLp5Vc9+JoEot1JwYjm2K/y+s/Lr/hsy0DV+t&#10;zjnzwpFID2pIsP/9iwWwiuUHalMfYk3e94H80/AJBpK7lBzDDcgfkVyqJz4jIJJ3bsug0eVfKpgR&#10;kJQ4HLtPyZgcjZKsy/fLt++K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gUXLSt8AAAAJAQAADwAAAGRycy9kb3ducmV2LnhtbEyPzU7DMBCE70i8g7VI3Kjd&#10;gvoT4lQVVS+ABLQ9wM2JlyRgr6PYbcPbs3CB2+7saPabfDl4J47YxzaQhvFIgUCqgm2p1rDfba7m&#10;IGIyZI0LhBq+MMKyOD/LTWbDiV7wuE214BCKmdHQpNRlUsaqQW/iKHRIfHsPvTeJ176WtjcnDvdO&#10;TpSaSm9a4g+N6fCuwepze/AaNjR1pbufzx6e1qvn8m2xfnylD60vL4bVLYiEQ/ozww8+o0PBTGU4&#10;kI3CabhecJXE+uyGBzb8CqWGiRorkEUu/zcovgEAAP//AwBQSwECLQAUAAYACAAAACEAtoM4kv4A&#10;AADhAQAAEwAAAAAAAAAAAAAAAAAAAAAAW0NvbnRlbnRfVHlwZXNdLnhtbFBLAQItABQABgAIAAAA&#10;IQA4/SH/1gAAAJQBAAALAAAAAAAAAAAAAAAAAC8BAABfcmVscy8ucmVsc1BLAQItABQABgAIAAAA&#10;IQDuCId0FQIAAIAEAAAOAAAAAAAAAAAAAAAAAC4CAABkcnMvZTJvRG9jLnhtbFBLAQItABQABgAI&#10;AAAAIQCBRctK3wAAAAkBAAAPAAAAAAAAAAAAAAAAAG8EAABkcnMvZG93bnJldi54bWxQSwUGAAAA&#10;AAQABADzAAAAewU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99552" behindDoc="0" locked="0" layoutInCell="1" allowOverlap="1" wp14:anchorId="4E6E6127" wp14:editId="7B91FCB7">
                      <wp:simplePos x="0" y="0"/>
                      <wp:positionH relativeFrom="column">
                        <wp:posOffset>247649</wp:posOffset>
                      </wp:positionH>
                      <wp:positionV relativeFrom="paragraph">
                        <wp:posOffset>1295400</wp:posOffset>
                      </wp:positionV>
                      <wp:extent cx="0" cy="171450"/>
                      <wp:effectExtent l="0" t="0" r="0" b="0"/>
                      <wp:wrapNone/>
                      <wp:docPr id="227" name="Textové pole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944F3B5" id="Textové pole 227" o:spid="_x0000_s1026" type="#_x0000_t202" style="position:absolute;margin-left:19.5pt;margin-top:102pt;width:0;height:13.5pt;z-index:2517995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W7vFQIAAIAEAAAOAAAAZHJzL2Uyb0RvYy54bWysVFFu2zAM/R+wOwj6X50E2zoYcYqtRYcB&#10;xTq03QEUWYqFSaJAqbGzG+0cu9go2U6K7qvDfhSZ4iMf+cisLwZn2V5hNOAbvjxbcKa8hNb4XcO/&#10;P1y/+cBZTMK3woJXDT+oyC82r1+t+1CrFXRgW4WMgvhY96HhXUqhrqooO+VEPIOgPD1qQCcSfeKu&#10;alH0FN3ZarVYvK96wDYgSBUjWa/GR74p8bVWMt1qHVVituHELZUTy7nNZ7VZi3qHInRGTjTEP7Bw&#10;wnhKegx1JZJgj2j+CuWMRIig05kEV4HWRqpSA1WzXDyr5r4TQZVaqDkxHNsU/19Y+XX/DZlpG75a&#10;nXPmhSORHtSQYP/7FwtgFcsP1KY+xJq87wP5p+ETDCR3KTmGG5A/IrlUT3xGQCTv3JZBo8u/VDAj&#10;IClxOHafkjE5GiVZl+fLt++K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tSYW9N8AAAAJAQAADwAAAGRycy9kb3ducmV2LnhtbEyPQU/DMAyF70j8h8hI3Fiy&#10;DY2tNJ0mpl0ACdh2gFvamLaQOFWTbeXfY7jAzX5+ev5evhy8E0fsYxtIw3ikQCBVwbZUa9jvNldz&#10;EDEZssYFQg1fGGFZnJ/lJrPhRC943KZacAjFzGhoUuoyKWPVoDdxFDokvr2H3pvEa19L25sTh3sn&#10;J0rNpDct8YfGdHjXYPW5PXgNG5q50t3Pbx6e1qvn8m2xfnylD60vL4bVLYiEQ/ozww8+o0PBTGU4&#10;kI3CaZguuErSMFHXPLDhVyhZmI4VyCKX/xsU3wAAAP//AwBQSwECLQAUAAYACAAAACEAtoM4kv4A&#10;AADhAQAAEwAAAAAAAAAAAAAAAAAAAAAAW0NvbnRlbnRfVHlwZXNdLnhtbFBLAQItABQABgAIAAAA&#10;IQA4/SH/1gAAAJQBAAALAAAAAAAAAAAAAAAAAC8BAABfcmVscy8ucmVsc1BLAQItABQABgAIAAAA&#10;IQD0rW7vFQIAAIAEAAAOAAAAAAAAAAAAAAAAAC4CAABkcnMvZTJvRG9jLnhtbFBLAQItABQABgAI&#10;AAAAIQC1Jhb03wAAAAkBAAAPAAAAAAAAAAAAAAAAAG8EAABkcnMvZG93bnJldi54bWxQSwUGAAAA&#10;AAQABADzAAAAewU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800576" behindDoc="0" locked="0" layoutInCell="1" allowOverlap="1" wp14:anchorId="2A98F9BC" wp14:editId="49B16183">
                      <wp:simplePos x="0" y="0"/>
                      <wp:positionH relativeFrom="column">
                        <wp:posOffset>247649</wp:posOffset>
                      </wp:positionH>
                      <wp:positionV relativeFrom="paragraph">
                        <wp:posOffset>1295400</wp:posOffset>
                      </wp:positionV>
                      <wp:extent cx="0" cy="171450"/>
                      <wp:effectExtent l="0" t="0" r="0" b="0"/>
                      <wp:wrapNone/>
                      <wp:docPr id="228" name="Textové pole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C2C4628" id="Textové pole 228" o:spid="_x0000_s1026" type="#_x0000_t202" style="position:absolute;margin-left:19.5pt;margin-top:102pt;width:0;height:13.5pt;z-index:2518005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3ueFA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s1&#10;SeWFI5Hu1ZDg8PsXC2AVyw/Upj7EmrzvAvmn4SMMJHcpOYYbkD8iuVSPfEZAJO/clkGjy79UMCMg&#10;KXE8dZ+SMTkaJVlX71av3xRhqjMuYEyfFDiWLw1H0rXkFoebmHJmUc8uOY2Ha2PtzGgkkbnFdLQq&#10;O1j/TWkqu6TNhihxv7u0yMbZoOEljvOEUPQCyI6aAj8TO0EyWpWRfCb+BCr5wacT3hkPOIqQF0bl&#10;Ag6CRj0Nq6wZEdej/yTO1IDcix20R5KSdjfd0qEt9A2X1gTOOsCfT2097UjDPS0xZ/azpxHM6zRf&#10;cL7s5gsmewnj0gkvKSKRmsblw0MifYpsZyITQRrzQntaybxHj7+L1/mPY/sHAAD//wMAUEsDBBQA&#10;BgAIAAAAIQC1Jhb03wAAAAkBAAAPAAAAZHJzL2Rvd25yZXYueG1sTI9BT8MwDIXvSPyHyEjcWLIN&#10;ja00nSamXQAJ2HaAW9qYtpA4VZNt5d9juMDNfn56/l6+HLwTR+xjG0jDeKRAIFXBtlRr2O82V3MQ&#10;MRmyxgVCDV8YYVmcn+Ums+FEL3jcplpwCMXMaGhS6jIpY9WgN3EUOiS+vYfem8RrX0vbmxOHeycn&#10;Ss2kNy3xh8Z0eNdg9bk9eA0bmrnS3c9vHp7Wq+fybbF+fKUPrS8vhtUtiIRD+jPDDz6jQ8FMZTiQ&#10;jcJpmC64StIwUdc8sOFXKFmYjhXIIpf/GxTfAAAA//8DAFBLAQItABQABgAIAAAAIQC2gziS/gAA&#10;AOEBAAATAAAAAAAAAAAAAAAAAAAAAABbQ29udGVudF9UeXBlc10ueG1sUEsBAi0AFAAGAAgAAAAh&#10;ADj9If/WAAAAlAEAAAsAAAAAAAAAAAAAAAAALwEAAF9yZWxzLy5yZWxzUEsBAi0AFAAGAAgAAAAh&#10;AGbne54UAgAAgAQAAA4AAAAAAAAAAAAAAAAALgIAAGRycy9lMm9Eb2MueG1sUEsBAi0AFAAGAAgA&#10;AAAhALUmFvTfAAAACQEAAA8AAAAAAAAAAAAAAAAAbgQAAGRycy9kb3ducmV2LnhtbFBLBQYAAAAA&#10;BAAEAPMAAAB6BQ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801600" behindDoc="0" locked="0" layoutInCell="1" allowOverlap="1" wp14:anchorId="34F6AB9E" wp14:editId="76229BBF">
                      <wp:simplePos x="0" y="0"/>
                      <wp:positionH relativeFrom="column">
                        <wp:posOffset>247649</wp:posOffset>
                      </wp:positionH>
                      <wp:positionV relativeFrom="paragraph">
                        <wp:posOffset>1485900</wp:posOffset>
                      </wp:positionV>
                      <wp:extent cx="0" cy="171450"/>
                      <wp:effectExtent l="0" t="0" r="0" b="0"/>
                      <wp:wrapNone/>
                      <wp:docPr id="229" name="Textové pole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3C6ED2" id="Textové pole 229" o:spid="_x0000_s1026" type="#_x0000_t202" style="position:absolute;margin-left:19.5pt;margin-top:117pt;width:0;height:13.5pt;z-index:2518016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pIFFQIAAIAEAAAOAAAAZHJzL2Uyb0RvYy54bWysVF1u2zAMfh+wOwh6X5wE+zXqFFuLDgOK&#10;tVi7AyiyFAuTRIFSY2c32jl2sVGynRTdU4e9KDLFj/zIj8zZ+eAs2yuMBnzDV4slZ8pLaI3fNfz7&#10;/dWr95zFJHwrLHjV8IOK/Hzz8sVZH2q1hg5sq5BREB/rPjS8SynUVRVlp5yICwjK06MGdCLRJ+6q&#10;FkVP0Z2t1svl26oHbAOCVDGS9XJ85JsSX2sl043WUSVmG07cUjmxnNt8VpszUe9QhM7IiYb4BxZO&#10;GE9Jj6EuRRLsAc1foZyRCBF0WkhwFWhtpCo1UDWr5ZNq7joRVKmFmhPDsU3x/4WVX/e3yEzb8PX6&#10;A2deOBLpXg0J9r9/sQBWsfxAbepDrMn7LpB/Gj7BQHKXkmO4Bvkjkkv1yGcERPLObRk0uvxLBTMC&#10;khKHY/cpGZOjUZJ19W71+k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96HdNN8AAAAJAQAADwAAAGRycy9kb3ducmV2LnhtbEyPQU/DMAyF70j8h8hI3Fi6&#10;DZWtazpNTLswJGBwgFvaeG0hcaom28q/x+wCN/v56fl7+XJwVhyxD60nBeNRAgKp8qalWsHb6+Zm&#10;BiJETUZbT6jgGwMsi8uLXGfGn+gFj7tYCw6hkGkFTYxdJmWoGnQ6jHyHxLe9752OvPa1NL0+cbiz&#10;cpIkqXS6Jf7Q6A7vG6y+dgenYEOpLe3D7G77tF49lx/z9eM7fSp1fTWsFiAiDvHPDL/4jA4FM5X+&#10;QCYIq2A65ypRwWR6ywMbzkLJQjpOQBa5/N+g+AEAAP//AwBQSwECLQAUAAYACAAAACEAtoM4kv4A&#10;AADhAQAAEwAAAAAAAAAAAAAAAAAAAAAAW0NvbnRlbnRfVHlwZXNdLnhtbFBLAQItABQABgAIAAAA&#10;IQA4/SH/1gAAAJQBAAALAAAAAAAAAAAAAAAAAC8BAABfcmVscy8ucmVsc1BLAQItABQABgAIAAAA&#10;IQB8QpIFFQIAAIAEAAAOAAAAAAAAAAAAAAAAAC4CAABkcnMvZTJvRG9jLnhtbFBLAQItABQABgAI&#10;AAAAIQD3od003wAAAAkBAAAPAAAAAAAAAAAAAAAAAG8EAABkcnMvZG93bnJldi54bWxQSwUGAAAA&#10;AAQABADzAAAAewU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802624" behindDoc="0" locked="0" layoutInCell="1" allowOverlap="1" wp14:anchorId="28BDD5F0" wp14:editId="15C5333A">
                      <wp:simplePos x="0" y="0"/>
                      <wp:positionH relativeFrom="column">
                        <wp:posOffset>247649</wp:posOffset>
                      </wp:positionH>
                      <wp:positionV relativeFrom="paragraph">
                        <wp:posOffset>1485900</wp:posOffset>
                      </wp:positionV>
                      <wp:extent cx="0" cy="171450"/>
                      <wp:effectExtent l="0" t="0" r="0" b="0"/>
                      <wp:wrapNone/>
                      <wp:docPr id="230" name="Textové pole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97A9CD" id="Textové pole 230" o:spid="_x0000_s1026" type="#_x0000_t202" style="position:absolute;margin-left:19.5pt;margin-top:117pt;width:0;height:13.5pt;z-index:2518026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ulnFAIAAIAEAAAOAAAAZHJzL2Uyb0RvYy54bWysVEtu2zAQ3RfoHQjua9nuF0LkoE2QokDQ&#10;BE16AJoiLaIkhxgyltwb9Ry9WIeUZAfpKkU3NDV8b+bNz2fng7NsrzAa8A1fLZacKS+hNX7X8O/3&#10;V68+cBaT8K2w4FXDDyry883LF2d9qNUaOrCtQkZOfKz70PAupVBXVZSdciIuIChPjxrQiUSfuKta&#10;FD15d7ZaL5fvqh6wDQhSxUjWy/GRb4p/rZVMN1pHlZhtOGlL5cRybvNZbc5EvUMROiMnGeIfVDhh&#10;PAU9uroUSbAHNH+5ckYiRNBpIcFVoLWRquRA2ayWT7K560RQJRcqTgzHMsX/51Z+3d8iM23D16+p&#10;Pl44atK9GhLsf/9iAaxi+YHK1IdYE/ouED4Nn2CgdpeUY7gG+SMSpHqEGQmR0Lksg0aXfylhRkSK&#10;dDhWn4IxORolWVfvV2/elojViRcwps8KHMuXhiP1tcQW++uYcmRRz5AcxsOVsXZWNIrI2mI6WJUB&#10;1n9TmtIuYbMhStxtLyyycTZoeEnjPCHkvRAyUJPjZ3InSmarMpLP5B9JJT74dOQ74wHHJuSFUTmB&#10;vaBRT8Mq94yE6xE/NWcqQK7FFtoDtZJ2N93QoS30DZfWBM46wJ9PbT3tSMM9LTFn9ounEaQCpfmC&#10;82U7XzDZCxiXTnhJHknUNC4fHxL1p7TtJGQSSGNeZE8rmffo8XdBnf44Nn8AAAD//wMAUEsDBBQA&#10;BgAIAAAAIQD3od003wAAAAkBAAAPAAAAZHJzL2Rvd25yZXYueG1sTI9BT8MwDIXvSPyHyEjcWLoN&#10;la1rOk1MuzAkYHCAW9p4bSFxqibbyr/H7AI3+/np+Xv5cnBWHLEPrScF41ECAqnypqVawdvr5mYG&#10;IkRNRltPqOAbAyyLy4tcZ8af6AWPu1gLDqGQaQVNjF0mZagadDqMfIfEt73vnY689rU0vT5xuLNy&#10;kiSpdLol/tDoDu8brL52B6dgQ6kt7cPsbvu0Xj2XH/P14zt9KnV9NawWICIO8c8Mv/iMDgUzlf5A&#10;JgirYDrnKlHBZHrLAxvOQslCOk5AFrn836D4AQAA//8DAFBLAQItABQABgAIAAAAIQC2gziS/gAA&#10;AOEBAAATAAAAAAAAAAAAAAAAAAAAAABbQ29udGVudF9UeXBlc10ueG1sUEsBAi0AFAAGAAgAAAAh&#10;ADj9If/WAAAAlAEAAAsAAAAAAAAAAAAAAAAALwEAAF9yZWxzLy5yZWxzUEsBAi0AFAAGAAgAAAAh&#10;AO/K6WcUAgAAgAQAAA4AAAAAAAAAAAAAAAAALgIAAGRycy9lMm9Eb2MueG1sUEsBAi0AFAAGAAgA&#10;AAAhAPeh3TTfAAAACQEAAA8AAAAAAAAAAAAAAAAAbgQAAGRycy9kb3ducmV2LnhtbFBLBQYAAAAA&#10;BAAEAPMAAAB6BQ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803648" behindDoc="0" locked="0" layoutInCell="1" allowOverlap="1" wp14:anchorId="494B0625" wp14:editId="5E379D9E">
                      <wp:simplePos x="0" y="0"/>
                      <wp:positionH relativeFrom="column">
                        <wp:posOffset>247649</wp:posOffset>
                      </wp:positionH>
                      <wp:positionV relativeFrom="paragraph">
                        <wp:posOffset>1676400</wp:posOffset>
                      </wp:positionV>
                      <wp:extent cx="0" cy="171450"/>
                      <wp:effectExtent l="0" t="0" r="0" b="0"/>
                      <wp:wrapNone/>
                      <wp:docPr id="231" name="Textové pole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7E805F8" id="Textové pole 231" o:spid="_x0000_s1026" type="#_x0000_t202" style="position:absolute;margin-left:19.5pt;margin-top:132pt;width:0;height:13.5pt;z-index:2518036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wD8FA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r&#10;FWdeOBLpXg0J9r9/sQBWsfxAbepDrMn7LpB/Gj7BQHKXkmO4Bvkjkkv1yGcERPLObRk0uvxLBTMC&#10;khKHY/cpGZOjUZJ19X715m0RpjrhAsb0WYFj+dJwJF1LbrG/jilnFvXsktN4uDLWzoxGEplbTAer&#10;soP135SmskvabIgSd9sLi2ycDRpe4jhPCEUvgOyoKfAzsRMko1UZyWfij6CSH3w64p3xgKMIeWFU&#10;LmAvaNTTUDQj4nr0n8SZGpB7sYX2QFLS7qYbOrSFvuHSmsBZB/jzqa2nHWm4pyXmzH7xNIJ5neYL&#10;zpftfMFkL2BcOuElRSRS07h8fEikT5HtRGQiSGNe1JxWMu/R4+/idfrj2PwBAAD//wMAUEsDBBQA&#10;BgAIAAAAIQBwLvCu3wAAAAkBAAAPAAAAZHJzL2Rvd25yZXYueG1sTI9BT8MwDIXvSPyHyEjcWLqB&#10;ylqaThPTLoA0tnGAW9qYtpA4VZNt5d9juMDNfn56/l6xGJ0VRxxC50nBdJKAQKq96ahR8LJfX81B&#10;hKjJaOsJFXxhgEV5flbo3PgTbfG4i43gEAq5VtDG2OdShrpFp8PE90h8e/eD05HXoZFm0CcOd1bO&#10;kiSVTnfEH1rd432L9efu4BSsKbWVfZjfPm5Wy+fqLVs9vdKHUpcX4/IORMQx/pnhB5/RoWSmyh/I&#10;BGEVXGdcJSqYpTc8sOFXqFjIpgnIspD/G5TfAAAA//8DAFBLAQItABQABgAIAAAAIQC2gziS/gAA&#10;AOEBAAATAAAAAAAAAAAAAAAAAAAAAABbQ29udGVudF9UeXBlc10ueG1sUEsBAi0AFAAGAAgAAAAh&#10;ADj9If/WAAAAlAEAAAsAAAAAAAAAAAAAAAAALwEAAF9yZWxzLy5yZWxzUEsBAi0AFAAGAAgAAAAh&#10;APVvAPwUAgAAgAQAAA4AAAAAAAAAAAAAAAAALgIAAGRycy9lMm9Eb2MueG1sUEsBAi0AFAAGAAgA&#10;AAAhAHAu8K7fAAAACQEAAA8AAAAAAAAAAAAAAAAAbgQAAGRycy9kb3ducmV2LnhtbFBLBQYAAAAA&#10;BAAEAPMAAAB6BQ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804672" behindDoc="0" locked="0" layoutInCell="1" allowOverlap="1" wp14:anchorId="16A6B0FC" wp14:editId="13E06D52">
                      <wp:simplePos x="0" y="0"/>
                      <wp:positionH relativeFrom="column">
                        <wp:posOffset>247649</wp:posOffset>
                      </wp:positionH>
                      <wp:positionV relativeFrom="paragraph">
                        <wp:posOffset>1676400</wp:posOffset>
                      </wp:positionV>
                      <wp:extent cx="0" cy="171450"/>
                      <wp:effectExtent l="0" t="0" r="0" b="0"/>
                      <wp:wrapNone/>
                      <wp:docPr id="232" name="Textové pole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6904571" id="Textové pole 232" o:spid="_x0000_s1026" type="#_x0000_t202" style="position:absolute;margin-left:19.5pt;margin-top:132pt;width:0;height:13.5pt;z-index:2518046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kuLFQ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r&#10;NWdeOBLpXg0J9r9/sQBWsfxAbepDrMn7LpB/Gj7BQHKXkmO4Bvkjkkv1yGcERPLObRk0uvxLBTMC&#10;khKHY/cpGZOjUZJ19X715m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cC7wrt8AAAAJAQAADwAAAGRycy9kb3ducmV2LnhtbEyPQU/DMAyF70j8h8hI3Fi6&#10;gcpamk4T0y6ANLZxgFvamLaQOFWTbeXfY7jAzX5+ev5esRidFUccQudJwXSSgECqvemoUfCyX1/N&#10;QYSoyWjrCRV8YYBFeX5W6Nz4E23xuIuN4BAKuVbQxtjnUoa6RafDxPdIfHv3g9OR16GRZtAnDndW&#10;zpIklU53xB9a3eN9i/Xn7uAUrCm1lX2Y3z5uVsvn6i1bPb3Sh1KXF+PyDkTEMf6Z4Qef0aFkpsof&#10;yARhFVxnXCUqmKU3PLDhV6hYyKYJyLKQ/xuU3wAAAP//AwBQSwECLQAUAAYACAAAACEAtoM4kv4A&#10;AADhAQAAEwAAAAAAAAAAAAAAAAAAAAAAW0NvbnRlbnRfVHlwZXNdLnhtbFBLAQItABQABgAIAAAA&#10;IQA4/SH/1gAAAJQBAAALAAAAAAAAAAAAAAAAAC8BAABfcmVscy8ucmVsc1BLAQItABQABgAIAAAA&#10;IQCahkuLFQIAAIAEAAAOAAAAAAAAAAAAAAAAAC4CAABkcnMvZTJvRG9jLnhtbFBLAQItABQABgAI&#10;AAAAIQBwLvCu3wAAAAkBAAAPAAAAAAAAAAAAAAAAAG8EAABkcnMvZG93bnJldi54bWxQSwUGAAAA&#10;AAQABADzAAAAewUAAAAA&#10;" filled="f" stroked="f">
                      <v:path arrowok="t"/>
                      <v:textbox style="mso-fit-shape-to-text:t" inset="0,0,0,0"/>
                    </v:shape>
                  </w:pict>
                </mc:Fallback>
              </mc:AlternateContent>
            </w:r>
            <w:r w:rsidRPr="00630043">
              <w:rPr>
                <w:rFonts w:ascii="Calibri" w:hAnsi="Calibri" w:cs="Calibri"/>
                <w:color w:val="000000"/>
                <w:sz w:val="18"/>
                <w:szCs w:val="18"/>
              </w:rPr>
              <w:t>0.89</w:t>
            </w:r>
          </w:p>
        </w:tc>
        <w:tc>
          <w:tcPr>
            <w:tcW w:w="189" w:type="dxa"/>
            <w:gridSpan w:val="2"/>
            <w:tcBorders>
              <w:top w:val="nil"/>
              <w:left w:val="nil"/>
              <w:bottom w:val="nil"/>
              <w:right w:val="nil"/>
            </w:tcBorders>
            <w:shd w:val="clear" w:color="auto" w:fill="auto"/>
            <w:noWrap/>
            <w:vAlign w:val="bottom"/>
            <w:hideMark/>
          </w:tcPr>
          <w:p w14:paraId="366EE70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57A178D1"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1.36E-01</w:t>
            </w:r>
          </w:p>
        </w:tc>
        <w:tc>
          <w:tcPr>
            <w:tcW w:w="228" w:type="dxa"/>
            <w:gridSpan w:val="2"/>
            <w:tcBorders>
              <w:top w:val="nil"/>
              <w:left w:val="nil"/>
              <w:bottom w:val="nil"/>
              <w:right w:val="nil"/>
            </w:tcBorders>
            <w:shd w:val="clear" w:color="auto" w:fill="auto"/>
            <w:noWrap/>
            <w:vAlign w:val="bottom"/>
            <w:hideMark/>
          </w:tcPr>
          <w:p w14:paraId="68A4C722"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1478620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B66FCC">
              <w:rPr>
                <w:rFonts w:ascii="Calibri" w:hAnsi="Calibri" w:cs="Calibri"/>
                <w:noProof/>
                <w:color w:val="000000"/>
                <w:sz w:val="18"/>
                <w:szCs w:val="18"/>
                <w:lang w:val="cs-CZ"/>
              </w:rPr>
              <mc:AlternateContent>
                <mc:Choice Requires="wps">
                  <w:drawing>
                    <wp:anchor distT="0" distB="0" distL="114299" distR="114299" simplePos="0" relativeHeight="251789312" behindDoc="0" locked="0" layoutInCell="1" allowOverlap="1" wp14:anchorId="23CE97FD" wp14:editId="47A99D66">
                      <wp:simplePos x="0" y="0"/>
                      <wp:positionH relativeFrom="column">
                        <wp:posOffset>352424</wp:posOffset>
                      </wp:positionH>
                      <wp:positionV relativeFrom="paragraph">
                        <wp:posOffset>152400</wp:posOffset>
                      </wp:positionV>
                      <wp:extent cx="0" cy="171450"/>
                      <wp:effectExtent l="0" t="0" r="0" b="0"/>
                      <wp:wrapNone/>
                      <wp:docPr id="233" name="Textové pole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A41EE6" id="Textové pole 233" o:spid="_x0000_s1026" type="#_x0000_t202" style="position:absolute;margin-left:27.75pt;margin-top:12pt;width:0;height:13.5pt;z-index:25178931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6IQFQIAAIAEAAAOAAAAZHJzL2Uyb0RvYy54bWysVF1u2zAMfh+wOwh6X5yk+4NRp9hadBhQ&#10;rMPaHUCRpViYJAqUGju70c6xi42S7aTonjrsRZEpfuRHfmTOLwZn2V5hNOAbvlosOVNeQmv8ruHf&#10;769fvecsJuFbYcGrhh9U5Bebly/O+1CrNXRgW4WMgvhY96HhXUqhrqooO+VEXEBQnh41oBOJPnFX&#10;tSh6iu5stV4u31Y9YBsQpIqRrFfjI9+U+FormW61jiox23DilsqJ5dzms9qci3qHInRGTjTEP7Bw&#10;wnhKegx1JZJgD2j+CuWMRIig00KCq0BrI1WpgapZLZ9Uc9eJoEot1JwYjm2K/y+s/LL/isy0DV+f&#10;nXHmhSOR7tWQYP/7FwtgFcsP1KY+xJq87wL5p+EjDCR3KTmGG5A/IrlUj3xGQCTv3JZBo8u/VDAj&#10;IClxOHafkjE5GiVZV+9Wr98UYaoTLmBMnxQ4li8NR9K15Bb7m5hyZlHPLjmNh2tj7cxoJJG5xXSw&#10;KjtY/01pKrukzYYocbe9tMjG2aDhJY7zhFD0AsiOmgI/EztBMlqVkXwm/ggq+cGnI94ZDziKkBdG&#10;5QL2gkY9DausGRHXo/8kztSA3IsttAeSknY33dKhLfQNl9YEzjrAn09tPe1Iwz0tMWf2s6cRzOs0&#10;X3C+bOcLJnsJ49IJLykikZrG5cNDIn2KbCciE0Ea80J7Wsm8R4+/i9fpj2PzBwAA//8DAFBLAwQU&#10;AAYACAAAACEAgbzb9N0AAAAHAQAADwAAAGRycy9kb3ducmV2LnhtbEyPwU7DMBBE70j8g7VI3KjT&#10;ipQS4lQVVS9QqVA4tDcnXpKAvY5it03/noULnFajGc2+yeeDs+KIfWg9KRiPEhBIlTct1Qre31Y3&#10;MxAhajLaekIFZwwwLy4vcp0Zf6JXPG5jLbiEQqYVNDF2mZShatDpMPIdEnsfvnc6suxraXp94nJn&#10;5SRJptLplvhDozt8bLD62h6cghVNbWmfZnfPm+XipdzfL9c7+lTq+mpYPICIOMS/MPzgMzoUzFT6&#10;A5kgrII0TTmpYHLLk9j/1SXfcQKyyOV//uIbAAD//wMAUEsBAi0AFAAGAAgAAAAhALaDOJL+AAAA&#10;4QEAABMAAAAAAAAAAAAAAAAAAAAAAFtDb250ZW50X1R5cGVzXS54bWxQSwECLQAUAAYACAAAACEA&#10;OP0h/9YAAACUAQAACwAAAAAAAAAAAAAAAAAvAQAAX3JlbHMvLnJlbHNQSwECLQAUAAYACAAAACEA&#10;gCOiEBUCAACABAAADgAAAAAAAAAAAAAAAAAuAgAAZHJzL2Uyb0RvYy54bWxQSwECLQAUAAYACAAA&#10;ACEAgbzb9N0AAAAHAQAADwAAAAAAAAAAAAAAAABvBAAAZHJzL2Rvd25yZXYueG1sUEsFBgAAAAAE&#10;AAQA8wAAAHkFA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90336" behindDoc="0" locked="0" layoutInCell="1" allowOverlap="1" wp14:anchorId="51083FC0" wp14:editId="44827F98">
                      <wp:simplePos x="0" y="0"/>
                      <wp:positionH relativeFrom="column">
                        <wp:posOffset>352424</wp:posOffset>
                      </wp:positionH>
                      <wp:positionV relativeFrom="paragraph">
                        <wp:posOffset>152400</wp:posOffset>
                      </wp:positionV>
                      <wp:extent cx="0" cy="171450"/>
                      <wp:effectExtent l="0" t="0" r="0" b="0"/>
                      <wp:wrapNone/>
                      <wp:docPr id="234" name="Textové pole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4BF6D7E" id="Textové pole 234" o:spid="_x0000_s1026" type="#_x0000_t202" style="position:absolute;margin-left:27.75pt;margin-top:12pt;width:0;height:13.5pt;z-index:25179033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NxlFgIAAIAEAAAOAAAAZHJzL2Uyb0RvYy54bWysVF1u2zAMfh+wOwh6X5xk3Q+MOsXWosOA&#10;Yh3W7gCKLMXCJFGg1NjZjXaOXWyUbCdF99RhL4pM8SM/8iNzfjE4y/YKowHf8NViyZnyElrjdw3/&#10;fn/96j1nMQnfCgteNfygIr/YvHxx3odaraED2ypkFMTHug8N71IKdVVF2Skn4gKC8vSoAZ1I9Im7&#10;qkXRU3Rnq/Vy+bbqAduAIFWMZL0aH/mmxNdayXSrdVSJ2YYTt1ROLOc2n9XmXNQ7FKEzcqIh/oGF&#10;E8ZT0mOoK5EEe0DzVyhnJEIEnRYSXAVaG6lKDVTNavmkmrtOBFVqoebEcGxT/H9h5Zf9V2Smbfj6&#10;9RlnXjgS6V4NCfa/f7EAVrH8QG3qQ6zJ+y6Qfxo+wkByl5JjuAH5I5JL9chnBETyzm0ZNLr8SwUz&#10;ApISh2P3KRmTo1GSdfVudfamCFOdcAFj+qTAsXxpOJKuJbfY38SUM4t6dslpPFwba2dGI4nMLaaD&#10;VdnB+m9KU9klbTZEibvtpUU2zgYNL3GcJ4SiF0B21BT4mdgJktGqjOQz8UdQyQ8+HfHOeMBRhLww&#10;KhewFzTqaVhlzYi4Hv0ncaYG5F5soT2QlLS76ZYObaFvuLQmcNYB/nxq62lHGu5piTmznz2NYF6n&#10;+YLzZTtfMNlLGJdOeEkRidQ0Lh8eEulTZDsRmQjSmBfa00rmPXr8XbxOfxybPwAAAP//AwBQSwME&#10;FAAGAAgAAAAhAIG82/TdAAAABwEAAA8AAABkcnMvZG93bnJldi54bWxMj8FOwzAQRO9I/IO1SNyo&#10;04qUEuJUFVUvUKlQOLQ3J16SgL2OYrdN/56FC5xWoxnNvsnng7PiiH1oPSkYjxIQSJU3LdUK3t9W&#10;NzMQIWoy2npCBWcMMC8uL3KdGX+iVzxuYy24hEKmFTQxdpmUoWrQ6TDyHRJ7H753OrLsa2l6feJy&#10;Z+UkSabS6Zb4Q6M7fGyw+toenIIVTW1pn2Z3z5vl4qXc3y/XO/pU6vpqWDyAiDjEvzD84DM6FMxU&#10;+gOZIKyCNE05qWByy5PY/9Ul33ECssjlf/7iGwAA//8DAFBLAQItABQABgAIAAAAIQC2gziS/gAA&#10;AOEBAAATAAAAAAAAAAAAAAAAAAAAAABbQ29udGVudF9UeXBlc10ueG1sUEsBAi0AFAAGAAgAAAAh&#10;ADj9If/WAAAAlAEAAAsAAAAAAAAAAAAAAAAALwEAAF9yZWxzLy5yZWxzUEsBAi0AFAAGAAgAAAAh&#10;AERU3GUWAgAAgAQAAA4AAAAAAAAAAAAAAAAALgIAAGRycy9lMm9Eb2MueG1sUEsBAi0AFAAGAAgA&#10;AAAhAIG82/TdAAAABwEAAA8AAAAAAAAAAAAAAAAAcAQAAGRycy9kb3ducmV2LnhtbFBLBQYAAAAA&#10;BAAEAPMAAAB6BQAAAAA=&#10;" filled="f" stroked="f">
                      <v:path arrowok="t"/>
                      <v:textbox style="mso-fit-shape-to-text:t" inset="0,0,0,0"/>
                    </v:shape>
                  </w:pict>
                </mc:Fallback>
              </mc:AlternateContent>
            </w:r>
            <w:r w:rsidRPr="00630043">
              <w:rPr>
                <w:rFonts w:ascii="Calibri" w:hAnsi="Calibri" w:cs="Calibri"/>
                <w:color w:val="000000"/>
                <w:sz w:val="18"/>
                <w:szCs w:val="18"/>
              </w:rPr>
              <w:t>5.70E-02</w:t>
            </w:r>
          </w:p>
        </w:tc>
        <w:tc>
          <w:tcPr>
            <w:tcW w:w="512" w:type="dxa"/>
            <w:gridSpan w:val="2"/>
            <w:tcBorders>
              <w:top w:val="nil"/>
              <w:left w:val="nil"/>
              <w:bottom w:val="nil"/>
              <w:right w:val="nil"/>
            </w:tcBorders>
            <w:shd w:val="clear" w:color="auto" w:fill="auto"/>
            <w:noWrap/>
            <w:vAlign w:val="bottom"/>
            <w:hideMark/>
          </w:tcPr>
          <w:p w14:paraId="695692D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9.3</w:t>
            </w:r>
          </w:p>
        </w:tc>
        <w:tc>
          <w:tcPr>
            <w:tcW w:w="180" w:type="dxa"/>
            <w:gridSpan w:val="2"/>
            <w:tcBorders>
              <w:top w:val="nil"/>
              <w:left w:val="nil"/>
              <w:bottom w:val="nil"/>
              <w:right w:val="nil"/>
            </w:tcBorders>
            <w:shd w:val="clear" w:color="auto" w:fill="auto"/>
            <w:noWrap/>
            <w:vAlign w:val="bottom"/>
            <w:hideMark/>
          </w:tcPr>
          <w:p w14:paraId="394C478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3E61D95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1.20E-02</w:t>
            </w:r>
          </w:p>
        </w:tc>
        <w:tc>
          <w:tcPr>
            <w:tcW w:w="237" w:type="dxa"/>
            <w:gridSpan w:val="2"/>
            <w:tcBorders>
              <w:top w:val="nil"/>
              <w:left w:val="nil"/>
              <w:bottom w:val="nil"/>
              <w:right w:val="nil"/>
            </w:tcBorders>
            <w:shd w:val="clear" w:color="auto" w:fill="auto"/>
            <w:noWrap/>
            <w:vAlign w:val="bottom"/>
            <w:hideMark/>
          </w:tcPr>
          <w:p w14:paraId="4ADAE43F"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4A732D5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3.80E-03</w:t>
            </w:r>
          </w:p>
        </w:tc>
        <w:tc>
          <w:tcPr>
            <w:tcW w:w="512" w:type="dxa"/>
            <w:gridSpan w:val="2"/>
            <w:tcBorders>
              <w:top w:val="nil"/>
              <w:left w:val="nil"/>
              <w:bottom w:val="nil"/>
              <w:right w:val="nil"/>
            </w:tcBorders>
            <w:shd w:val="clear" w:color="auto" w:fill="auto"/>
            <w:noWrap/>
            <w:vAlign w:val="bottom"/>
            <w:hideMark/>
          </w:tcPr>
          <w:p w14:paraId="3F9F1E0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4.53</w:t>
            </w:r>
          </w:p>
        </w:tc>
      </w:tr>
      <w:tr w:rsidR="00BD7167" w:rsidRPr="00630043" w14:paraId="2C2B806F" w14:textId="77777777" w:rsidTr="00BD7167">
        <w:trPr>
          <w:gridAfter w:val="1"/>
          <w:wAfter w:w="194" w:type="dxa"/>
          <w:trHeight w:val="300"/>
        </w:trPr>
        <w:tc>
          <w:tcPr>
            <w:tcW w:w="608" w:type="dxa"/>
            <w:tcBorders>
              <w:top w:val="nil"/>
              <w:left w:val="nil"/>
              <w:bottom w:val="nil"/>
              <w:right w:val="nil"/>
            </w:tcBorders>
            <w:shd w:val="clear" w:color="auto" w:fill="auto"/>
            <w:noWrap/>
            <w:vAlign w:val="bottom"/>
            <w:hideMark/>
          </w:tcPr>
          <w:p w14:paraId="48DD3CC6"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5</w:t>
            </w:r>
          </w:p>
        </w:tc>
        <w:tc>
          <w:tcPr>
            <w:tcW w:w="844" w:type="dxa"/>
            <w:tcBorders>
              <w:top w:val="nil"/>
              <w:left w:val="nil"/>
              <w:bottom w:val="nil"/>
              <w:right w:val="nil"/>
            </w:tcBorders>
            <w:shd w:val="clear" w:color="auto" w:fill="auto"/>
            <w:noWrap/>
            <w:vAlign w:val="bottom"/>
            <w:hideMark/>
          </w:tcPr>
          <w:p w14:paraId="6A71478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3.41E-02</w:t>
            </w:r>
          </w:p>
        </w:tc>
        <w:tc>
          <w:tcPr>
            <w:tcW w:w="228" w:type="dxa"/>
            <w:tcBorders>
              <w:top w:val="nil"/>
              <w:left w:val="nil"/>
              <w:bottom w:val="nil"/>
              <w:right w:val="nil"/>
            </w:tcBorders>
            <w:shd w:val="clear" w:color="auto" w:fill="auto"/>
            <w:noWrap/>
            <w:vAlign w:val="bottom"/>
            <w:hideMark/>
          </w:tcPr>
          <w:p w14:paraId="16D0F5F5"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6978868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3.08E-02</w:t>
            </w:r>
          </w:p>
        </w:tc>
        <w:tc>
          <w:tcPr>
            <w:tcW w:w="512" w:type="dxa"/>
            <w:gridSpan w:val="2"/>
            <w:tcBorders>
              <w:top w:val="nil"/>
              <w:left w:val="nil"/>
              <w:bottom w:val="nil"/>
              <w:right w:val="nil"/>
            </w:tcBorders>
            <w:shd w:val="clear" w:color="auto" w:fill="auto"/>
            <w:noWrap/>
            <w:vAlign w:val="bottom"/>
            <w:hideMark/>
          </w:tcPr>
          <w:p w14:paraId="4FCDD0A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0.07</w:t>
            </w:r>
          </w:p>
        </w:tc>
        <w:tc>
          <w:tcPr>
            <w:tcW w:w="189" w:type="dxa"/>
            <w:gridSpan w:val="2"/>
            <w:tcBorders>
              <w:top w:val="nil"/>
              <w:left w:val="nil"/>
              <w:bottom w:val="nil"/>
              <w:right w:val="nil"/>
            </w:tcBorders>
            <w:shd w:val="clear" w:color="auto" w:fill="auto"/>
            <w:noWrap/>
            <w:vAlign w:val="bottom"/>
            <w:hideMark/>
          </w:tcPr>
          <w:p w14:paraId="25CB11F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7A7D8633"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6.34E-02</w:t>
            </w:r>
          </w:p>
        </w:tc>
        <w:tc>
          <w:tcPr>
            <w:tcW w:w="228" w:type="dxa"/>
            <w:gridSpan w:val="2"/>
            <w:tcBorders>
              <w:top w:val="nil"/>
              <w:left w:val="nil"/>
              <w:bottom w:val="nil"/>
              <w:right w:val="nil"/>
            </w:tcBorders>
            <w:shd w:val="clear" w:color="auto" w:fill="auto"/>
            <w:noWrap/>
            <w:vAlign w:val="bottom"/>
            <w:hideMark/>
          </w:tcPr>
          <w:p w14:paraId="3C923F53"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5194231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1.78E-02</w:t>
            </w:r>
          </w:p>
        </w:tc>
        <w:tc>
          <w:tcPr>
            <w:tcW w:w="512" w:type="dxa"/>
            <w:gridSpan w:val="2"/>
            <w:tcBorders>
              <w:top w:val="nil"/>
              <w:left w:val="nil"/>
              <w:bottom w:val="nil"/>
              <w:right w:val="nil"/>
            </w:tcBorders>
            <w:shd w:val="clear" w:color="auto" w:fill="auto"/>
            <w:noWrap/>
            <w:vAlign w:val="bottom"/>
            <w:hideMark/>
          </w:tcPr>
          <w:p w14:paraId="3B136F0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10.5</w:t>
            </w:r>
          </w:p>
        </w:tc>
        <w:tc>
          <w:tcPr>
            <w:tcW w:w="180" w:type="dxa"/>
            <w:gridSpan w:val="2"/>
            <w:tcBorders>
              <w:top w:val="nil"/>
              <w:left w:val="nil"/>
              <w:bottom w:val="nil"/>
              <w:right w:val="nil"/>
            </w:tcBorders>
            <w:shd w:val="clear" w:color="auto" w:fill="auto"/>
            <w:noWrap/>
            <w:vAlign w:val="bottom"/>
            <w:hideMark/>
          </w:tcPr>
          <w:p w14:paraId="7396CCB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7B3931C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5.83E-03</w:t>
            </w:r>
          </w:p>
        </w:tc>
        <w:tc>
          <w:tcPr>
            <w:tcW w:w="237" w:type="dxa"/>
            <w:gridSpan w:val="2"/>
            <w:tcBorders>
              <w:top w:val="nil"/>
              <w:left w:val="nil"/>
              <w:bottom w:val="nil"/>
              <w:right w:val="nil"/>
            </w:tcBorders>
            <w:shd w:val="clear" w:color="auto" w:fill="auto"/>
            <w:noWrap/>
            <w:vAlign w:val="bottom"/>
            <w:hideMark/>
          </w:tcPr>
          <w:p w14:paraId="5C382F5B"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727DA49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1.52E-03</w:t>
            </w:r>
          </w:p>
        </w:tc>
        <w:tc>
          <w:tcPr>
            <w:tcW w:w="512" w:type="dxa"/>
            <w:gridSpan w:val="2"/>
            <w:tcBorders>
              <w:top w:val="nil"/>
              <w:left w:val="nil"/>
              <w:bottom w:val="nil"/>
              <w:right w:val="nil"/>
            </w:tcBorders>
            <w:shd w:val="clear" w:color="auto" w:fill="auto"/>
            <w:noWrap/>
            <w:vAlign w:val="bottom"/>
            <w:hideMark/>
          </w:tcPr>
          <w:p w14:paraId="591F988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5.46</w:t>
            </w:r>
          </w:p>
        </w:tc>
      </w:tr>
      <w:tr w:rsidR="00BD7167" w:rsidRPr="00630043" w14:paraId="545542C3" w14:textId="77777777" w:rsidTr="00BD7167">
        <w:trPr>
          <w:gridAfter w:val="1"/>
          <w:wAfter w:w="194" w:type="dxa"/>
          <w:trHeight w:val="300"/>
        </w:trPr>
        <w:tc>
          <w:tcPr>
            <w:tcW w:w="608" w:type="dxa"/>
            <w:tcBorders>
              <w:top w:val="nil"/>
              <w:left w:val="nil"/>
              <w:bottom w:val="nil"/>
              <w:right w:val="nil"/>
            </w:tcBorders>
            <w:shd w:val="clear" w:color="auto" w:fill="auto"/>
            <w:noWrap/>
            <w:vAlign w:val="bottom"/>
            <w:hideMark/>
          </w:tcPr>
          <w:p w14:paraId="1BEAF2CD"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6</w:t>
            </w:r>
          </w:p>
        </w:tc>
        <w:tc>
          <w:tcPr>
            <w:tcW w:w="844" w:type="dxa"/>
            <w:tcBorders>
              <w:top w:val="nil"/>
              <w:left w:val="nil"/>
              <w:bottom w:val="nil"/>
              <w:right w:val="nil"/>
            </w:tcBorders>
            <w:shd w:val="clear" w:color="auto" w:fill="auto"/>
            <w:noWrap/>
            <w:vAlign w:val="bottom"/>
            <w:hideMark/>
          </w:tcPr>
          <w:p w14:paraId="1F715919"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3.33E-02</w:t>
            </w:r>
          </w:p>
        </w:tc>
        <w:tc>
          <w:tcPr>
            <w:tcW w:w="228" w:type="dxa"/>
            <w:tcBorders>
              <w:top w:val="nil"/>
              <w:left w:val="nil"/>
              <w:bottom w:val="nil"/>
              <w:right w:val="nil"/>
            </w:tcBorders>
            <w:shd w:val="clear" w:color="auto" w:fill="auto"/>
            <w:noWrap/>
            <w:vAlign w:val="bottom"/>
            <w:hideMark/>
          </w:tcPr>
          <w:p w14:paraId="5A73D784"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291FCF1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3.01E-02</w:t>
            </w:r>
          </w:p>
        </w:tc>
        <w:tc>
          <w:tcPr>
            <w:tcW w:w="512" w:type="dxa"/>
            <w:gridSpan w:val="2"/>
            <w:tcBorders>
              <w:top w:val="nil"/>
              <w:left w:val="nil"/>
              <w:bottom w:val="nil"/>
              <w:right w:val="nil"/>
            </w:tcBorders>
            <w:shd w:val="clear" w:color="auto" w:fill="auto"/>
            <w:noWrap/>
            <w:vAlign w:val="bottom"/>
            <w:hideMark/>
          </w:tcPr>
          <w:p w14:paraId="4457E9D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0.06</w:t>
            </w:r>
          </w:p>
        </w:tc>
        <w:tc>
          <w:tcPr>
            <w:tcW w:w="189" w:type="dxa"/>
            <w:gridSpan w:val="2"/>
            <w:tcBorders>
              <w:top w:val="nil"/>
              <w:left w:val="nil"/>
              <w:bottom w:val="nil"/>
              <w:right w:val="nil"/>
            </w:tcBorders>
            <w:shd w:val="clear" w:color="auto" w:fill="auto"/>
            <w:noWrap/>
            <w:vAlign w:val="bottom"/>
            <w:hideMark/>
          </w:tcPr>
          <w:p w14:paraId="7BB3949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3357F50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6.88E-02</w:t>
            </w:r>
          </w:p>
        </w:tc>
        <w:tc>
          <w:tcPr>
            <w:tcW w:w="228" w:type="dxa"/>
            <w:gridSpan w:val="2"/>
            <w:tcBorders>
              <w:top w:val="nil"/>
              <w:left w:val="nil"/>
              <w:bottom w:val="nil"/>
              <w:right w:val="nil"/>
            </w:tcBorders>
            <w:shd w:val="clear" w:color="auto" w:fill="auto"/>
            <w:noWrap/>
            <w:vAlign w:val="bottom"/>
            <w:hideMark/>
          </w:tcPr>
          <w:p w14:paraId="50606376"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1CD4961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2.53E-02</w:t>
            </w:r>
          </w:p>
        </w:tc>
        <w:tc>
          <w:tcPr>
            <w:tcW w:w="512" w:type="dxa"/>
            <w:gridSpan w:val="2"/>
            <w:tcBorders>
              <w:top w:val="nil"/>
              <w:left w:val="nil"/>
              <w:bottom w:val="nil"/>
              <w:right w:val="nil"/>
            </w:tcBorders>
            <w:shd w:val="clear" w:color="auto" w:fill="auto"/>
            <w:noWrap/>
            <w:vAlign w:val="bottom"/>
            <w:hideMark/>
          </w:tcPr>
          <w:p w14:paraId="228F8DC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11.7</w:t>
            </w:r>
          </w:p>
        </w:tc>
        <w:tc>
          <w:tcPr>
            <w:tcW w:w="180" w:type="dxa"/>
            <w:gridSpan w:val="2"/>
            <w:tcBorders>
              <w:top w:val="nil"/>
              <w:left w:val="nil"/>
              <w:bottom w:val="nil"/>
              <w:right w:val="nil"/>
            </w:tcBorders>
            <w:shd w:val="clear" w:color="auto" w:fill="auto"/>
            <w:noWrap/>
            <w:vAlign w:val="bottom"/>
            <w:hideMark/>
          </w:tcPr>
          <w:p w14:paraId="783E204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0269CEC4"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6.40E-03</w:t>
            </w:r>
          </w:p>
        </w:tc>
        <w:tc>
          <w:tcPr>
            <w:tcW w:w="237" w:type="dxa"/>
            <w:gridSpan w:val="2"/>
            <w:tcBorders>
              <w:top w:val="nil"/>
              <w:left w:val="nil"/>
              <w:bottom w:val="nil"/>
              <w:right w:val="nil"/>
            </w:tcBorders>
            <w:shd w:val="clear" w:color="auto" w:fill="auto"/>
            <w:noWrap/>
            <w:vAlign w:val="bottom"/>
            <w:hideMark/>
          </w:tcPr>
          <w:p w14:paraId="302DEFE0"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6D58207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2.06E-03</w:t>
            </w:r>
          </w:p>
        </w:tc>
        <w:tc>
          <w:tcPr>
            <w:tcW w:w="512" w:type="dxa"/>
            <w:gridSpan w:val="2"/>
            <w:tcBorders>
              <w:top w:val="nil"/>
              <w:left w:val="nil"/>
              <w:bottom w:val="nil"/>
              <w:right w:val="nil"/>
            </w:tcBorders>
            <w:shd w:val="clear" w:color="auto" w:fill="auto"/>
            <w:noWrap/>
            <w:vAlign w:val="bottom"/>
            <w:hideMark/>
          </w:tcPr>
          <w:p w14:paraId="68E27FF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6.04</w:t>
            </w:r>
          </w:p>
        </w:tc>
      </w:tr>
      <w:tr w:rsidR="00BD7167" w:rsidRPr="00630043" w14:paraId="10679B2F" w14:textId="77777777" w:rsidTr="00BD7167">
        <w:trPr>
          <w:gridAfter w:val="1"/>
          <w:wAfter w:w="194" w:type="dxa"/>
          <w:trHeight w:val="300"/>
        </w:trPr>
        <w:tc>
          <w:tcPr>
            <w:tcW w:w="608" w:type="dxa"/>
            <w:tcBorders>
              <w:top w:val="nil"/>
              <w:left w:val="nil"/>
              <w:bottom w:val="nil"/>
              <w:right w:val="nil"/>
            </w:tcBorders>
            <w:shd w:val="clear" w:color="auto" w:fill="auto"/>
            <w:noWrap/>
            <w:vAlign w:val="bottom"/>
            <w:hideMark/>
          </w:tcPr>
          <w:p w14:paraId="65EF069C"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7</w:t>
            </w:r>
          </w:p>
        </w:tc>
        <w:tc>
          <w:tcPr>
            <w:tcW w:w="844" w:type="dxa"/>
            <w:tcBorders>
              <w:top w:val="nil"/>
              <w:left w:val="nil"/>
              <w:bottom w:val="nil"/>
              <w:right w:val="nil"/>
            </w:tcBorders>
            <w:shd w:val="clear" w:color="auto" w:fill="auto"/>
            <w:noWrap/>
            <w:vAlign w:val="bottom"/>
            <w:hideMark/>
          </w:tcPr>
          <w:p w14:paraId="1DDD6B5C"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6.12E-02</w:t>
            </w:r>
          </w:p>
        </w:tc>
        <w:tc>
          <w:tcPr>
            <w:tcW w:w="228" w:type="dxa"/>
            <w:tcBorders>
              <w:top w:val="nil"/>
              <w:left w:val="nil"/>
              <w:bottom w:val="nil"/>
              <w:right w:val="nil"/>
            </w:tcBorders>
            <w:shd w:val="clear" w:color="auto" w:fill="auto"/>
            <w:noWrap/>
            <w:vAlign w:val="bottom"/>
            <w:hideMark/>
          </w:tcPr>
          <w:p w14:paraId="526C7659"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26050A9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5.08E-02</w:t>
            </w:r>
          </w:p>
        </w:tc>
        <w:tc>
          <w:tcPr>
            <w:tcW w:w="512" w:type="dxa"/>
            <w:gridSpan w:val="2"/>
            <w:tcBorders>
              <w:top w:val="nil"/>
              <w:left w:val="nil"/>
              <w:bottom w:val="nil"/>
              <w:right w:val="nil"/>
            </w:tcBorders>
            <w:shd w:val="clear" w:color="auto" w:fill="auto"/>
            <w:noWrap/>
            <w:vAlign w:val="bottom"/>
            <w:hideMark/>
          </w:tcPr>
          <w:p w14:paraId="2A7385D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0.05</w:t>
            </w:r>
          </w:p>
        </w:tc>
        <w:tc>
          <w:tcPr>
            <w:tcW w:w="189" w:type="dxa"/>
            <w:gridSpan w:val="2"/>
            <w:tcBorders>
              <w:top w:val="nil"/>
              <w:left w:val="nil"/>
              <w:bottom w:val="nil"/>
              <w:right w:val="nil"/>
            </w:tcBorders>
            <w:shd w:val="clear" w:color="auto" w:fill="auto"/>
            <w:noWrap/>
            <w:vAlign w:val="bottom"/>
            <w:hideMark/>
          </w:tcPr>
          <w:p w14:paraId="2CE34EA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274DD8B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1.49E-01</w:t>
            </w:r>
          </w:p>
        </w:tc>
        <w:tc>
          <w:tcPr>
            <w:tcW w:w="228" w:type="dxa"/>
            <w:gridSpan w:val="2"/>
            <w:tcBorders>
              <w:top w:val="nil"/>
              <w:left w:val="nil"/>
              <w:bottom w:val="nil"/>
              <w:right w:val="nil"/>
            </w:tcBorders>
            <w:shd w:val="clear" w:color="auto" w:fill="auto"/>
            <w:noWrap/>
            <w:vAlign w:val="bottom"/>
            <w:hideMark/>
          </w:tcPr>
          <w:p w14:paraId="708032E8"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012DD83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3.69E-02</w:t>
            </w:r>
          </w:p>
        </w:tc>
        <w:tc>
          <w:tcPr>
            <w:tcW w:w="512" w:type="dxa"/>
            <w:gridSpan w:val="2"/>
            <w:tcBorders>
              <w:top w:val="nil"/>
              <w:left w:val="nil"/>
              <w:bottom w:val="nil"/>
              <w:right w:val="nil"/>
            </w:tcBorders>
            <w:shd w:val="clear" w:color="auto" w:fill="auto"/>
            <w:noWrap/>
            <w:vAlign w:val="bottom"/>
            <w:hideMark/>
          </w:tcPr>
          <w:p w14:paraId="56CD234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9.3</w:t>
            </w:r>
          </w:p>
        </w:tc>
        <w:tc>
          <w:tcPr>
            <w:tcW w:w="180" w:type="dxa"/>
            <w:gridSpan w:val="2"/>
            <w:tcBorders>
              <w:top w:val="nil"/>
              <w:left w:val="nil"/>
              <w:bottom w:val="nil"/>
              <w:right w:val="nil"/>
            </w:tcBorders>
            <w:shd w:val="clear" w:color="auto" w:fill="auto"/>
            <w:noWrap/>
            <w:vAlign w:val="bottom"/>
            <w:hideMark/>
          </w:tcPr>
          <w:p w14:paraId="16CF3E7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279B970C"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5.59E-03</w:t>
            </w:r>
          </w:p>
        </w:tc>
        <w:tc>
          <w:tcPr>
            <w:tcW w:w="237" w:type="dxa"/>
            <w:gridSpan w:val="2"/>
            <w:tcBorders>
              <w:top w:val="nil"/>
              <w:left w:val="nil"/>
              <w:bottom w:val="nil"/>
              <w:right w:val="nil"/>
            </w:tcBorders>
            <w:shd w:val="clear" w:color="auto" w:fill="auto"/>
            <w:noWrap/>
            <w:vAlign w:val="bottom"/>
            <w:hideMark/>
          </w:tcPr>
          <w:p w14:paraId="16FE75F6"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3B00269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6.83E-04</w:t>
            </w:r>
          </w:p>
        </w:tc>
        <w:tc>
          <w:tcPr>
            <w:tcW w:w="512" w:type="dxa"/>
            <w:gridSpan w:val="2"/>
            <w:tcBorders>
              <w:top w:val="nil"/>
              <w:left w:val="nil"/>
              <w:bottom w:val="nil"/>
              <w:right w:val="nil"/>
            </w:tcBorders>
            <w:shd w:val="clear" w:color="auto" w:fill="auto"/>
            <w:noWrap/>
            <w:vAlign w:val="bottom"/>
            <w:hideMark/>
          </w:tcPr>
          <w:p w14:paraId="0FD5995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4.74</w:t>
            </w:r>
          </w:p>
        </w:tc>
      </w:tr>
      <w:tr w:rsidR="00BD7167" w:rsidRPr="00630043" w14:paraId="312D9264" w14:textId="77777777" w:rsidTr="00BD7167">
        <w:trPr>
          <w:gridAfter w:val="1"/>
          <w:wAfter w:w="194" w:type="dxa"/>
          <w:trHeight w:val="300"/>
        </w:trPr>
        <w:tc>
          <w:tcPr>
            <w:tcW w:w="608" w:type="dxa"/>
            <w:tcBorders>
              <w:top w:val="nil"/>
              <w:left w:val="nil"/>
              <w:bottom w:val="nil"/>
              <w:right w:val="nil"/>
            </w:tcBorders>
            <w:shd w:val="clear" w:color="auto" w:fill="auto"/>
            <w:noWrap/>
            <w:vAlign w:val="bottom"/>
            <w:hideMark/>
          </w:tcPr>
          <w:p w14:paraId="71B91CFC"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8</w:t>
            </w:r>
          </w:p>
        </w:tc>
        <w:tc>
          <w:tcPr>
            <w:tcW w:w="844" w:type="dxa"/>
            <w:tcBorders>
              <w:top w:val="nil"/>
              <w:left w:val="nil"/>
              <w:bottom w:val="nil"/>
              <w:right w:val="nil"/>
            </w:tcBorders>
            <w:shd w:val="clear" w:color="auto" w:fill="auto"/>
            <w:noWrap/>
            <w:vAlign w:val="bottom"/>
            <w:hideMark/>
          </w:tcPr>
          <w:p w14:paraId="6599D14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7.41E-02</w:t>
            </w:r>
          </w:p>
        </w:tc>
        <w:tc>
          <w:tcPr>
            <w:tcW w:w="228" w:type="dxa"/>
            <w:tcBorders>
              <w:top w:val="nil"/>
              <w:left w:val="nil"/>
              <w:bottom w:val="nil"/>
              <w:right w:val="nil"/>
            </w:tcBorders>
            <w:shd w:val="clear" w:color="auto" w:fill="auto"/>
            <w:noWrap/>
            <w:vAlign w:val="bottom"/>
            <w:hideMark/>
          </w:tcPr>
          <w:p w14:paraId="58FD7F0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1000312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6.01E-02</w:t>
            </w:r>
          </w:p>
        </w:tc>
        <w:tc>
          <w:tcPr>
            <w:tcW w:w="512" w:type="dxa"/>
            <w:gridSpan w:val="2"/>
            <w:tcBorders>
              <w:top w:val="nil"/>
              <w:left w:val="nil"/>
              <w:bottom w:val="nil"/>
              <w:right w:val="nil"/>
            </w:tcBorders>
            <w:shd w:val="clear" w:color="auto" w:fill="auto"/>
            <w:noWrap/>
            <w:vAlign w:val="bottom"/>
            <w:hideMark/>
          </w:tcPr>
          <w:p w14:paraId="726967D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0.07</w:t>
            </w:r>
          </w:p>
        </w:tc>
        <w:tc>
          <w:tcPr>
            <w:tcW w:w="189" w:type="dxa"/>
            <w:gridSpan w:val="2"/>
            <w:tcBorders>
              <w:top w:val="nil"/>
              <w:left w:val="nil"/>
              <w:bottom w:val="nil"/>
              <w:right w:val="nil"/>
            </w:tcBorders>
            <w:shd w:val="clear" w:color="auto" w:fill="auto"/>
            <w:noWrap/>
            <w:vAlign w:val="bottom"/>
            <w:hideMark/>
          </w:tcPr>
          <w:p w14:paraId="50C0E34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12DB8AD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1.56E-01</w:t>
            </w:r>
          </w:p>
        </w:tc>
        <w:tc>
          <w:tcPr>
            <w:tcW w:w="228" w:type="dxa"/>
            <w:gridSpan w:val="2"/>
            <w:tcBorders>
              <w:top w:val="nil"/>
              <w:left w:val="nil"/>
              <w:bottom w:val="nil"/>
              <w:right w:val="nil"/>
            </w:tcBorders>
            <w:shd w:val="clear" w:color="auto" w:fill="auto"/>
            <w:noWrap/>
            <w:vAlign w:val="bottom"/>
            <w:hideMark/>
          </w:tcPr>
          <w:p w14:paraId="0B69F323"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7AA12C7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3.42E-02</w:t>
            </w:r>
          </w:p>
        </w:tc>
        <w:tc>
          <w:tcPr>
            <w:tcW w:w="512" w:type="dxa"/>
            <w:gridSpan w:val="2"/>
            <w:tcBorders>
              <w:top w:val="nil"/>
              <w:left w:val="nil"/>
              <w:bottom w:val="nil"/>
              <w:right w:val="nil"/>
            </w:tcBorders>
            <w:shd w:val="clear" w:color="auto" w:fill="auto"/>
            <w:noWrap/>
            <w:vAlign w:val="bottom"/>
            <w:hideMark/>
          </w:tcPr>
          <w:p w14:paraId="1433347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9.9</w:t>
            </w:r>
          </w:p>
        </w:tc>
        <w:tc>
          <w:tcPr>
            <w:tcW w:w="180" w:type="dxa"/>
            <w:gridSpan w:val="2"/>
            <w:tcBorders>
              <w:top w:val="nil"/>
              <w:left w:val="nil"/>
              <w:bottom w:val="nil"/>
              <w:right w:val="nil"/>
            </w:tcBorders>
            <w:shd w:val="clear" w:color="auto" w:fill="auto"/>
            <w:noWrap/>
            <w:vAlign w:val="bottom"/>
            <w:hideMark/>
          </w:tcPr>
          <w:p w14:paraId="0B704FF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6EB75F1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5.96E-03</w:t>
            </w:r>
          </w:p>
        </w:tc>
        <w:tc>
          <w:tcPr>
            <w:tcW w:w="237" w:type="dxa"/>
            <w:gridSpan w:val="2"/>
            <w:tcBorders>
              <w:top w:val="nil"/>
              <w:left w:val="nil"/>
              <w:bottom w:val="nil"/>
              <w:right w:val="nil"/>
            </w:tcBorders>
            <w:shd w:val="clear" w:color="auto" w:fill="auto"/>
            <w:noWrap/>
            <w:vAlign w:val="bottom"/>
            <w:hideMark/>
          </w:tcPr>
          <w:p w14:paraId="0BC7B1FA"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0703755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1.11E-03</w:t>
            </w:r>
          </w:p>
        </w:tc>
        <w:tc>
          <w:tcPr>
            <w:tcW w:w="512" w:type="dxa"/>
            <w:gridSpan w:val="2"/>
            <w:tcBorders>
              <w:top w:val="nil"/>
              <w:left w:val="nil"/>
              <w:bottom w:val="nil"/>
              <w:right w:val="nil"/>
            </w:tcBorders>
            <w:shd w:val="clear" w:color="auto" w:fill="auto"/>
            <w:noWrap/>
            <w:vAlign w:val="bottom"/>
            <w:hideMark/>
          </w:tcPr>
          <w:p w14:paraId="2AB9B3A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5.05</w:t>
            </w:r>
          </w:p>
        </w:tc>
      </w:tr>
      <w:tr w:rsidR="00BD7167" w:rsidRPr="00630043" w14:paraId="6E659FDD" w14:textId="77777777" w:rsidTr="00BD7167">
        <w:trPr>
          <w:gridAfter w:val="1"/>
          <w:wAfter w:w="194" w:type="dxa"/>
          <w:trHeight w:val="300"/>
        </w:trPr>
        <w:tc>
          <w:tcPr>
            <w:tcW w:w="608" w:type="dxa"/>
            <w:tcBorders>
              <w:top w:val="nil"/>
              <w:left w:val="nil"/>
              <w:bottom w:val="nil"/>
              <w:right w:val="nil"/>
            </w:tcBorders>
            <w:shd w:val="clear" w:color="auto" w:fill="auto"/>
            <w:noWrap/>
            <w:vAlign w:val="bottom"/>
            <w:hideMark/>
          </w:tcPr>
          <w:p w14:paraId="3C55CAD0"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13</w:t>
            </w:r>
          </w:p>
        </w:tc>
        <w:tc>
          <w:tcPr>
            <w:tcW w:w="844" w:type="dxa"/>
            <w:tcBorders>
              <w:top w:val="nil"/>
              <w:left w:val="nil"/>
              <w:bottom w:val="nil"/>
              <w:right w:val="nil"/>
            </w:tcBorders>
            <w:shd w:val="clear" w:color="auto" w:fill="auto"/>
            <w:noWrap/>
            <w:vAlign w:val="bottom"/>
            <w:hideMark/>
          </w:tcPr>
          <w:p w14:paraId="4252682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4.37E-02</w:t>
            </w:r>
          </w:p>
        </w:tc>
        <w:tc>
          <w:tcPr>
            <w:tcW w:w="228" w:type="dxa"/>
            <w:tcBorders>
              <w:top w:val="nil"/>
              <w:left w:val="nil"/>
              <w:bottom w:val="nil"/>
              <w:right w:val="nil"/>
            </w:tcBorders>
            <w:shd w:val="clear" w:color="auto" w:fill="auto"/>
            <w:noWrap/>
            <w:vAlign w:val="bottom"/>
            <w:hideMark/>
          </w:tcPr>
          <w:p w14:paraId="6E726AC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3677EAA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4.21E-02</w:t>
            </w:r>
          </w:p>
        </w:tc>
        <w:tc>
          <w:tcPr>
            <w:tcW w:w="512" w:type="dxa"/>
            <w:gridSpan w:val="2"/>
            <w:tcBorders>
              <w:top w:val="nil"/>
              <w:left w:val="nil"/>
              <w:bottom w:val="nil"/>
              <w:right w:val="nil"/>
            </w:tcBorders>
            <w:shd w:val="clear" w:color="auto" w:fill="auto"/>
            <w:noWrap/>
            <w:vAlign w:val="bottom"/>
            <w:hideMark/>
          </w:tcPr>
          <w:p w14:paraId="3171DAB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0.07</w:t>
            </w:r>
          </w:p>
        </w:tc>
        <w:tc>
          <w:tcPr>
            <w:tcW w:w="189" w:type="dxa"/>
            <w:gridSpan w:val="2"/>
            <w:tcBorders>
              <w:top w:val="nil"/>
              <w:left w:val="nil"/>
              <w:bottom w:val="nil"/>
              <w:right w:val="nil"/>
            </w:tcBorders>
            <w:shd w:val="clear" w:color="auto" w:fill="auto"/>
            <w:noWrap/>
            <w:vAlign w:val="bottom"/>
            <w:hideMark/>
          </w:tcPr>
          <w:p w14:paraId="77E0745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78DC5A5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1.10E-01</w:t>
            </w:r>
          </w:p>
        </w:tc>
        <w:tc>
          <w:tcPr>
            <w:tcW w:w="228" w:type="dxa"/>
            <w:gridSpan w:val="2"/>
            <w:tcBorders>
              <w:top w:val="nil"/>
              <w:left w:val="nil"/>
              <w:bottom w:val="nil"/>
              <w:right w:val="nil"/>
            </w:tcBorders>
            <w:shd w:val="clear" w:color="auto" w:fill="auto"/>
            <w:noWrap/>
            <w:vAlign w:val="bottom"/>
            <w:hideMark/>
          </w:tcPr>
          <w:p w14:paraId="3881A321"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605BEA6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6.51E-02</w:t>
            </w:r>
          </w:p>
        </w:tc>
        <w:tc>
          <w:tcPr>
            <w:tcW w:w="512" w:type="dxa"/>
            <w:gridSpan w:val="2"/>
            <w:tcBorders>
              <w:top w:val="nil"/>
              <w:left w:val="nil"/>
              <w:bottom w:val="nil"/>
              <w:right w:val="nil"/>
            </w:tcBorders>
            <w:shd w:val="clear" w:color="auto" w:fill="auto"/>
            <w:noWrap/>
            <w:vAlign w:val="bottom"/>
            <w:hideMark/>
          </w:tcPr>
          <w:p w14:paraId="413C3AD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15.2</w:t>
            </w:r>
          </w:p>
        </w:tc>
        <w:tc>
          <w:tcPr>
            <w:tcW w:w="180" w:type="dxa"/>
            <w:gridSpan w:val="2"/>
            <w:tcBorders>
              <w:top w:val="nil"/>
              <w:left w:val="nil"/>
              <w:bottom w:val="nil"/>
              <w:right w:val="nil"/>
            </w:tcBorders>
            <w:shd w:val="clear" w:color="auto" w:fill="auto"/>
            <w:noWrap/>
            <w:vAlign w:val="bottom"/>
            <w:hideMark/>
          </w:tcPr>
          <w:p w14:paraId="3EAA70F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2BBCC7A4"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8.16E-03</w:t>
            </w:r>
          </w:p>
        </w:tc>
        <w:tc>
          <w:tcPr>
            <w:tcW w:w="237" w:type="dxa"/>
            <w:gridSpan w:val="2"/>
            <w:tcBorders>
              <w:top w:val="nil"/>
              <w:left w:val="nil"/>
              <w:bottom w:val="nil"/>
              <w:right w:val="nil"/>
            </w:tcBorders>
            <w:shd w:val="clear" w:color="auto" w:fill="auto"/>
            <w:noWrap/>
            <w:vAlign w:val="bottom"/>
            <w:hideMark/>
          </w:tcPr>
          <w:p w14:paraId="0443A77D"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327D0FC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1.79E-03</w:t>
            </w:r>
          </w:p>
        </w:tc>
        <w:tc>
          <w:tcPr>
            <w:tcW w:w="512" w:type="dxa"/>
            <w:gridSpan w:val="2"/>
            <w:tcBorders>
              <w:top w:val="nil"/>
              <w:left w:val="nil"/>
              <w:bottom w:val="nil"/>
              <w:right w:val="nil"/>
            </w:tcBorders>
            <w:shd w:val="clear" w:color="auto" w:fill="auto"/>
            <w:noWrap/>
            <w:vAlign w:val="bottom"/>
            <w:hideMark/>
          </w:tcPr>
          <w:p w14:paraId="02D2DC9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7.65</w:t>
            </w:r>
          </w:p>
        </w:tc>
      </w:tr>
      <w:tr w:rsidR="00BD7167" w:rsidRPr="00630043" w14:paraId="1165411E" w14:textId="77777777" w:rsidTr="00BD7167">
        <w:trPr>
          <w:gridAfter w:val="1"/>
          <w:wAfter w:w="194" w:type="dxa"/>
          <w:trHeight w:val="300"/>
        </w:trPr>
        <w:tc>
          <w:tcPr>
            <w:tcW w:w="608" w:type="dxa"/>
            <w:tcBorders>
              <w:top w:val="nil"/>
              <w:left w:val="nil"/>
              <w:bottom w:val="nil"/>
              <w:right w:val="nil"/>
            </w:tcBorders>
            <w:shd w:val="clear" w:color="auto" w:fill="auto"/>
            <w:noWrap/>
            <w:vAlign w:val="bottom"/>
            <w:hideMark/>
          </w:tcPr>
          <w:p w14:paraId="4BB2C9AA"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14</w:t>
            </w:r>
          </w:p>
        </w:tc>
        <w:tc>
          <w:tcPr>
            <w:tcW w:w="844" w:type="dxa"/>
            <w:tcBorders>
              <w:top w:val="nil"/>
              <w:left w:val="nil"/>
              <w:bottom w:val="nil"/>
              <w:right w:val="nil"/>
            </w:tcBorders>
            <w:shd w:val="clear" w:color="auto" w:fill="auto"/>
            <w:noWrap/>
            <w:vAlign w:val="bottom"/>
            <w:hideMark/>
          </w:tcPr>
          <w:p w14:paraId="24EF4A3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4.25E-02</w:t>
            </w:r>
          </w:p>
        </w:tc>
        <w:tc>
          <w:tcPr>
            <w:tcW w:w="228" w:type="dxa"/>
            <w:tcBorders>
              <w:top w:val="nil"/>
              <w:left w:val="nil"/>
              <w:bottom w:val="nil"/>
              <w:right w:val="nil"/>
            </w:tcBorders>
            <w:shd w:val="clear" w:color="auto" w:fill="auto"/>
            <w:noWrap/>
            <w:vAlign w:val="bottom"/>
            <w:hideMark/>
          </w:tcPr>
          <w:p w14:paraId="0AFED01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6C81A6F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6.20E-02</w:t>
            </w:r>
          </w:p>
        </w:tc>
        <w:tc>
          <w:tcPr>
            <w:tcW w:w="512" w:type="dxa"/>
            <w:gridSpan w:val="2"/>
            <w:tcBorders>
              <w:top w:val="nil"/>
              <w:left w:val="nil"/>
              <w:bottom w:val="nil"/>
              <w:right w:val="nil"/>
            </w:tcBorders>
            <w:shd w:val="clear" w:color="auto" w:fill="auto"/>
            <w:noWrap/>
            <w:vAlign w:val="bottom"/>
            <w:hideMark/>
          </w:tcPr>
          <w:p w14:paraId="44F057A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0.07</w:t>
            </w:r>
          </w:p>
        </w:tc>
        <w:tc>
          <w:tcPr>
            <w:tcW w:w="189" w:type="dxa"/>
            <w:gridSpan w:val="2"/>
            <w:tcBorders>
              <w:top w:val="nil"/>
              <w:left w:val="nil"/>
              <w:bottom w:val="nil"/>
              <w:right w:val="nil"/>
            </w:tcBorders>
            <w:shd w:val="clear" w:color="auto" w:fill="auto"/>
            <w:noWrap/>
            <w:vAlign w:val="bottom"/>
            <w:hideMark/>
          </w:tcPr>
          <w:p w14:paraId="535FABC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184D289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1.03E-01</w:t>
            </w:r>
          </w:p>
        </w:tc>
        <w:tc>
          <w:tcPr>
            <w:tcW w:w="228" w:type="dxa"/>
            <w:gridSpan w:val="2"/>
            <w:tcBorders>
              <w:top w:val="nil"/>
              <w:left w:val="nil"/>
              <w:bottom w:val="nil"/>
              <w:right w:val="nil"/>
            </w:tcBorders>
            <w:shd w:val="clear" w:color="auto" w:fill="auto"/>
            <w:noWrap/>
            <w:vAlign w:val="bottom"/>
            <w:hideMark/>
          </w:tcPr>
          <w:p w14:paraId="631BE188"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3FA7F7B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4.20E-02</w:t>
            </w:r>
          </w:p>
        </w:tc>
        <w:tc>
          <w:tcPr>
            <w:tcW w:w="512" w:type="dxa"/>
            <w:gridSpan w:val="2"/>
            <w:tcBorders>
              <w:top w:val="nil"/>
              <w:left w:val="nil"/>
              <w:bottom w:val="nil"/>
              <w:right w:val="nil"/>
            </w:tcBorders>
            <w:shd w:val="clear" w:color="auto" w:fill="auto"/>
            <w:noWrap/>
            <w:vAlign w:val="bottom"/>
            <w:hideMark/>
          </w:tcPr>
          <w:p w14:paraId="29D73B7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14.2</w:t>
            </w:r>
          </w:p>
        </w:tc>
        <w:tc>
          <w:tcPr>
            <w:tcW w:w="180" w:type="dxa"/>
            <w:gridSpan w:val="2"/>
            <w:tcBorders>
              <w:top w:val="nil"/>
              <w:left w:val="nil"/>
              <w:bottom w:val="nil"/>
              <w:right w:val="nil"/>
            </w:tcBorders>
            <w:shd w:val="clear" w:color="auto" w:fill="auto"/>
            <w:noWrap/>
            <w:vAlign w:val="bottom"/>
            <w:hideMark/>
          </w:tcPr>
          <w:p w14:paraId="4111141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473D1B69"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7.93E-03</w:t>
            </w:r>
          </w:p>
        </w:tc>
        <w:tc>
          <w:tcPr>
            <w:tcW w:w="237" w:type="dxa"/>
            <w:gridSpan w:val="2"/>
            <w:tcBorders>
              <w:top w:val="nil"/>
              <w:left w:val="nil"/>
              <w:bottom w:val="nil"/>
              <w:right w:val="nil"/>
            </w:tcBorders>
            <w:shd w:val="clear" w:color="auto" w:fill="auto"/>
            <w:noWrap/>
            <w:vAlign w:val="bottom"/>
            <w:hideMark/>
          </w:tcPr>
          <w:p w14:paraId="0E516F8D"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653136F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1.86E-03</w:t>
            </w:r>
          </w:p>
        </w:tc>
        <w:tc>
          <w:tcPr>
            <w:tcW w:w="512" w:type="dxa"/>
            <w:gridSpan w:val="2"/>
            <w:tcBorders>
              <w:top w:val="nil"/>
              <w:left w:val="nil"/>
              <w:bottom w:val="nil"/>
              <w:right w:val="nil"/>
            </w:tcBorders>
            <w:shd w:val="clear" w:color="auto" w:fill="auto"/>
            <w:noWrap/>
            <w:vAlign w:val="bottom"/>
            <w:hideMark/>
          </w:tcPr>
          <w:p w14:paraId="2C17355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7.69</w:t>
            </w:r>
          </w:p>
        </w:tc>
      </w:tr>
      <w:tr w:rsidR="00BD7167" w:rsidRPr="00630043" w14:paraId="6BDE3603" w14:textId="77777777" w:rsidTr="00BD7167">
        <w:trPr>
          <w:gridAfter w:val="1"/>
          <w:wAfter w:w="194" w:type="dxa"/>
          <w:trHeight w:val="300"/>
        </w:trPr>
        <w:tc>
          <w:tcPr>
            <w:tcW w:w="608" w:type="dxa"/>
            <w:tcBorders>
              <w:top w:val="nil"/>
              <w:left w:val="nil"/>
              <w:bottom w:val="nil"/>
              <w:right w:val="nil"/>
            </w:tcBorders>
            <w:shd w:val="clear" w:color="auto" w:fill="auto"/>
            <w:noWrap/>
            <w:vAlign w:val="bottom"/>
            <w:hideMark/>
          </w:tcPr>
          <w:p w14:paraId="747FC375"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15</w:t>
            </w:r>
          </w:p>
        </w:tc>
        <w:tc>
          <w:tcPr>
            <w:tcW w:w="844" w:type="dxa"/>
            <w:tcBorders>
              <w:top w:val="nil"/>
              <w:left w:val="nil"/>
              <w:bottom w:val="nil"/>
              <w:right w:val="nil"/>
            </w:tcBorders>
            <w:shd w:val="clear" w:color="auto" w:fill="auto"/>
            <w:noWrap/>
            <w:vAlign w:val="bottom"/>
            <w:hideMark/>
          </w:tcPr>
          <w:p w14:paraId="647A5C1C"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1.63E-01</w:t>
            </w:r>
          </w:p>
        </w:tc>
        <w:tc>
          <w:tcPr>
            <w:tcW w:w="228" w:type="dxa"/>
            <w:tcBorders>
              <w:top w:val="nil"/>
              <w:left w:val="nil"/>
              <w:bottom w:val="nil"/>
              <w:right w:val="nil"/>
            </w:tcBorders>
            <w:shd w:val="clear" w:color="auto" w:fill="auto"/>
            <w:noWrap/>
            <w:vAlign w:val="bottom"/>
            <w:hideMark/>
          </w:tcPr>
          <w:p w14:paraId="452C7AB5"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566C581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1.25E-01</w:t>
            </w:r>
          </w:p>
        </w:tc>
        <w:tc>
          <w:tcPr>
            <w:tcW w:w="512" w:type="dxa"/>
            <w:gridSpan w:val="2"/>
            <w:tcBorders>
              <w:top w:val="nil"/>
              <w:left w:val="nil"/>
              <w:bottom w:val="nil"/>
              <w:right w:val="nil"/>
            </w:tcBorders>
            <w:shd w:val="clear" w:color="auto" w:fill="auto"/>
            <w:noWrap/>
            <w:vAlign w:val="bottom"/>
            <w:hideMark/>
          </w:tcPr>
          <w:p w14:paraId="157CE24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0.13</w:t>
            </w:r>
          </w:p>
        </w:tc>
        <w:tc>
          <w:tcPr>
            <w:tcW w:w="189" w:type="dxa"/>
            <w:gridSpan w:val="2"/>
            <w:tcBorders>
              <w:top w:val="nil"/>
              <w:left w:val="nil"/>
              <w:bottom w:val="nil"/>
              <w:right w:val="nil"/>
            </w:tcBorders>
            <w:shd w:val="clear" w:color="auto" w:fill="auto"/>
            <w:noWrap/>
            <w:vAlign w:val="bottom"/>
            <w:hideMark/>
          </w:tcPr>
          <w:p w14:paraId="730232F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3669C76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3.42E-01</w:t>
            </w:r>
          </w:p>
        </w:tc>
        <w:tc>
          <w:tcPr>
            <w:tcW w:w="228" w:type="dxa"/>
            <w:gridSpan w:val="2"/>
            <w:tcBorders>
              <w:top w:val="nil"/>
              <w:left w:val="nil"/>
              <w:bottom w:val="nil"/>
              <w:right w:val="nil"/>
            </w:tcBorders>
            <w:shd w:val="clear" w:color="auto" w:fill="auto"/>
            <w:noWrap/>
            <w:vAlign w:val="bottom"/>
            <w:hideMark/>
          </w:tcPr>
          <w:p w14:paraId="1314AC7E"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1B2A15F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1.67E-01</w:t>
            </w:r>
          </w:p>
        </w:tc>
        <w:tc>
          <w:tcPr>
            <w:tcW w:w="512" w:type="dxa"/>
            <w:gridSpan w:val="2"/>
            <w:tcBorders>
              <w:top w:val="nil"/>
              <w:left w:val="nil"/>
              <w:bottom w:val="nil"/>
              <w:right w:val="nil"/>
            </w:tcBorders>
            <w:shd w:val="clear" w:color="auto" w:fill="auto"/>
            <w:noWrap/>
            <w:vAlign w:val="bottom"/>
            <w:hideMark/>
          </w:tcPr>
          <w:p w14:paraId="3899ADC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17.4</w:t>
            </w:r>
          </w:p>
        </w:tc>
        <w:tc>
          <w:tcPr>
            <w:tcW w:w="180" w:type="dxa"/>
            <w:gridSpan w:val="2"/>
            <w:tcBorders>
              <w:top w:val="nil"/>
              <w:left w:val="nil"/>
              <w:bottom w:val="nil"/>
              <w:right w:val="nil"/>
            </w:tcBorders>
            <w:shd w:val="clear" w:color="auto" w:fill="auto"/>
            <w:noWrap/>
            <w:vAlign w:val="bottom"/>
            <w:hideMark/>
          </w:tcPr>
          <w:p w14:paraId="7AAC673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43014EA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1.09E-02</w:t>
            </w:r>
          </w:p>
        </w:tc>
        <w:tc>
          <w:tcPr>
            <w:tcW w:w="237" w:type="dxa"/>
            <w:gridSpan w:val="2"/>
            <w:tcBorders>
              <w:top w:val="nil"/>
              <w:left w:val="nil"/>
              <w:bottom w:val="nil"/>
              <w:right w:val="nil"/>
            </w:tcBorders>
            <w:shd w:val="clear" w:color="auto" w:fill="auto"/>
            <w:noWrap/>
            <w:vAlign w:val="bottom"/>
            <w:hideMark/>
          </w:tcPr>
          <w:p w14:paraId="24322446"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32A6443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4.03E-03</w:t>
            </w:r>
          </w:p>
        </w:tc>
        <w:tc>
          <w:tcPr>
            <w:tcW w:w="512" w:type="dxa"/>
            <w:gridSpan w:val="2"/>
            <w:tcBorders>
              <w:top w:val="nil"/>
              <w:left w:val="nil"/>
              <w:bottom w:val="nil"/>
              <w:right w:val="nil"/>
            </w:tcBorders>
            <w:shd w:val="clear" w:color="auto" w:fill="auto"/>
            <w:noWrap/>
            <w:vAlign w:val="bottom"/>
            <w:hideMark/>
          </w:tcPr>
          <w:p w14:paraId="2F946B1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8.72</w:t>
            </w:r>
          </w:p>
        </w:tc>
      </w:tr>
      <w:tr w:rsidR="00BD7167" w:rsidRPr="00630043" w14:paraId="55918CED" w14:textId="77777777" w:rsidTr="00BD7167">
        <w:trPr>
          <w:gridAfter w:val="1"/>
          <w:wAfter w:w="194" w:type="dxa"/>
          <w:trHeight w:val="300"/>
        </w:trPr>
        <w:tc>
          <w:tcPr>
            <w:tcW w:w="608" w:type="dxa"/>
            <w:tcBorders>
              <w:top w:val="nil"/>
              <w:left w:val="nil"/>
              <w:bottom w:val="single" w:sz="4" w:space="0" w:color="auto"/>
              <w:right w:val="nil"/>
            </w:tcBorders>
            <w:shd w:val="clear" w:color="auto" w:fill="auto"/>
            <w:noWrap/>
            <w:vAlign w:val="bottom"/>
            <w:hideMark/>
          </w:tcPr>
          <w:p w14:paraId="46CB024E"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16</w:t>
            </w:r>
          </w:p>
        </w:tc>
        <w:tc>
          <w:tcPr>
            <w:tcW w:w="844" w:type="dxa"/>
            <w:tcBorders>
              <w:top w:val="nil"/>
              <w:left w:val="nil"/>
              <w:bottom w:val="single" w:sz="4" w:space="0" w:color="auto"/>
              <w:right w:val="nil"/>
            </w:tcBorders>
            <w:shd w:val="clear" w:color="auto" w:fill="auto"/>
            <w:noWrap/>
            <w:vAlign w:val="bottom"/>
            <w:hideMark/>
          </w:tcPr>
          <w:p w14:paraId="752455D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1.46E-01</w:t>
            </w:r>
          </w:p>
        </w:tc>
        <w:tc>
          <w:tcPr>
            <w:tcW w:w="228" w:type="dxa"/>
            <w:tcBorders>
              <w:top w:val="nil"/>
              <w:left w:val="nil"/>
              <w:bottom w:val="single" w:sz="4" w:space="0" w:color="auto"/>
              <w:right w:val="nil"/>
            </w:tcBorders>
            <w:shd w:val="clear" w:color="auto" w:fill="auto"/>
            <w:noWrap/>
            <w:vAlign w:val="bottom"/>
            <w:hideMark/>
          </w:tcPr>
          <w:p w14:paraId="0DFEA581"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single" w:sz="4" w:space="0" w:color="auto"/>
              <w:right w:val="nil"/>
            </w:tcBorders>
            <w:shd w:val="clear" w:color="auto" w:fill="auto"/>
            <w:noWrap/>
            <w:vAlign w:val="bottom"/>
            <w:hideMark/>
          </w:tcPr>
          <w:p w14:paraId="7D1FEB8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9.58E-02</w:t>
            </w:r>
          </w:p>
        </w:tc>
        <w:tc>
          <w:tcPr>
            <w:tcW w:w="512" w:type="dxa"/>
            <w:gridSpan w:val="2"/>
            <w:tcBorders>
              <w:top w:val="nil"/>
              <w:left w:val="nil"/>
              <w:bottom w:val="single" w:sz="4" w:space="0" w:color="auto"/>
              <w:right w:val="nil"/>
            </w:tcBorders>
            <w:shd w:val="clear" w:color="auto" w:fill="auto"/>
            <w:noWrap/>
            <w:vAlign w:val="bottom"/>
            <w:hideMark/>
          </w:tcPr>
          <w:p w14:paraId="4C9C681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0.11</w:t>
            </w:r>
          </w:p>
        </w:tc>
        <w:tc>
          <w:tcPr>
            <w:tcW w:w="189" w:type="dxa"/>
            <w:gridSpan w:val="2"/>
            <w:tcBorders>
              <w:top w:val="nil"/>
              <w:left w:val="nil"/>
              <w:bottom w:val="single" w:sz="4" w:space="0" w:color="auto"/>
              <w:right w:val="nil"/>
            </w:tcBorders>
            <w:shd w:val="clear" w:color="auto" w:fill="auto"/>
            <w:noWrap/>
            <w:vAlign w:val="bottom"/>
            <w:hideMark/>
          </w:tcPr>
          <w:p w14:paraId="2751717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844" w:type="dxa"/>
            <w:gridSpan w:val="2"/>
            <w:tcBorders>
              <w:top w:val="nil"/>
              <w:left w:val="nil"/>
              <w:bottom w:val="single" w:sz="4" w:space="0" w:color="auto"/>
              <w:right w:val="nil"/>
            </w:tcBorders>
            <w:shd w:val="clear" w:color="auto" w:fill="auto"/>
            <w:noWrap/>
            <w:vAlign w:val="bottom"/>
            <w:hideMark/>
          </w:tcPr>
          <w:p w14:paraId="7A7A2CBA"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3.53E-01</w:t>
            </w:r>
          </w:p>
        </w:tc>
        <w:tc>
          <w:tcPr>
            <w:tcW w:w="228" w:type="dxa"/>
            <w:gridSpan w:val="2"/>
            <w:tcBorders>
              <w:top w:val="nil"/>
              <w:left w:val="nil"/>
              <w:bottom w:val="single" w:sz="4" w:space="0" w:color="auto"/>
              <w:right w:val="nil"/>
            </w:tcBorders>
            <w:shd w:val="clear" w:color="auto" w:fill="auto"/>
            <w:noWrap/>
            <w:vAlign w:val="bottom"/>
            <w:hideMark/>
          </w:tcPr>
          <w:p w14:paraId="3C12E79D"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single" w:sz="4" w:space="0" w:color="auto"/>
              <w:right w:val="nil"/>
            </w:tcBorders>
            <w:shd w:val="clear" w:color="auto" w:fill="auto"/>
            <w:noWrap/>
            <w:vAlign w:val="bottom"/>
            <w:hideMark/>
          </w:tcPr>
          <w:p w14:paraId="3C4C383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1.64E-01</w:t>
            </w:r>
          </w:p>
        </w:tc>
        <w:tc>
          <w:tcPr>
            <w:tcW w:w="512" w:type="dxa"/>
            <w:gridSpan w:val="2"/>
            <w:tcBorders>
              <w:top w:val="nil"/>
              <w:left w:val="nil"/>
              <w:bottom w:val="single" w:sz="4" w:space="0" w:color="auto"/>
              <w:right w:val="nil"/>
            </w:tcBorders>
            <w:shd w:val="clear" w:color="auto" w:fill="auto"/>
            <w:noWrap/>
            <w:vAlign w:val="bottom"/>
            <w:hideMark/>
          </w:tcPr>
          <w:p w14:paraId="531683E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15.2</w:t>
            </w:r>
          </w:p>
        </w:tc>
        <w:tc>
          <w:tcPr>
            <w:tcW w:w="180" w:type="dxa"/>
            <w:gridSpan w:val="2"/>
            <w:tcBorders>
              <w:top w:val="nil"/>
              <w:left w:val="nil"/>
              <w:bottom w:val="single" w:sz="4" w:space="0" w:color="auto"/>
              <w:right w:val="nil"/>
            </w:tcBorders>
            <w:shd w:val="clear" w:color="auto" w:fill="auto"/>
            <w:noWrap/>
            <w:vAlign w:val="bottom"/>
            <w:hideMark/>
          </w:tcPr>
          <w:p w14:paraId="21D0206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844" w:type="dxa"/>
            <w:gridSpan w:val="2"/>
            <w:tcBorders>
              <w:top w:val="nil"/>
              <w:left w:val="nil"/>
              <w:bottom w:val="single" w:sz="4" w:space="0" w:color="auto"/>
              <w:right w:val="nil"/>
            </w:tcBorders>
            <w:shd w:val="clear" w:color="auto" w:fill="auto"/>
            <w:noWrap/>
            <w:vAlign w:val="bottom"/>
            <w:hideMark/>
          </w:tcPr>
          <w:p w14:paraId="4877A1DA"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1.03E-02</w:t>
            </w:r>
          </w:p>
        </w:tc>
        <w:tc>
          <w:tcPr>
            <w:tcW w:w="237" w:type="dxa"/>
            <w:gridSpan w:val="2"/>
            <w:tcBorders>
              <w:top w:val="nil"/>
              <w:left w:val="nil"/>
              <w:bottom w:val="single" w:sz="4" w:space="0" w:color="auto"/>
              <w:right w:val="nil"/>
            </w:tcBorders>
            <w:shd w:val="clear" w:color="auto" w:fill="auto"/>
            <w:noWrap/>
            <w:vAlign w:val="bottom"/>
            <w:hideMark/>
          </w:tcPr>
          <w:p w14:paraId="3088F5E6"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single" w:sz="4" w:space="0" w:color="auto"/>
              <w:right w:val="nil"/>
            </w:tcBorders>
            <w:shd w:val="clear" w:color="auto" w:fill="auto"/>
            <w:noWrap/>
            <w:vAlign w:val="bottom"/>
            <w:hideMark/>
          </w:tcPr>
          <w:p w14:paraId="114E39E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3.98E-03</w:t>
            </w:r>
          </w:p>
        </w:tc>
        <w:tc>
          <w:tcPr>
            <w:tcW w:w="512" w:type="dxa"/>
            <w:gridSpan w:val="2"/>
            <w:tcBorders>
              <w:top w:val="nil"/>
              <w:left w:val="nil"/>
              <w:bottom w:val="single" w:sz="4" w:space="0" w:color="auto"/>
              <w:right w:val="nil"/>
            </w:tcBorders>
            <w:shd w:val="clear" w:color="auto" w:fill="auto"/>
            <w:noWrap/>
            <w:vAlign w:val="bottom"/>
            <w:hideMark/>
          </w:tcPr>
          <w:p w14:paraId="010FC8A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7.73</w:t>
            </w:r>
          </w:p>
        </w:tc>
      </w:tr>
    </w:tbl>
    <w:p w14:paraId="4BD84D45" w14:textId="77777777" w:rsidR="00BD7167" w:rsidRPr="00630043" w:rsidRDefault="00BD7167" w:rsidP="00BD7167">
      <w:pPr>
        <w:pStyle w:val="Popis"/>
        <w:rPr>
          <w:vanish/>
          <w:lang w:val="sk-SK"/>
          <w:specVanish/>
        </w:rPr>
      </w:pPr>
      <w:bookmarkStart w:id="169" w:name="_Ref513901380"/>
      <w:bookmarkStart w:id="170" w:name="_Toc516835708"/>
      <w:r w:rsidRPr="00B66FCC">
        <w:rPr>
          <w:lang w:val="sk-SK"/>
        </w:rPr>
        <w:t xml:space="preserve">Tabuľka </w:t>
      </w:r>
      <w:r w:rsidRPr="00B66FCC">
        <w:rPr>
          <w:lang w:val="sk-SK"/>
        </w:rPr>
        <w:fldChar w:fldCharType="begin"/>
      </w:r>
      <w:r w:rsidRPr="00B66FCC">
        <w:rPr>
          <w:lang w:val="sk-SK"/>
        </w:rPr>
        <w:instrText xml:space="preserve"> SEQ Tabuľka \* ARABIC </w:instrText>
      </w:r>
      <w:r w:rsidRPr="00B66FCC">
        <w:rPr>
          <w:lang w:val="sk-SK"/>
        </w:rPr>
        <w:fldChar w:fldCharType="separate"/>
      </w:r>
      <w:r w:rsidR="00A37FEB">
        <w:rPr>
          <w:noProof/>
          <w:lang w:val="sk-SK"/>
        </w:rPr>
        <w:t>11</w:t>
      </w:r>
      <w:r w:rsidRPr="00B66FCC">
        <w:rPr>
          <w:lang w:val="sk-SK"/>
        </w:rPr>
        <w:fldChar w:fldCharType="end"/>
      </w:r>
      <w:bookmarkEnd w:id="169"/>
      <w:r w:rsidRPr="00B66FCC">
        <w:rPr>
          <w:lang w:val="sk-SK"/>
        </w:rPr>
        <w:t>: Popisná štatistika výchylky parametrov počas spontánneho dýchania pre 30 dobrovoľníkov.</w:t>
      </w:r>
      <w:bookmarkEnd w:id="170"/>
    </w:p>
    <w:p w14:paraId="441927F5" w14:textId="77777777" w:rsidR="00BD7167" w:rsidRPr="00B66FCC" w:rsidRDefault="00BD7167" w:rsidP="00BD7167">
      <w:pPr>
        <w:pStyle w:val="Popis"/>
        <w:rPr>
          <w:lang w:val="sk-SK"/>
        </w:rPr>
      </w:pPr>
      <w:r w:rsidRPr="00B66FCC">
        <w:rPr>
          <w:lang w:val="sk-SK"/>
        </w:rPr>
        <w:t xml:space="preserve"> Z výchylky parametrov </w:t>
      </w:r>
      <w:r w:rsidRPr="00630043">
        <w:rPr>
          <w:lang w:val="sk-SK"/>
        </w:rPr>
        <w:t xml:space="preserve">počas merania ako definuje </w:t>
      </w:r>
      <w:r w:rsidRPr="00B66FCC">
        <w:rPr>
          <w:lang w:val="sk-SK"/>
        </w:rPr>
        <w:fldChar w:fldCharType="begin"/>
      </w:r>
      <w:r w:rsidRPr="00630043">
        <w:rPr>
          <w:lang w:val="sk-SK"/>
        </w:rPr>
        <w:instrText xml:space="preserve"> REF _Ref513892756 \h </w:instrText>
      </w:r>
      <w:r w:rsidRPr="00B66FCC">
        <w:rPr>
          <w:lang w:val="sk-SK"/>
        </w:rPr>
      </w:r>
      <w:r w:rsidRPr="00B66FCC">
        <w:rPr>
          <w:lang w:val="sk-SK"/>
        </w:rPr>
        <w:fldChar w:fldCharType="separate"/>
      </w:r>
      <w:r w:rsidR="00A37FEB" w:rsidRPr="00630043">
        <w:rPr>
          <w:lang w:val="sk-SK"/>
        </w:rPr>
        <w:t xml:space="preserve">Obrázok </w:t>
      </w:r>
      <w:r w:rsidR="00A37FEB">
        <w:rPr>
          <w:noProof/>
          <w:lang w:val="sk-SK"/>
        </w:rPr>
        <w:t>3</w:t>
      </w:r>
      <w:r w:rsidR="00A37FEB">
        <w:rPr>
          <w:lang w:val="sk-SK"/>
        </w:rPr>
        <w:t>.</w:t>
      </w:r>
      <w:r w:rsidR="00A37FEB">
        <w:rPr>
          <w:noProof/>
          <w:lang w:val="sk-SK"/>
        </w:rPr>
        <w:t>14</w:t>
      </w:r>
      <w:r w:rsidRPr="00B66FCC">
        <w:rPr>
          <w:lang w:val="sk-SK"/>
        </w:rPr>
        <w:fldChar w:fldCharType="end"/>
      </w:r>
      <w:r w:rsidRPr="00630043">
        <w:rPr>
          <w:lang w:val="sk-SK"/>
        </w:rPr>
        <w:t xml:space="preserve"> </w:t>
      </w:r>
      <w:r w:rsidRPr="00B66FCC">
        <w:rPr>
          <w:lang w:val="sk-SK"/>
        </w:rPr>
        <w:t>boli spočítané priemerné hodnoty a smerodatné odchylky pre 30 dobrovoľníkov, ktoré udáva stĺpec mean +- std. Hodnota v stĺpci označenom %, udáva pomer medzi hodnotou parametru (</w:t>
      </w:r>
      <w:r w:rsidRPr="00B66FCC">
        <w:rPr>
          <w:lang w:val="sk-SK"/>
        </w:rPr>
        <w:fldChar w:fldCharType="begin"/>
      </w:r>
      <w:r w:rsidRPr="00B66FCC">
        <w:rPr>
          <w:lang w:val="sk-SK"/>
        </w:rPr>
        <w:instrText xml:space="preserve"> REF _Ref513901364 \h </w:instrText>
      </w:r>
      <w:r w:rsidRPr="00B66FCC">
        <w:rPr>
          <w:lang w:val="sk-SK"/>
        </w:rPr>
      </w:r>
      <w:r w:rsidRPr="00B66FCC">
        <w:rPr>
          <w:lang w:val="sk-SK"/>
        </w:rPr>
        <w:fldChar w:fldCharType="separate"/>
      </w:r>
      <w:r w:rsidR="00A37FEB" w:rsidRPr="00B66FCC">
        <w:rPr>
          <w:lang w:val="sk-SK"/>
        </w:rPr>
        <w:t xml:space="preserve">Tabuľka </w:t>
      </w:r>
      <w:r w:rsidR="00A37FEB">
        <w:rPr>
          <w:noProof/>
          <w:lang w:val="sk-SK"/>
        </w:rPr>
        <w:t>10</w:t>
      </w:r>
      <w:r w:rsidRPr="00B66FCC">
        <w:rPr>
          <w:lang w:val="sk-SK"/>
        </w:rPr>
        <w:fldChar w:fldCharType="end"/>
      </w:r>
      <w:r w:rsidRPr="00B66FCC">
        <w:rPr>
          <w:lang w:val="sk-SK"/>
        </w:rPr>
        <w:t>) a výchylkou parametru (</w:t>
      </w:r>
      <w:r w:rsidRPr="00B66FCC">
        <w:rPr>
          <w:lang w:val="sk-SK"/>
        </w:rPr>
        <w:fldChar w:fldCharType="begin"/>
      </w:r>
      <w:r w:rsidRPr="00B66FCC">
        <w:rPr>
          <w:lang w:val="sk-SK"/>
        </w:rPr>
        <w:instrText xml:space="preserve"> REF _Ref513901380 \h </w:instrText>
      </w:r>
      <w:r w:rsidRPr="00B66FCC">
        <w:rPr>
          <w:lang w:val="sk-SK"/>
        </w:rPr>
      </w:r>
      <w:r w:rsidRPr="00B66FCC">
        <w:rPr>
          <w:lang w:val="sk-SK"/>
        </w:rPr>
        <w:fldChar w:fldCharType="separate"/>
      </w:r>
      <w:r w:rsidR="00A37FEB" w:rsidRPr="00B66FCC">
        <w:rPr>
          <w:lang w:val="sk-SK"/>
        </w:rPr>
        <w:t xml:space="preserve">Tabuľka </w:t>
      </w:r>
      <w:r w:rsidR="00A37FEB">
        <w:rPr>
          <w:noProof/>
          <w:lang w:val="sk-SK"/>
        </w:rPr>
        <w:t>11</w:t>
      </w:r>
      <w:r w:rsidRPr="00B66FCC">
        <w:rPr>
          <w:lang w:val="sk-SK"/>
        </w:rPr>
        <w:fldChar w:fldCharType="end"/>
      </w:r>
      <w:r w:rsidRPr="00B66FCC">
        <w:rPr>
          <w:lang w:val="sk-SK"/>
        </w:rPr>
        <w:t>).</w:t>
      </w:r>
    </w:p>
    <w:p w14:paraId="141EBE52" w14:textId="77777777" w:rsidR="00BD7167" w:rsidRPr="00630043" w:rsidRDefault="00BD7167" w:rsidP="00BD7167">
      <w:pPr>
        <w:pStyle w:val="Popis"/>
        <w:rPr>
          <w:lang w:val="sk-SK"/>
        </w:rPr>
      </w:pPr>
    </w:p>
    <w:p w14:paraId="7A77FADF" w14:textId="77777777" w:rsidR="00BD7167" w:rsidRPr="00630043" w:rsidRDefault="00BD7167" w:rsidP="00BD7167">
      <w:pPr>
        <w:pStyle w:val="Normlnywebov"/>
        <w:spacing w:before="0" w:beforeAutospacing="0" w:after="0" w:afterAutospacing="0" w:line="360" w:lineRule="auto"/>
        <w:rPr>
          <w:iCs/>
          <w:color w:val="000000" w:themeColor="text1"/>
          <w:sz w:val="22"/>
          <w:szCs w:val="22"/>
        </w:rPr>
      </w:pPr>
      <w:r w:rsidRPr="00630043">
        <w:t xml:space="preserve">Hlboké dýchanie na rozdiel od spontánneho vykazuje vyššiu variabilitu hodnôt parametrov </w:t>
      </w: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w:r w:rsidRPr="00630043">
        <w:rPr>
          <w:iCs/>
          <w:color w:val="000000" w:themeColor="text1"/>
          <w:sz w:val="22"/>
          <w:szCs w:val="22"/>
        </w:rPr>
        <w:t xml:space="preserve"> a </w:t>
      </w:r>
      <m:oMath>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oMath>
      <w:r w:rsidRPr="00630043">
        <w:rPr>
          <w:iCs/>
          <w:color w:val="000000" w:themeColor="text1"/>
          <w:sz w:val="22"/>
          <w:szCs w:val="22"/>
        </w:rPr>
        <w:t xml:space="preserve"> počas merania. Môžeme teda tvrdiť, že typ dýchanie ovplyvní hodnotu SV a CO vypočítaných z bioimpedancie.</w:t>
      </w:r>
    </w:p>
    <w:p w14:paraId="67E027DB" w14:textId="77777777" w:rsidR="00BD7167" w:rsidRPr="00630043" w:rsidRDefault="00BD7167" w:rsidP="00BD7167">
      <w:pPr>
        <w:pStyle w:val="Normlnywebov"/>
        <w:spacing w:before="0" w:beforeAutospacing="0" w:after="0" w:afterAutospacing="0"/>
      </w:pPr>
    </w:p>
    <w:p w14:paraId="1D65FDAA" w14:textId="77777777" w:rsidR="00BD7167" w:rsidRPr="00630043" w:rsidRDefault="00BD7167" w:rsidP="00BD7167">
      <w:pPr>
        <w:pStyle w:val="Nadpis3"/>
      </w:pPr>
      <w:bookmarkStart w:id="171" w:name="_Toc516835641"/>
      <w:r w:rsidRPr="00630043">
        <w:t>Porovnanie výsledkov meraní s meraniami z literatúry</w:t>
      </w:r>
      <w:bookmarkEnd w:id="171"/>
    </w:p>
    <w:p w14:paraId="6CC114F5" w14:textId="77777777" w:rsidR="00BD7167" w:rsidRPr="00630043" w:rsidRDefault="00BD7167" w:rsidP="00BD7167">
      <w:r w:rsidRPr="00630043">
        <w:t xml:space="preserve"> </w:t>
      </w:r>
    </w:p>
    <w:p w14:paraId="464DEFAB" w14:textId="492FEEEF" w:rsidR="00BD7167" w:rsidRPr="00630043" w:rsidRDefault="00BD7167" w:rsidP="00BD7167">
      <w:r w:rsidRPr="00630043">
        <w:t xml:space="preserve">Literatúra zaoberajúca sa bioimpedanciou uvádza takmer výhradne len výsledné hodnoty vypočítaného </w:t>
      </w:r>
      <w:r w:rsidR="009076DD">
        <w:t>srdcov</w:t>
      </w:r>
      <w:r w:rsidRPr="00630043">
        <w:t xml:space="preserve">ého výdaja, prípadne relatívne zmeny </w:t>
      </w:r>
      <w:r w:rsidR="009076DD">
        <w:t>srdcov</w:t>
      </w:r>
      <w:r w:rsidRPr="00630043">
        <w:t xml:space="preserve">ého výdaja alebo len porovnanie vypočítaného </w:t>
      </w:r>
      <w:r w:rsidR="009076DD">
        <w:t>srdcov</w:t>
      </w:r>
      <w:r w:rsidRPr="00630043">
        <w:t xml:space="preserve">ého výdaja pomocou dvoch a viacerých metód. Chýba uvedenie hodnôt hlavných parametrov používaných pre výpočet </w:t>
      </w:r>
      <w:r w:rsidR="009076DD">
        <w:t>srdcov</w:t>
      </w:r>
      <w:r w:rsidRPr="00630043">
        <w:t xml:space="preserve">ého výdaja z bioimpedancie a to hodnoty parametrov </w:t>
      </w:r>
      <w:r w:rsidRPr="00B66FCC">
        <w:rPr>
          <w:rFonts w:ascii="Cambria Math" w:hAnsi="Cambria Math"/>
          <w:i/>
        </w:rPr>
        <w:t>Z</w:t>
      </w:r>
      <w:r w:rsidRPr="00630043">
        <w:rPr>
          <w:rFonts w:ascii="Cambria Math" w:hAnsi="Cambria Math"/>
          <w:i/>
          <w:vertAlign w:val="subscript"/>
        </w:rPr>
        <w:t>0</w:t>
      </w:r>
      <w:r w:rsidRPr="00630043">
        <w:t xml:space="preserve">,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a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oMath>
      <w:r w:rsidRPr="00630043">
        <w:t xml:space="preserve">. Na viacerých </w:t>
      </w:r>
      <w:r w:rsidRPr="00630043">
        <w:lastRenderedPageBreak/>
        <w:t xml:space="preserve">miestach bol popísaný problém zo získaním absolútnych hodnôt </w:t>
      </w:r>
      <w:r w:rsidR="009076DD">
        <w:t>srdcov</w:t>
      </w:r>
      <w:r w:rsidRPr="00630043">
        <w:t xml:space="preserve">ého výdaja z bioimpedancie a bolo navrhnuté používať výpočet </w:t>
      </w:r>
      <w:r w:rsidR="009076DD">
        <w:t>srdcov</w:t>
      </w:r>
      <w:r w:rsidRPr="00630043">
        <w:t>ého výdaja z bioimpedancie výhradne na sledovanie relatívnych zmien v </w:t>
      </w:r>
      <w:r w:rsidR="009076DD">
        <w:t>srdcov</w:t>
      </w:r>
      <w:r w:rsidRPr="00630043">
        <w:t xml:space="preserve">om výdaji. Rovnice na výpočet impedancie sú pritom známe už veľa rokov. Jediný nám známi zdroj ktorý uvádza hodnoty parametrov je práca Bernstaina z roku 2015 </w:t>
      </w:r>
      <w:r w:rsidRPr="00B66FCC">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bnMsIGFuZCBzb3VyY2VzIG9mIGVycm9yPC9JRFRleHQ+PERpc3BsYXlUZXh0Pls0OF08L0Rpc3Bs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instrText xml:space="preserve"> ADDIN EN.CITE </w:instrText>
      </w:r>
      <w: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bnMsIGFuZCBzb3VyY2VzIG9mIGVycm9yPC9JRFRleHQ+PERpc3BsYXlUZXh0Pls0OF08L0Rpc3Bs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instrText xml:space="preserve"> ADDIN EN.CITE.DATA </w:instrText>
      </w:r>
      <w:r>
        <w:fldChar w:fldCharType="end"/>
      </w:r>
      <w:r w:rsidRPr="00B66FCC">
        <w:fldChar w:fldCharType="separate"/>
      </w:r>
      <w:r>
        <w:rPr>
          <w:noProof/>
        </w:rPr>
        <w:t>[48]</w:t>
      </w:r>
      <w:r w:rsidRPr="00B66FCC">
        <w:fldChar w:fldCharType="end"/>
      </w:r>
      <w:r w:rsidRPr="00630043">
        <w:t xml:space="preserve">. V práci sa môžeme dočítať aké boli hodnoty </w:t>
      </w:r>
      <w:r w:rsidRPr="00B66FCC">
        <w:rPr>
          <w:rFonts w:ascii="Cambria Math" w:hAnsi="Cambria Math"/>
          <w:i/>
        </w:rPr>
        <w:t>Z</w:t>
      </w:r>
      <w:r w:rsidRPr="00630043">
        <w:rPr>
          <w:rFonts w:ascii="Cambria Math" w:hAnsi="Cambria Math"/>
          <w:i/>
          <w:vertAlign w:val="subscript"/>
        </w:rPr>
        <w:t>0</w:t>
      </w:r>
      <w:r w:rsidRPr="00630043">
        <w:t xml:space="preserve">,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Hodnoty boli získané meraním bioimpedancie pre 29 zdravích dobrovoľníkov. V tejto práci autor použil jednokanálovú impedanciu ruky, kde pokrýva celú ruku, čo odpovedá pri bioimpedančnom monitore MBM kanálu 13 a 15. Výsledky sú rozdelené na mužov a ženy. Hodnoty z práce Bernstaina uv</w:t>
      </w:r>
      <w:r>
        <w:t>á</w:t>
      </w:r>
      <w:r w:rsidRPr="00630043">
        <w:t>d</w:t>
      </w:r>
      <w:r>
        <w:t>za</w:t>
      </w:r>
      <w:r w:rsidRPr="00630043">
        <w:t> </w:t>
      </w:r>
      <w:r w:rsidRPr="00B66FCC">
        <w:fldChar w:fldCharType="begin"/>
      </w:r>
      <w:r w:rsidRPr="00630043">
        <w:instrText xml:space="preserve"> REF _Ref513901643 \h </w:instrText>
      </w:r>
      <w:r w:rsidRPr="00B66FCC">
        <w:fldChar w:fldCharType="separate"/>
      </w:r>
      <w:r w:rsidR="00A37FEB" w:rsidRPr="00B66FCC">
        <w:t xml:space="preserve">Tabuľka </w:t>
      </w:r>
      <w:r w:rsidR="00A37FEB">
        <w:rPr>
          <w:noProof/>
        </w:rPr>
        <w:t>12</w:t>
      </w:r>
      <w:r w:rsidRPr="00B66FCC">
        <w:fldChar w:fldCharType="end"/>
      </w:r>
      <w:r>
        <w:t>. V tejto tabuľke sú pre porovnanie uvedené aj hodnoty namerané v tejto práci pre rovnakú oblasť tela</w:t>
      </w:r>
      <w:r w:rsidRPr="00630043">
        <w:rPr>
          <w:lang w:eastAsia="en-US" w:bidi="en-US"/>
        </w:rPr>
        <w:t xml:space="preserve">. </w:t>
      </w:r>
    </w:p>
    <w:p w14:paraId="36F045EB" w14:textId="77777777" w:rsidR="00BD7167" w:rsidRPr="00630043" w:rsidRDefault="00BD7167" w:rsidP="00BD7167"/>
    <w:tbl>
      <w:tblPr>
        <w:tblW w:w="8104" w:type="dxa"/>
        <w:tblCellMar>
          <w:left w:w="70" w:type="dxa"/>
          <w:right w:w="70" w:type="dxa"/>
        </w:tblCellMar>
        <w:tblLook w:val="04A0" w:firstRow="1" w:lastRow="0" w:firstColumn="1" w:lastColumn="0" w:noHBand="0" w:noVBand="1"/>
      </w:tblPr>
      <w:tblGrid>
        <w:gridCol w:w="1256"/>
        <w:gridCol w:w="1776"/>
        <w:gridCol w:w="776"/>
        <w:gridCol w:w="436"/>
        <w:gridCol w:w="976"/>
        <w:gridCol w:w="476"/>
        <w:gridCol w:w="976"/>
        <w:gridCol w:w="456"/>
        <w:gridCol w:w="976"/>
      </w:tblGrid>
      <w:tr w:rsidR="00BD7167" w:rsidRPr="00630043" w14:paraId="2575AF29" w14:textId="77777777" w:rsidTr="00BD7167">
        <w:trPr>
          <w:trHeight w:val="975"/>
        </w:trPr>
        <w:tc>
          <w:tcPr>
            <w:tcW w:w="1256" w:type="dxa"/>
            <w:tcBorders>
              <w:top w:val="nil"/>
              <w:left w:val="nil"/>
              <w:bottom w:val="nil"/>
              <w:right w:val="nil"/>
            </w:tcBorders>
            <w:shd w:val="clear" w:color="auto" w:fill="auto"/>
            <w:noWrap/>
            <w:vAlign w:val="bottom"/>
            <w:hideMark/>
          </w:tcPr>
          <w:p w14:paraId="3AB71732" w14:textId="77777777" w:rsidR="00BD7167" w:rsidRPr="00630043" w:rsidRDefault="00BD7167" w:rsidP="00BD7167">
            <w:pPr>
              <w:overflowPunct/>
              <w:autoSpaceDE/>
              <w:autoSpaceDN/>
              <w:adjustRightInd/>
              <w:spacing w:line="240" w:lineRule="auto"/>
              <w:jc w:val="left"/>
              <w:textAlignment w:val="auto"/>
              <w:rPr>
                <w:rFonts w:ascii="Times New Roman" w:hAnsi="Times New Roman"/>
                <w:sz w:val="20"/>
                <w:szCs w:val="24"/>
              </w:rPr>
            </w:pPr>
          </w:p>
        </w:tc>
        <w:tc>
          <w:tcPr>
            <w:tcW w:w="1776" w:type="dxa"/>
            <w:tcBorders>
              <w:top w:val="single" w:sz="4" w:space="0" w:color="auto"/>
              <w:left w:val="nil"/>
              <w:bottom w:val="nil"/>
              <w:right w:val="nil"/>
            </w:tcBorders>
            <w:shd w:val="clear" w:color="auto" w:fill="auto"/>
            <w:noWrap/>
            <w:vAlign w:val="bottom"/>
            <w:hideMark/>
          </w:tcPr>
          <w:p w14:paraId="1D01B64D" w14:textId="77777777" w:rsidR="00BD7167" w:rsidRPr="00630043" w:rsidRDefault="00BD7167" w:rsidP="00BD7167">
            <w:pPr>
              <w:overflowPunct/>
              <w:autoSpaceDE/>
              <w:autoSpaceDN/>
              <w:adjustRightInd/>
              <w:spacing w:line="240" w:lineRule="auto"/>
              <w:jc w:val="left"/>
              <w:textAlignment w:val="auto"/>
              <w:rPr>
                <w:rFonts w:ascii="Arial" w:hAnsi="Arial" w:cs="Arial"/>
                <w:b/>
                <w:bCs/>
                <w:sz w:val="22"/>
                <w:szCs w:val="22"/>
              </w:rPr>
            </w:pPr>
            <w:r w:rsidRPr="00630043">
              <w:rPr>
                <w:rFonts w:ascii="Arial" w:hAnsi="Arial" w:cs="Arial"/>
                <w:b/>
                <w:bCs/>
                <w:sz w:val="22"/>
                <w:szCs w:val="22"/>
              </w:rPr>
              <w:t> </w:t>
            </w:r>
          </w:p>
        </w:tc>
        <w:tc>
          <w:tcPr>
            <w:tcW w:w="776" w:type="dxa"/>
            <w:tcBorders>
              <w:top w:val="single" w:sz="4" w:space="0" w:color="auto"/>
              <w:left w:val="nil"/>
              <w:bottom w:val="nil"/>
              <w:right w:val="nil"/>
            </w:tcBorders>
            <w:shd w:val="clear" w:color="auto" w:fill="auto"/>
            <w:noWrap/>
            <w:vAlign w:val="bottom"/>
            <w:hideMark/>
          </w:tcPr>
          <w:p w14:paraId="65BB7958" w14:textId="77777777" w:rsidR="00BD7167" w:rsidRPr="00630043" w:rsidRDefault="00BD7167" w:rsidP="00BD7167">
            <w:pPr>
              <w:overflowPunct/>
              <w:autoSpaceDE/>
              <w:autoSpaceDN/>
              <w:adjustRightInd/>
              <w:spacing w:line="240" w:lineRule="auto"/>
              <w:jc w:val="right"/>
              <w:textAlignment w:val="auto"/>
              <w:rPr>
                <w:rFonts w:ascii="Arial" w:hAnsi="Arial" w:cs="Arial"/>
                <w:b/>
                <w:bCs/>
                <w:sz w:val="22"/>
                <w:szCs w:val="22"/>
              </w:rPr>
            </w:pPr>
            <w:r w:rsidRPr="00630043">
              <w:rPr>
                <w:rFonts w:ascii="Arial" w:hAnsi="Arial" w:cs="Arial"/>
                <w:b/>
                <w:bCs/>
                <w:sz w:val="22"/>
                <w:szCs w:val="22"/>
              </w:rPr>
              <w:t> </w:t>
            </w:r>
          </w:p>
        </w:tc>
        <w:tc>
          <w:tcPr>
            <w:tcW w:w="436" w:type="dxa"/>
            <w:tcBorders>
              <w:top w:val="single" w:sz="4" w:space="0" w:color="auto"/>
              <w:left w:val="nil"/>
              <w:bottom w:val="nil"/>
              <w:right w:val="nil"/>
            </w:tcBorders>
            <w:shd w:val="clear" w:color="auto" w:fill="auto"/>
            <w:noWrap/>
            <w:vAlign w:val="bottom"/>
            <w:hideMark/>
          </w:tcPr>
          <w:p w14:paraId="642B08D9" w14:textId="77777777" w:rsidR="00BD7167" w:rsidRPr="00630043" w:rsidRDefault="00BD7167" w:rsidP="00BD7167">
            <w:pPr>
              <w:overflowPunct/>
              <w:autoSpaceDE/>
              <w:autoSpaceDN/>
              <w:adjustRightInd/>
              <w:spacing w:line="240" w:lineRule="auto"/>
              <w:jc w:val="center"/>
              <w:textAlignment w:val="auto"/>
              <w:rPr>
                <w:rFonts w:ascii="Calibri" w:hAnsi="Calibri" w:cs="Calibri"/>
                <w:b/>
                <w:bCs/>
                <w:color w:val="000000"/>
                <w:sz w:val="22"/>
                <w:szCs w:val="22"/>
              </w:rPr>
            </w:pPr>
            <w:r w:rsidRPr="00630043">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61FF4B8A" w14:textId="77777777" w:rsidR="00BD7167" w:rsidRPr="00630043" w:rsidRDefault="00BD7167" w:rsidP="00BD7167">
            <w:pPr>
              <w:overflowPunct/>
              <w:autoSpaceDE/>
              <w:autoSpaceDN/>
              <w:adjustRightInd/>
              <w:spacing w:line="240" w:lineRule="auto"/>
              <w:jc w:val="left"/>
              <w:textAlignment w:val="auto"/>
              <w:rPr>
                <w:rFonts w:ascii="Calibri" w:hAnsi="Calibri" w:cs="Calibri"/>
                <w:b/>
                <w:bCs/>
                <w:color w:val="000000"/>
                <w:sz w:val="22"/>
                <w:szCs w:val="22"/>
              </w:rPr>
            </w:pPr>
            <w:r w:rsidRPr="00630043">
              <w:rPr>
                <w:rFonts w:ascii="Calibri" w:hAnsi="Calibri" w:cs="Calibri"/>
                <w:b/>
                <w:bCs/>
                <w:color w:val="000000"/>
                <w:sz w:val="22"/>
                <w:szCs w:val="22"/>
              </w:rPr>
              <w:t> </w:t>
            </w:r>
          </w:p>
        </w:tc>
        <w:tc>
          <w:tcPr>
            <w:tcW w:w="476" w:type="dxa"/>
            <w:tcBorders>
              <w:top w:val="single" w:sz="4" w:space="0" w:color="auto"/>
              <w:left w:val="nil"/>
              <w:bottom w:val="nil"/>
              <w:right w:val="nil"/>
            </w:tcBorders>
            <w:shd w:val="clear" w:color="auto" w:fill="auto"/>
            <w:noWrap/>
            <w:vAlign w:val="bottom"/>
            <w:hideMark/>
          </w:tcPr>
          <w:p w14:paraId="1A01DDC1" w14:textId="77777777" w:rsidR="00BD7167" w:rsidRPr="00630043" w:rsidRDefault="00BD7167" w:rsidP="00BD7167">
            <w:pPr>
              <w:overflowPunct/>
              <w:autoSpaceDE/>
              <w:autoSpaceDN/>
              <w:adjustRightInd/>
              <w:spacing w:line="240" w:lineRule="auto"/>
              <w:jc w:val="left"/>
              <w:textAlignment w:val="auto"/>
              <w:rPr>
                <w:rFonts w:ascii="Calibri" w:hAnsi="Calibri" w:cs="Calibri"/>
                <w:b/>
                <w:bCs/>
                <w:color w:val="000000"/>
                <w:sz w:val="22"/>
                <w:szCs w:val="22"/>
              </w:rPr>
            </w:pPr>
            <w:r w:rsidRPr="00630043">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54A4E8D0" w14:textId="77777777" w:rsidR="00BD7167" w:rsidRPr="00630043" w:rsidRDefault="00BD7167" w:rsidP="00BD7167">
            <w:pPr>
              <w:overflowPunct/>
              <w:autoSpaceDE/>
              <w:autoSpaceDN/>
              <w:adjustRightInd/>
              <w:spacing w:line="240" w:lineRule="auto"/>
              <w:jc w:val="right"/>
              <w:textAlignment w:val="auto"/>
              <w:rPr>
                <w:rFonts w:ascii="Calibri" w:hAnsi="Calibri" w:cs="Calibri"/>
                <w:b/>
                <w:bCs/>
                <w:color w:val="000000"/>
                <w:sz w:val="22"/>
                <w:szCs w:val="22"/>
              </w:rPr>
            </w:pPr>
            <w:r w:rsidRPr="00630043">
              <w:rPr>
                <w:rFonts w:ascii="Calibri" w:hAnsi="Calibri" w:cs="Calibri"/>
                <w:b/>
                <w:bCs/>
                <w:color w:val="000000"/>
                <w:sz w:val="22"/>
                <w:szCs w:val="22"/>
              </w:rPr>
              <w:t> </w:t>
            </w:r>
          </w:p>
        </w:tc>
        <w:tc>
          <w:tcPr>
            <w:tcW w:w="456" w:type="dxa"/>
            <w:tcBorders>
              <w:top w:val="single" w:sz="4" w:space="0" w:color="auto"/>
              <w:left w:val="nil"/>
              <w:bottom w:val="nil"/>
              <w:right w:val="nil"/>
            </w:tcBorders>
            <w:shd w:val="clear" w:color="auto" w:fill="auto"/>
            <w:noWrap/>
            <w:vAlign w:val="bottom"/>
            <w:hideMark/>
          </w:tcPr>
          <w:p w14:paraId="55845A23" w14:textId="77777777" w:rsidR="00BD7167" w:rsidRPr="00630043" w:rsidRDefault="00BD7167" w:rsidP="00BD7167">
            <w:pPr>
              <w:overflowPunct/>
              <w:autoSpaceDE/>
              <w:autoSpaceDN/>
              <w:adjustRightInd/>
              <w:spacing w:line="240" w:lineRule="auto"/>
              <w:jc w:val="center"/>
              <w:textAlignment w:val="auto"/>
              <w:rPr>
                <w:rFonts w:ascii="Calibri" w:hAnsi="Calibri" w:cs="Calibri"/>
                <w:b/>
                <w:bCs/>
                <w:color w:val="000000"/>
                <w:sz w:val="22"/>
                <w:szCs w:val="22"/>
              </w:rPr>
            </w:pPr>
            <w:r w:rsidRPr="00630043">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5182E41B" w14:textId="77777777" w:rsidR="00BD7167" w:rsidRPr="00630043" w:rsidRDefault="00BD7167" w:rsidP="00BD7167">
            <w:pPr>
              <w:overflowPunct/>
              <w:autoSpaceDE/>
              <w:autoSpaceDN/>
              <w:adjustRightInd/>
              <w:spacing w:line="240" w:lineRule="auto"/>
              <w:jc w:val="left"/>
              <w:textAlignment w:val="auto"/>
              <w:rPr>
                <w:rFonts w:ascii="Calibri" w:hAnsi="Calibri" w:cs="Calibri"/>
                <w:b/>
                <w:bCs/>
                <w:color w:val="000000"/>
                <w:sz w:val="22"/>
                <w:szCs w:val="22"/>
              </w:rPr>
            </w:pPr>
            <w:r w:rsidRPr="00630043">
              <w:rPr>
                <w:rFonts w:ascii="Calibri" w:hAnsi="Calibri" w:cs="Calibri"/>
                <w:b/>
                <w:bCs/>
                <w:color w:val="000000"/>
                <w:sz w:val="22"/>
                <w:szCs w:val="22"/>
              </w:rPr>
              <w:t> </w:t>
            </w:r>
          </w:p>
        </w:tc>
      </w:tr>
      <w:tr w:rsidR="00BD7167" w:rsidRPr="00630043" w14:paraId="6DA0550F" w14:textId="77777777" w:rsidTr="00BD7167">
        <w:trPr>
          <w:trHeight w:val="315"/>
        </w:trPr>
        <w:tc>
          <w:tcPr>
            <w:tcW w:w="1256" w:type="dxa"/>
            <w:tcBorders>
              <w:top w:val="nil"/>
              <w:left w:val="nil"/>
              <w:bottom w:val="single" w:sz="8" w:space="0" w:color="auto"/>
              <w:right w:val="nil"/>
            </w:tcBorders>
            <w:shd w:val="clear" w:color="auto" w:fill="auto"/>
            <w:noWrap/>
            <w:vAlign w:val="bottom"/>
            <w:hideMark/>
          </w:tcPr>
          <w:p w14:paraId="2ECD7915"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1776" w:type="dxa"/>
            <w:tcBorders>
              <w:top w:val="single" w:sz="4" w:space="0" w:color="auto"/>
              <w:left w:val="nil"/>
              <w:bottom w:val="single" w:sz="8" w:space="0" w:color="auto"/>
              <w:right w:val="nil"/>
            </w:tcBorders>
            <w:shd w:val="clear" w:color="auto" w:fill="auto"/>
            <w:noWrap/>
            <w:vAlign w:val="bottom"/>
            <w:hideMark/>
          </w:tcPr>
          <w:p w14:paraId="1BAAF585" w14:textId="77777777" w:rsidR="00BD7167" w:rsidRPr="00630043" w:rsidRDefault="00BD7167" w:rsidP="00BD7167">
            <w:pPr>
              <w:overflowPunct/>
              <w:autoSpaceDE/>
              <w:autoSpaceDN/>
              <w:adjustRightInd/>
              <w:spacing w:line="240" w:lineRule="auto"/>
              <w:jc w:val="left"/>
              <w:textAlignment w:val="auto"/>
              <w:rPr>
                <w:rFonts w:ascii="Arial" w:hAnsi="Arial" w:cs="Arial"/>
                <w:sz w:val="22"/>
                <w:szCs w:val="22"/>
              </w:rPr>
            </w:pPr>
            <w:r w:rsidRPr="00630043">
              <w:rPr>
                <w:rFonts w:ascii="Arial" w:hAnsi="Arial" w:cs="Arial"/>
                <w:sz w:val="22"/>
                <w:szCs w:val="22"/>
              </w:rPr>
              <w:t>kanál/pohlavie</w:t>
            </w:r>
          </w:p>
        </w:tc>
        <w:tc>
          <w:tcPr>
            <w:tcW w:w="776" w:type="dxa"/>
            <w:tcBorders>
              <w:top w:val="single" w:sz="4" w:space="0" w:color="auto"/>
              <w:left w:val="nil"/>
              <w:bottom w:val="single" w:sz="8" w:space="0" w:color="auto"/>
              <w:right w:val="nil"/>
            </w:tcBorders>
            <w:shd w:val="clear" w:color="auto" w:fill="auto"/>
            <w:noWrap/>
            <w:vAlign w:val="bottom"/>
            <w:hideMark/>
          </w:tcPr>
          <w:p w14:paraId="0899AF75"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mean</w:t>
            </w:r>
          </w:p>
        </w:tc>
        <w:tc>
          <w:tcPr>
            <w:tcW w:w="436" w:type="dxa"/>
            <w:tcBorders>
              <w:top w:val="single" w:sz="4" w:space="0" w:color="auto"/>
              <w:left w:val="nil"/>
              <w:bottom w:val="single" w:sz="8" w:space="0" w:color="auto"/>
              <w:right w:val="nil"/>
            </w:tcBorders>
            <w:shd w:val="clear" w:color="auto" w:fill="auto"/>
            <w:noWrap/>
            <w:vAlign w:val="bottom"/>
            <w:hideMark/>
          </w:tcPr>
          <w:p w14:paraId="0AECE191"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w:t>
            </w:r>
          </w:p>
        </w:tc>
        <w:tc>
          <w:tcPr>
            <w:tcW w:w="976" w:type="dxa"/>
            <w:tcBorders>
              <w:top w:val="single" w:sz="4" w:space="0" w:color="auto"/>
              <w:left w:val="nil"/>
              <w:bottom w:val="single" w:sz="8" w:space="0" w:color="auto"/>
              <w:right w:val="nil"/>
            </w:tcBorders>
            <w:shd w:val="clear" w:color="auto" w:fill="auto"/>
            <w:noWrap/>
            <w:vAlign w:val="bottom"/>
            <w:hideMark/>
          </w:tcPr>
          <w:p w14:paraId="3C9624C8"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std</w:t>
            </w:r>
          </w:p>
        </w:tc>
        <w:tc>
          <w:tcPr>
            <w:tcW w:w="476" w:type="dxa"/>
            <w:tcBorders>
              <w:top w:val="nil"/>
              <w:left w:val="nil"/>
              <w:bottom w:val="single" w:sz="8" w:space="0" w:color="auto"/>
              <w:right w:val="nil"/>
            </w:tcBorders>
            <w:shd w:val="clear" w:color="auto" w:fill="auto"/>
            <w:noWrap/>
            <w:vAlign w:val="bottom"/>
            <w:hideMark/>
          </w:tcPr>
          <w:p w14:paraId="670DF3D5"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76" w:type="dxa"/>
            <w:tcBorders>
              <w:top w:val="single" w:sz="4" w:space="0" w:color="auto"/>
              <w:left w:val="nil"/>
              <w:bottom w:val="single" w:sz="8" w:space="0" w:color="auto"/>
              <w:right w:val="nil"/>
            </w:tcBorders>
            <w:shd w:val="clear" w:color="auto" w:fill="auto"/>
            <w:noWrap/>
            <w:vAlign w:val="bottom"/>
            <w:hideMark/>
          </w:tcPr>
          <w:p w14:paraId="1D5010CA"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mean</w:t>
            </w:r>
          </w:p>
        </w:tc>
        <w:tc>
          <w:tcPr>
            <w:tcW w:w="456" w:type="dxa"/>
            <w:tcBorders>
              <w:top w:val="single" w:sz="4" w:space="0" w:color="auto"/>
              <w:left w:val="nil"/>
              <w:bottom w:val="single" w:sz="8" w:space="0" w:color="auto"/>
              <w:right w:val="nil"/>
            </w:tcBorders>
            <w:shd w:val="clear" w:color="auto" w:fill="auto"/>
            <w:noWrap/>
            <w:vAlign w:val="bottom"/>
            <w:hideMark/>
          </w:tcPr>
          <w:p w14:paraId="23A0EA21"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w:t>
            </w:r>
          </w:p>
        </w:tc>
        <w:tc>
          <w:tcPr>
            <w:tcW w:w="976" w:type="dxa"/>
            <w:tcBorders>
              <w:top w:val="single" w:sz="4" w:space="0" w:color="auto"/>
              <w:left w:val="nil"/>
              <w:bottom w:val="single" w:sz="8" w:space="0" w:color="auto"/>
              <w:right w:val="nil"/>
            </w:tcBorders>
            <w:shd w:val="clear" w:color="auto" w:fill="auto"/>
            <w:noWrap/>
            <w:vAlign w:val="bottom"/>
            <w:hideMark/>
          </w:tcPr>
          <w:p w14:paraId="6F42B82C"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std</w:t>
            </w:r>
          </w:p>
        </w:tc>
      </w:tr>
      <w:tr w:rsidR="00BD7167" w:rsidRPr="00630043" w14:paraId="580BB493" w14:textId="77777777" w:rsidTr="00BD7167">
        <w:trPr>
          <w:trHeight w:val="300"/>
        </w:trPr>
        <w:tc>
          <w:tcPr>
            <w:tcW w:w="1256" w:type="dxa"/>
            <w:tcBorders>
              <w:top w:val="nil"/>
              <w:left w:val="nil"/>
              <w:bottom w:val="nil"/>
              <w:right w:val="nil"/>
            </w:tcBorders>
            <w:shd w:val="clear" w:color="auto" w:fill="auto"/>
            <w:noWrap/>
            <w:vAlign w:val="bottom"/>
            <w:hideMark/>
          </w:tcPr>
          <w:p w14:paraId="3AEC2200" w14:textId="77777777" w:rsidR="00BD7167" w:rsidRPr="00630043" w:rsidRDefault="00BD7167" w:rsidP="00BD7167">
            <w:pPr>
              <w:overflowPunct/>
              <w:autoSpaceDE/>
              <w:autoSpaceDN/>
              <w:adjustRightInd/>
              <w:spacing w:line="240" w:lineRule="auto"/>
              <w:jc w:val="left"/>
              <w:textAlignment w:val="auto"/>
              <w:rPr>
                <w:rFonts w:ascii="Arial" w:hAnsi="Arial" w:cs="Arial"/>
                <w:b/>
                <w:bCs/>
                <w:sz w:val="22"/>
                <w:szCs w:val="22"/>
              </w:rPr>
            </w:pPr>
            <w:r w:rsidRPr="00630043">
              <w:rPr>
                <w:rFonts w:ascii="Arial" w:hAnsi="Arial" w:cs="Arial"/>
                <w:b/>
                <w:bCs/>
                <w:sz w:val="22"/>
                <w:szCs w:val="22"/>
              </w:rPr>
              <w:t>Bernstain</w:t>
            </w:r>
          </w:p>
        </w:tc>
        <w:tc>
          <w:tcPr>
            <w:tcW w:w="1776" w:type="dxa"/>
            <w:tcBorders>
              <w:top w:val="nil"/>
              <w:left w:val="nil"/>
              <w:bottom w:val="single" w:sz="4" w:space="0" w:color="auto"/>
              <w:right w:val="nil"/>
            </w:tcBorders>
            <w:shd w:val="clear" w:color="auto" w:fill="auto"/>
            <w:noWrap/>
            <w:vAlign w:val="bottom"/>
            <w:hideMark/>
          </w:tcPr>
          <w:p w14:paraId="0FE13617" w14:textId="77777777" w:rsidR="00BD7167" w:rsidRPr="00630043" w:rsidRDefault="00BD7167" w:rsidP="00BD7167">
            <w:pPr>
              <w:overflowPunct/>
              <w:autoSpaceDE/>
              <w:autoSpaceDN/>
              <w:adjustRightInd/>
              <w:spacing w:line="240" w:lineRule="auto"/>
              <w:jc w:val="left"/>
              <w:textAlignment w:val="auto"/>
              <w:rPr>
                <w:rFonts w:ascii="Arial" w:hAnsi="Arial" w:cs="Arial"/>
                <w:sz w:val="22"/>
                <w:szCs w:val="22"/>
              </w:rPr>
            </w:pPr>
            <w:r w:rsidRPr="00630043">
              <w:rPr>
                <w:rFonts w:ascii="Arial" w:hAnsi="Arial" w:cs="Arial"/>
                <w:sz w:val="22"/>
                <w:szCs w:val="22"/>
              </w:rPr>
              <w:t> </w:t>
            </w:r>
          </w:p>
        </w:tc>
        <w:tc>
          <w:tcPr>
            <w:tcW w:w="776" w:type="dxa"/>
            <w:tcBorders>
              <w:top w:val="nil"/>
              <w:left w:val="nil"/>
              <w:bottom w:val="single" w:sz="4" w:space="0" w:color="auto"/>
              <w:right w:val="nil"/>
            </w:tcBorders>
            <w:shd w:val="clear" w:color="auto" w:fill="auto"/>
            <w:noWrap/>
            <w:vAlign w:val="bottom"/>
            <w:hideMark/>
          </w:tcPr>
          <w:p w14:paraId="4DE4CCE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436" w:type="dxa"/>
            <w:tcBorders>
              <w:top w:val="nil"/>
              <w:left w:val="nil"/>
              <w:bottom w:val="single" w:sz="4" w:space="0" w:color="auto"/>
              <w:right w:val="nil"/>
            </w:tcBorders>
            <w:shd w:val="clear" w:color="auto" w:fill="auto"/>
            <w:noWrap/>
            <w:vAlign w:val="bottom"/>
            <w:hideMark/>
          </w:tcPr>
          <w:p w14:paraId="5D956467"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76" w:type="dxa"/>
            <w:tcBorders>
              <w:top w:val="nil"/>
              <w:left w:val="nil"/>
              <w:bottom w:val="single" w:sz="4" w:space="0" w:color="auto"/>
              <w:right w:val="nil"/>
            </w:tcBorders>
            <w:shd w:val="clear" w:color="auto" w:fill="auto"/>
            <w:noWrap/>
            <w:vAlign w:val="bottom"/>
            <w:hideMark/>
          </w:tcPr>
          <w:p w14:paraId="47399CE2"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476" w:type="dxa"/>
            <w:tcBorders>
              <w:top w:val="nil"/>
              <w:left w:val="nil"/>
              <w:bottom w:val="nil"/>
              <w:right w:val="nil"/>
            </w:tcBorders>
            <w:shd w:val="clear" w:color="auto" w:fill="auto"/>
            <w:noWrap/>
            <w:vAlign w:val="bottom"/>
            <w:hideMark/>
          </w:tcPr>
          <w:p w14:paraId="08445F4C"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p>
        </w:tc>
        <w:tc>
          <w:tcPr>
            <w:tcW w:w="976" w:type="dxa"/>
            <w:tcBorders>
              <w:top w:val="nil"/>
              <w:left w:val="nil"/>
              <w:bottom w:val="single" w:sz="4" w:space="0" w:color="auto"/>
              <w:right w:val="nil"/>
            </w:tcBorders>
            <w:shd w:val="clear" w:color="auto" w:fill="auto"/>
            <w:noWrap/>
            <w:vAlign w:val="bottom"/>
            <w:hideMark/>
          </w:tcPr>
          <w:p w14:paraId="4208AE3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456" w:type="dxa"/>
            <w:tcBorders>
              <w:top w:val="nil"/>
              <w:left w:val="nil"/>
              <w:bottom w:val="single" w:sz="4" w:space="0" w:color="auto"/>
              <w:right w:val="nil"/>
            </w:tcBorders>
            <w:shd w:val="clear" w:color="auto" w:fill="auto"/>
            <w:noWrap/>
            <w:vAlign w:val="bottom"/>
            <w:hideMark/>
          </w:tcPr>
          <w:p w14:paraId="62114CE0"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76" w:type="dxa"/>
            <w:tcBorders>
              <w:top w:val="nil"/>
              <w:left w:val="nil"/>
              <w:bottom w:val="single" w:sz="4" w:space="0" w:color="auto"/>
              <w:right w:val="nil"/>
            </w:tcBorders>
            <w:shd w:val="clear" w:color="auto" w:fill="auto"/>
            <w:noWrap/>
            <w:vAlign w:val="bottom"/>
            <w:hideMark/>
          </w:tcPr>
          <w:p w14:paraId="4CBF0ABC"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 </w:t>
            </w:r>
          </w:p>
        </w:tc>
      </w:tr>
      <w:tr w:rsidR="00BD7167" w:rsidRPr="00630043" w14:paraId="4F183136" w14:textId="77777777" w:rsidTr="00BD7167">
        <w:trPr>
          <w:trHeight w:val="300"/>
        </w:trPr>
        <w:tc>
          <w:tcPr>
            <w:tcW w:w="1256" w:type="dxa"/>
            <w:tcBorders>
              <w:top w:val="nil"/>
              <w:left w:val="nil"/>
              <w:bottom w:val="nil"/>
              <w:right w:val="nil"/>
            </w:tcBorders>
            <w:shd w:val="clear" w:color="auto" w:fill="auto"/>
            <w:noWrap/>
            <w:vAlign w:val="bottom"/>
            <w:hideMark/>
          </w:tcPr>
          <w:p w14:paraId="541B42EB"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p>
        </w:tc>
        <w:tc>
          <w:tcPr>
            <w:tcW w:w="1776" w:type="dxa"/>
            <w:tcBorders>
              <w:top w:val="nil"/>
              <w:left w:val="nil"/>
              <w:bottom w:val="nil"/>
              <w:right w:val="nil"/>
            </w:tcBorders>
            <w:shd w:val="clear" w:color="auto" w:fill="auto"/>
            <w:noWrap/>
            <w:vAlign w:val="bottom"/>
            <w:hideMark/>
          </w:tcPr>
          <w:p w14:paraId="34E31135" w14:textId="77777777" w:rsidR="00BD7167" w:rsidRPr="00630043" w:rsidRDefault="00BD7167" w:rsidP="00BD7167">
            <w:pPr>
              <w:overflowPunct/>
              <w:autoSpaceDE/>
              <w:autoSpaceDN/>
              <w:adjustRightInd/>
              <w:spacing w:line="240" w:lineRule="auto"/>
              <w:jc w:val="left"/>
              <w:textAlignment w:val="auto"/>
              <w:rPr>
                <w:rFonts w:ascii="Arial" w:hAnsi="Arial" w:cs="Arial"/>
                <w:sz w:val="22"/>
                <w:szCs w:val="22"/>
              </w:rPr>
            </w:pPr>
            <w:r w:rsidRPr="00630043">
              <w:rPr>
                <w:rFonts w:ascii="Arial" w:hAnsi="Arial" w:cs="Arial"/>
                <w:sz w:val="22"/>
                <w:szCs w:val="22"/>
              </w:rPr>
              <w:t>15 muži</w:t>
            </w:r>
          </w:p>
        </w:tc>
        <w:tc>
          <w:tcPr>
            <w:tcW w:w="776" w:type="dxa"/>
            <w:tcBorders>
              <w:top w:val="nil"/>
              <w:left w:val="nil"/>
              <w:bottom w:val="nil"/>
              <w:right w:val="nil"/>
            </w:tcBorders>
            <w:shd w:val="clear" w:color="auto" w:fill="auto"/>
            <w:noWrap/>
            <w:vAlign w:val="bottom"/>
            <w:hideMark/>
          </w:tcPr>
          <w:p w14:paraId="0617DDF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74</w:t>
            </w:r>
          </w:p>
        </w:tc>
        <w:tc>
          <w:tcPr>
            <w:tcW w:w="436" w:type="dxa"/>
            <w:tcBorders>
              <w:top w:val="nil"/>
              <w:left w:val="nil"/>
              <w:bottom w:val="nil"/>
              <w:right w:val="nil"/>
            </w:tcBorders>
            <w:shd w:val="clear" w:color="auto" w:fill="auto"/>
            <w:noWrap/>
            <w:vAlign w:val="bottom"/>
            <w:hideMark/>
          </w:tcPr>
          <w:p w14:paraId="5CAA4F86"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14:paraId="0CB9B3E1"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11</w:t>
            </w:r>
          </w:p>
        </w:tc>
        <w:tc>
          <w:tcPr>
            <w:tcW w:w="476" w:type="dxa"/>
            <w:tcBorders>
              <w:top w:val="nil"/>
              <w:left w:val="nil"/>
              <w:bottom w:val="nil"/>
              <w:right w:val="nil"/>
            </w:tcBorders>
            <w:shd w:val="clear" w:color="auto" w:fill="auto"/>
            <w:noWrap/>
            <w:vAlign w:val="bottom"/>
            <w:hideMark/>
          </w:tcPr>
          <w:p w14:paraId="4B367D4E"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p>
        </w:tc>
        <w:tc>
          <w:tcPr>
            <w:tcW w:w="976" w:type="dxa"/>
            <w:tcBorders>
              <w:top w:val="nil"/>
              <w:left w:val="nil"/>
              <w:bottom w:val="nil"/>
              <w:right w:val="nil"/>
            </w:tcBorders>
            <w:shd w:val="clear" w:color="auto" w:fill="auto"/>
            <w:noWrap/>
            <w:vAlign w:val="bottom"/>
            <w:hideMark/>
          </w:tcPr>
          <w:p w14:paraId="0471E684"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9.70E-01</w:t>
            </w:r>
          </w:p>
        </w:tc>
        <w:tc>
          <w:tcPr>
            <w:tcW w:w="456" w:type="dxa"/>
            <w:tcBorders>
              <w:top w:val="nil"/>
              <w:left w:val="nil"/>
              <w:bottom w:val="nil"/>
              <w:right w:val="nil"/>
            </w:tcBorders>
            <w:shd w:val="clear" w:color="auto" w:fill="auto"/>
            <w:noWrap/>
            <w:vAlign w:val="bottom"/>
            <w:hideMark/>
          </w:tcPr>
          <w:p w14:paraId="20A50CE1"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14:paraId="76EBCCAE"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3.90E-01</w:t>
            </w:r>
          </w:p>
        </w:tc>
      </w:tr>
      <w:tr w:rsidR="00BD7167" w:rsidRPr="00630043" w14:paraId="049243AD" w14:textId="77777777" w:rsidTr="00BD7167">
        <w:trPr>
          <w:trHeight w:val="315"/>
        </w:trPr>
        <w:tc>
          <w:tcPr>
            <w:tcW w:w="1256" w:type="dxa"/>
            <w:tcBorders>
              <w:top w:val="nil"/>
              <w:left w:val="nil"/>
              <w:bottom w:val="single" w:sz="8" w:space="0" w:color="auto"/>
              <w:right w:val="nil"/>
            </w:tcBorders>
            <w:shd w:val="clear" w:color="auto" w:fill="auto"/>
            <w:noWrap/>
            <w:vAlign w:val="bottom"/>
            <w:hideMark/>
          </w:tcPr>
          <w:p w14:paraId="6E24C426" w14:textId="77777777" w:rsidR="00BD7167" w:rsidRPr="00630043" w:rsidRDefault="00BD7167" w:rsidP="00BD7167">
            <w:pPr>
              <w:overflowPunct/>
              <w:autoSpaceDE/>
              <w:autoSpaceDN/>
              <w:adjustRightInd/>
              <w:spacing w:line="240" w:lineRule="auto"/>
              <w:jc w:val="left"/>
              <w:textAlignment w:val="auto"/>
              <w:rPr>
                <w:rFonts w:ascii="Calibri" w:hAnsi="Calibri" w:cs="Calibri"/>
                <w:b/>
                <w:bCs/>
                <w:color w:val="000000"/>
                <w:sz w:val="22"/>
                <w:szCs w:val="22"/>
              </w:rPr>
            </w:pPr>
            <w:r w:rsidRPr="00630043">
              <w:rPr>
                <w:rFonts w:ascii="Calibri" w:hAnsi="Calibri" w:cs="Calibri"/>
                <w:b/>
                <w:bCs/>
                <w:color w:val="000000"/>
                <w:sz w:val="22"/>
                <w:szCs w:val="22"/>
              </w:rPr>
              <w:t> </w:t>
            </w:r>
          </w:p>
        </w:tc>
        <w:tc>
          <w:tcPr>
            <w:tcW w:w="1776" w:type="dxa"/>
            <w:tcBorders>
              <w:top w:val="nil"/>
              <w:left w:val="nil"/>
              <w:bottom w:val="single" w:sz="8" w:space="0" w:color="auto"/>
              <w:right w:val="nil"/>
            </w:tcBorders>
            <w:shd w:val="clear" w:color="auto" w:fill="auto"/>
            <w:noWrap/>
            <w:vAlign w:val="bottom"/>
            <w:hideMark/>
          </w:tcPr>
          <w:p w14:paraId="1385D65A" w14:textId="77777777" w:rsidR="00BD7167" w:rsidRPr="00630043" w:rsidRDefault="00BD7167" w:rsidP="00BD7167">
            <w:pPr>
              <w:overflowPunct/>
              <w:autoSpaceDE/>
              <w:autoSpaceDN/>
              <w:adjustRightInd/>
              <w:spacing w:line="240" w:lineRule="auto"/>
              <w:jc w:val="left"/>
              <w:textAlignment w:val="auto"/>
              <w:rPr>
                <w:rFonts w:ascii="Arial" w:hAnsi="Arial" w:cs="Arial"/>
                <w:sz w:val="22"/>
                <w:szCs w:val="22"/>
              </w:rPr>
            </w:pPr>
            <w:r w:rsidRPr="00630043">
              <w:rPr>
                <w:rFonts w:ascii="Arial" w:hAnsi="Arial" w:cs="Arial"/>
                <w:sz w:val="22"/>
                <w:szCs w:val="22"/>
              </w:rPr>
              <w:t>15 ženy</w:t>
            </w:r>
          </w:p>
        </w:tc>
        <w:tc>
          <w:tcPr>
            <w:tcW w:w="776" w:type="dxa"/>
            <w:tcBorders>
              <w:top w:val="nil"/>
              <w:left w:val="nil"/>
              <w:bottom w:val="single" w:sz="8" w:space="0" w:color="auto"/>
              <w:right w:val="nil"/>
            </w:tcBorders>
            <w:shd w:val="clear" w:color="auto" w:fill="auto"/>
            <w:noWrap/>
            <w:vAlign w:val="bottom"/>
            <w:hideMark/>
          </w:tcPr>
          <w:p w14:paraId="107CE795"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87</w:t>
            </w:r>
          </w:p>
        </w:tc>
        <w:tc>
          <w:tcPr>
            <w:tcW w:w="436" w:type="dxa"/>
            <w:tcBorders>
              <w:top w:val="nil"/>
              <w:left w:val="nil"/>
              <w:bottom w:val="single" w:sz="8" w:space="0" w:color="auto"/>
              <w:right w:val="nil"/>
            </w:tcBorders>
            <w:shd w:val="clear" w:color="auto" w:fill="auto"/>
            <w:noWrap/>
            <w:vAlign w:val="bottom"/>
            <w:hideMark/>
          </w:tcPr>
          <w:p w14:paraId="22CCEB0A"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w:t>
            </w:r>
          </w:p>
        </w:tc>
        <w:tc>
          <w:tcPr>
            <w:tcW w:w="976" w:type="dxa"/>
            <w:tcBorders>
              <w:top w:val="nil"/>
              <w:left w:val="nil"/>
              <w:bottom w:val="single" w:sz="8" w:space="0" w:color="auto"/>
              <w:right w:val="nil"/>
            </w:tcBorders>
            <w:shd w:val="clear" w:color="auto" w:fill="auto"/>
            <w:noWrap/>
            <w:vAlign w:val="bottom"/>
            <w:hideMark/>
          </w:tcPr>
          <w:p w14:paraId="2A61A30B"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15</w:t>
            </w:r>
          </w:p>
        </w:tc>
        <w:tc>
          <w:tcPr>
            <w:tcW w:w="476" w:type="dxa"/>
            <w:tcBorders>
              <w:top w:val="nil"/>
              <w:left w:val="nil"/>
              <w:bottom w:val="single" w:sz="8" w:space="0" w:color="auto"/>
              <w:right w:val="nil"/>
            </w:tcBorders>
            <w:shd w:val="clear" w:color="auto" w:fill="auto"/>
            <w:noWrap/>
            <w:vAlign w:val="bottom"/>
            <w:hideMark/>
          </w:tcPr>
          <w:p w14:paraId="7EB8B09D"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76" w:type="dxa"/>
            <w:tcBorders>
              <w:top w:val="nil"/>
              <w:left w:val="nil"/>
              <w:bottom w:val="single" w:sz="8" w:space="0" w:color="auto"/>
              <w:right w:val="nil"/>
            </w:tcBorders>
            <w:shd w:val="clear" w:color="auto" w:fill="auto"/>
            <w:noWrap/>
            <w:vAlign w:val="bottom"/>
            <w:hideMark/>
          </w:tcPr>
          <w:p w14:paraId="0E5C6C2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1.60E+00</w:t>
            </w:r>
          </w:p>
        </w:tc>
        <w:tc>
          <w:tcPr>
            <w:tcW w:w="456" w:type="dxa"/>
            <w:tcBorders>
              <w:top w:val="nil"/>
              <w:left w:val="nil"/>
              <w:bottom w:val="single" w:sz="8" w:space="0" w:color="auto"/>
              <w:right w:val="nil"/>
            </w:tcBorders>
            <w:shd w:val="clear" w:color="auto" w:fill="auto"/>
            <w:noWrap/>
            <w:vAlign w:val="bottom"/>
            <w:hideMark/>
          </w:tcPr>
          <w:p w14:paraId="0AADC40D"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w:t>
            </w:r>
          </w:p>
        </w:tc>
        <w:tc>
          <w:tcPr>
            <w:tcW w:w="976" w:type="dxa"/>
            <w:tcBorders>
              <w:top w:val="nil"/>
              <w:left w:val="nil"/>
              <w:bottom w:val="single" w:sz="8" w:space="0" w:color="auto"/>
              <w:right w:val="nil"/>
            </w:tcBorders>
            <w:shd w:val="clear" w:color="auto" w:fill="auto"/>
            <w:noWrap/>
            <w:vAlign w:val="bottom"/>
            <w:hideMark/>
          </w:tcPr>
          <w:p w14:paraId="4746DCD2"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4.10E-01</w:t>
            </w:r>
          </w:p>
        </w:tc>
      </w:tr>
      <w:tr w:rsidR="00BD7167" w:rsidRPr="00630043" w14:paraId="34331E46" w14:textId="77777777" w:rsidTr="00BD7167">
        <w:trPr>
          <w:trHeight w:val="300"/>
        </w:trPr>
        <w:tc>
          <w:tcPr>
            <w:tcW w:w="3032" w:type="dxa"/>
            <w:gridSpan w:val="2"/>
            <w:tcBorders>
              <w:top w:val="nil"/>
              <w:left w:val="nil"/>
              <w:bottom w:val="nil"/>
              <w:right w:val="nil"/>
            </w:tcBorders>
            <w:shd w:val="clear" w:color="auto" w:fill="auto"/>
            <w:noWrap/>
            <w:vAlign w:val="bottom"/>
            <w:hideMark/>
          </w:tcPr>
          <w:p w14:paraId="7A3B0016" w14:textId="77777777" w:rsidR="00BD7167" w:rsidRPr="00630043" w:rsidRDefault="00BD7167" w:rsidP="00BD7167">
            <w:pPr>
              <w:overflowPunct/>
              <w:autoSpaceDE/>
              <w:autoSpaceDN/>
              <w:adjustRightInd/>
              <w:spacing w:line="240" w:lineRule="auto"/>
              <w:jc w:val="left"/>
              <w:textAlignment w:val="auto"/>
              <w:rPr>
                <w:rFonts w:ascii="Arial" w:hAnsi="Arial" w:cs="Arial"/>
                <w:b/>
                <w:bCs/>
                <w:sz w:val="22"/>
                <w:szCs w:val="22"/>
              </w:rPr>
            </w:pPr>
            <w:r>
              <w:rPr>
                <w:rFonts w:ascii="Arial" w:hAnsi="Arial" w:cs="Arial"/>
                <w:b/>
                <w:bCs/>
                <w:sz w:val="22"/>
                <w:szCs w:val="22"/>
              </w:rPr>
              <w:t>Táto</w:t>
            </w:r>
            <w:r w:rsidRPr="00630043">
              <w:rPr>
                <w:rFonts w:ascii="Arial" w:hAnsi="Arial" w:cs="Arial"/>
                <w:b/>
                <w:bCs/>
                <w:sz w:val="22"/>
                <w:szCs w:val="22"/>
              </w:rPr>
              <w:t xml:space="preserve"> práca</w:t>
            </w:r>
          </w:p>
        </w:tc>
        <w:tc>
          <w:tcPr>
            <w:tcW w:w="776" w:type="dxa"/>
            <w:tcBorders>
              <w:top w:val="nil"/>
              <w:left w:val="nil"/>
              <w:bottom w:val="nil"/>
              <w:right w:val="nil"/>
            </w:tcBorders>
            <w:shd w:val="clear" w:color="auto" w:fill="auto"/>
            <w:noWrap/>
            <w:vAlign w:val="bottom"/>
            <w:hideMark/>
          </w:tcPr>
          <w:p w14:paraId="447F4DB1" w14:textId="77777777" w:rsidR="00BD7167" w:rsidRPr="00630043" w:rsidRDefault="00BD7167" w:rsidP="00BD7167">
            <w:pPr>
              <w:overflowPunct/>
              <w:autoSpaceDE/>
              <w:autoSpaceDN/>
              <w:adjustRightInd/>
              <w:spacing w:line="240" w:lineRule="auto"/>
              <w:jc w:val="left"/>
              <w:textAlignment w:val="auto"/>
              <w:rPr>
                <w:rFonts w:ascii="Arial" w:hAnsi="Arial" w:cs="Arial"/>
                <w:b/>
                <w:bCs/>
                <w:sz w:val="22"/>
                <w:szCs w:val="22"/>
              </w:rPr>
            </w:pPr>
          </w:p>
        </w:tc>
        <w:tc>
          <w:tcPr>
            <w:tcW w:w="436" w:type="dxa"/>
            <w:tcBorders>
              <w:top w:val="nil"/>
              <w:left w:val="nil"/>
              <w:bottom w:val="nil"/>
              <w:right w:val="nil"/>
            </w:tcBorders>
            <w:shd w:val="clear" w:color="auto" w:fill="auto"/>
            <w:noWrap/>
            <w:vAlign w:val="bottom"/>
            <w:hideMark/>
          </w:tcPr>
          <w:p w14:paraId="62D46953" w14:textId="77777777" w:rsidR="00BD7167" w:rsidRPr="00630043" w:rsidRDefault="00BD7167" w:rsidP="00BD7167">
            <w:pPr>
              <w:overflowPunct/>
              <w:autoSpaceDE/>
              <w:autoSpaceDN/>
              <w:adjustRightInd/>
              <w:spacing w:line="240" w:lineRule="auto"/>
              <w:jc w:val="righ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09D96FD2" w14:textId="77777777" w:rsidR="00BD7167" w:rsidRPr="00630043" w:rsidRDefault="00BD7167" w:rsidP="00BD7167">
            <w:pPr>
              <w:overflowPunct/>
              <w:autoSpaceDE/>
              <w:autoSpaceDN/>
              <w:adjustRightInd/>
              <w:spacing w:line="240" w:lineRule="auto"/>
              <w:jc w:val="center"/>
              <w:textAlignment w:val="auto"/>
              <w:rPr>
                <w:rFonts w:ascii="Times New Roman" w:hAnsi="Times New Roman"/>
                <w:sz w:val="20"/>
              </w:rPr>
            </w:pPr>
          </w:p>
        </w:tc>
        <w:tc>
          <w:tcPr>
            <w:tcW w:w="476" w:type="dxa"/>
            <w:tcBorders>
              <w:top w:val="nil"/>
              <w:left w:val="nil"/>
              <w:bottom w:val="nil"/>
              <w:right w:val="nil"/>
            </w:tcBorders>
            <w:shd w:val="clear" w:color="auto" w:fill="auto"/>
            <w:noWrap/>
            <w:vAlign w:val="bottom"/>
            <w:hideMark/>
          </w:tcPr>
          <w:p w14:paraId="75A37685" w14:textId="77777777" w:rsidR="00BD7167" w:rsidRPr="00630043" w:rsidRDefault="00BD7167" w:rsidP="00BD7167">
            <w:pPr>
              <w:overflowPunct/>
              <w:autoSpaceDE/>
              <w:autoSpaceDN/>
              <w:adjustRightInd/>
              <w:spacing w:line="240" w:lineRule="auto"/>
              <w:jc w:val="lef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1B06C51A" w14:textId="77777777" w:rsidR="00BD7167" w:rsidRPr="00630043" w:rsidRDefault="00BD7167" w:rsidP="00BD7167">
            <w:pPr>
              <w:overflowPunct/>
              <w:autoSpaceDE/>
              <w:autoSpaceDN/>
              <w:adjustRightInd/>
              <w:spacing w:line="240" w:lineRule="auto"/>
              <w:jc w:val="left"/>
              <w:textAlignment w:val="auto"/>
              <w:rPr>
                <w:rFonts w:ascii="Times New Roman" w:hAnsi="Times New Roman"/>
                <w:sz w:val="20"/>
              </w:rPr>
            </w:pPr>
          </w:p>
        </w:tc>
        <w:tc>
          <w:tcPr>
            <w:tcW w:w="456" w:type="dxa"/>
            <w:tcBorders>
              <w:top w:val="nil"/>
              <w:left w:val="nil"/>
              <w:bottom w:val="nil"/>
              <w:right w:val="nil"/>
            </w:tcBorders>
            <w:shd w:val="clear" w:color="auto" w:fill="auto"/>
            <w:noWrap/>
            <w:vAlign w:val="bottom"/>
            <w:hideMark/>
          </w:tcPr>
          <w:p w14:paraId="6DC448CA" w14:textId="77777777" w:rsidR="00BD7167" w:rsidRPr="00630043" w:rsidRDefault="00BD7167" w:rsidP="00BD7167">
            <w:pPr>
              <w:overflowPunct/>
              <w:autoSpaceDE/>
              <w:autoSpaceDN/>
              <w:adjustRightInd/>
              <w:spacing w:line="240" w:lineRule="auto"/>
              <w:jc w:val="righ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1E295F20" w14:textId="77777777" w:rsidR="00BD7167" w:rsidRPr="00630043" w:rsidRDefault="00BD7167" w:rsidP="00BD7167">
            <w:pPr>
              <w:overflowPunct/>
              <w:autoSpaceDE/>
              <w:autoSpaceDN/>
              <w:adjustRightInd/>
              <w:spacing w:line="240" w:lineRule="auto"/>
              <w:jc w:val="center"/>
              <w:textAlignment w:val="auto"/>
              <w:rPr>
                <w:rFonts w:ascii="Times New Roman" w:hAnsi="Times New Roman"/>
                <w:sz w:val="20"/>
              </w:rPr>
            </w:pPr>
          </w:p>
        </w:tc>
      </w:tr>
      <w:tr w:rsidR="00BD7167" w:rsidRPr="00630043" w14:paraId="120A16A9" w14:textId="77777777" w:rsidTr="00BD7167">
        <w:trPr>
          <w:trHeight w:val="315"/>
        </w:trPr>
        <w:tc>
          <w:tcPr>
            <w:tcW w:w="1256" w:type="dxa"/>
            <w:tcBorders>
              <w:top w:val="nil"/>
              <w:left w:val="nil"/>
              <w:bottom w:val="single" w:sz="8" w:space="0" w:color="auto"/>
              <w:right w:val="nil"/>
            </w:tcBorders>
            <w:shd w:val="clear" w:color="auto" w:fill="auto"/>
            <w:noWrap/>
            <w:vAlign w:val="bottom"/>
            <w:hideMark/>
          </w:tcPr>
          <w:p w14:paraId="281D407E"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1776" w:type="dxa"/>
            <w:tcBorders>
              <w:top w:val="nil"/>
              <w:left w:val="nil"/>
              <w:bottom w:val="single" w:sz="8" w:space="0" w:color="auto"/>
              <w:right w:val="nil"/>
            </w:tcBorders>
            <w:shd w:val="clear" w:color="auto" w:fill="auto"/>
            <w:noWrap/>
            <w:vAlign w:val="bottom"/>
            <w:hideMark/>
          </w:tcPr>
          <w:p w14:paraId="053FEC2E" w14:textId="77777777" w:rsidR="00BD7167" w:rsidRPr="00630043" w:rsidRDefault="00BD7167" w:rsidP="00BD7167">
            <w:pPr>
              <w:overflowPunct/>
              <w:autoSpaceDE/>
              <w:autoSpaceDN/>
              <w:adjustRightInd/>
              <w:spacing w:line="240" w:lineRule="auto"/>
              <w:jc w:val="left"/>
              <w:textAlignment w:val="auto"/>
              <w:rPr>
                <w:rFonts w:ascii="Arial" w:hAnsi="Arial" w:cs="Arial"/>
                <w:sz w:val="22"/>
                <w:szCs w:val="22"/>
              </w:rPr>
            </w:pPr>
            <w:r>
              <w:rPr>
                <w:rFonts w:ascii="Arial" w:hAnsi="Arial" w:cs="Arial"/>
                <w:sz w:val="22"/>
                <w:szCs w:val="22"/>
              </w:rPr>
              <w:t>15</w:t>
            </w:r>
            <w:r w:rsidRPr="00630043">
              <w:rPr>
                <w:rFonts w:ascii="Arial" w:hAnsi="Arial" w:cs="Arial"/>
                <w:sz w:val="22"/>
                <w:szCs w:val="22"/>
              </w:rPr>
              <w:t xml:space="preserve"> ženy+muži</w:t>
            </w:r>
          </w:p>
        </w:tc>
        <w:tc>
          <w:tcPr>
            <w:tcW w:w="776" w:type="dxa"/>
            <w:tcBorders>
              <w:top w:val="nil"/>
              <w:left w:val="nil"/>
              <w:bottom w:val="single" w:sz="8" w:space="0" w:color="auto"/>
              <w:right w:val="nil"/>
            </w:tcBorders>
            <w:shd w:val="clear" w:color="auto" w:fill="auto"/>
            <w:noWrap/>
            <w:vAlign w:val="bottom"/>
            <w:hideMark/>
          </w:tcPr>
          <w:p w14:paraId="0054625A"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122</w:t>
            </w:r>
          </w:p>
        </w:tc>
        <w:tc>
          <w:tcPr>
            <w:tcW w:w="436" w:type="dxa"/>
            <w:tcBorders>
              <w:top w:val="nil"/>
              <w:left w:val="nil"/>
              <w:bottom w:val="single" w:sz="8" w:space="0" w:color="auto"/>
              <w:right w:val="nil"/>
            </w:tcBorders>
            <w:shd w:val="clear" w:color="auto" w:fill="auto"/>
            <w:noWrap/>
            <w:vAlign w:val="bottom"/>
            <w:hideMark/>
          </w:tcPr>
          <w:p w14:paraId="404DCEA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w:t>
            </w:r>
          </w:p>
        </w:tc>
        <w:tc>
          <w:tcPr>
            <w:tcW w:w="976" w:type="dxa"/>
            <w:tcBorders>
              <w:top w:val="nil"/>
              <w:left w:val="nil"/>
              <w:bottom w:val="single" w:sz="8" w:space="0" w:color="auto"/>
              <w:right w:val="nil"/>
            </w:tcBorders>
            <w:shd w:val="clear" w:color="auto" w:fill="auto"/>
            <w:noWrap/>
            <w:vAlign w:val="bottom"/>
            <w:hideMark/>
          </w:tcPr>
          <w:p w14:paraId="03FE43E7"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26</w:t>
            </w:r>
          </w:p>
        </w:tc>
        <w:tc>
          <w:tcPr>
            <w:tcW w:w="476" w:type="dxa"/>
            <w:tcBorders>
              <w:top w:val="nil"/>
              <w:left w:val="nil"/>
              <w:bottom w:val="single" w:sz="8" w:space="0" w:color="auto"/>
              <w:right w:val="nil"/>
            </w:tcBorders>
            <w:shd w:val="clear" w:color="auto" w:fill="auto"/>
            <w:noWrap/>
            <w:vAlign w:val="bottom"/>
            <w:hideMark/>
          </w:tcPr>
          <w:p w14:paraId="4C7FA53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76" w:type="dxa"/>
            <w:tcBorders>
              <w:top w:val="nil"/>
              <w:left w:val="nil"/>
              <w:bottom w:val="single" w:sz="8" w:space="0" w:color="auto"/>
              <w:right w:val="nil"/>
            </w:tcBorders>
            <w:shd w:val="clear" w:color="auto" w:fill="auto"/>
            <w:noWrap/>
            <w:vAlign w:val="bottom"/>
            <w:hideMark/>
          </w:tcPr>
          <w:p w14:paraId="57F341C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1.92E+00</w:t>
            </w:r>
          </w:p>
        </w:tc>
        <w:tc>
          <w:tcPr>
            <w:tcW w:w="456" w:type="dxa"/>
            <w:tcBorders>
              <w:top w:val="nil"/>
              <w:left w:val="nil"/>
              <w:bottom w:val="single" w:sz="8" w:space="0" w:color="auto"/>
              <w:right w:val="nil"/>
            </w:tcBorders>
            <w:shd w:val="clear" w:color="auto" w:fill="auto"/>
            <w:noWrap/>
            <w:vAlign w:val="bottom"/>
            <w:hideMark/>
          </w:tcPr>
          <w:p w14:paraId="2A2FF5C5"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w:t>
            </w:r>
          </w:p>
        </w:tc>
        <w:tc>
          <w:tcPr>
            <w:tcW w:w="976" w:type="dxa"/>
            <w:tcBorders>
              <w:top w:val="nil"/>
              <w:left w:val="nil"/>
              <w:bottom w:val="single" w:sz="8" w:space="0" w:color="auto"/>
              <w:right w:val="nil"/>
            </w:tcBorders>
            <w:shd w:val="clear" w:color="auto" w:fill="auto"/>
            <w:noWrap/>
            <w:vAlign w:val="bottom"/>
            <w:hideMark/>
          </w:tcPr>
          <w:p w14:paraId="0CF4450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6.80E-01</w:t>
            </w:r>
          </w:p>
        </w:tc>
      </w:tr>
    </w:tbl>
    <w:p w14:paraId="28140C71" w14:textId="77777777" w:rsidR="00BD7167" w:rsidRPr="00630043" w:rsidRDefault="00BD7167" w:rsidP="00BD7167">
      <w:pPr>
        <w:pStyle w:val="Popis"/>
        <w:rPr>
          <w:vanish/>
          <w:lang w:val="sk-SK"/>
          <w:specVanish/>
        </w:rPr>
      </w:pPr>
      <w:bookmarkStart w:id="172" w:name="_Ref513901643"/>
      <w:bookmarkStart w:id="173" w:name="_Toc516835709"/>
      <w:r w:rsidRPr="00B66FCC">
        <w:rPr>
          <w:lang w:val="sk-SK"/>
        </w:rPr>
        <w:t xml:space="preserve">Tabuľka </w:t>
      </w:r>
      <w:r w:rsidRPr="00B66FCC">
        <w:rPr>
          <w:lang w:val="sk-SK"/>
        </w:rPr>
        <w:fldChar w:fldCharType="begin"/>
      </w:r>
      <w:r w:rsidRPr="00B66FCC">
        <w:rPr>
          <w:lang w:val="sk-SK"/>
        </w:rPr>
        <w:instrText xml:space="preserve"> SEQ Tabuľka \* ARABIC </w:instrText>
      </w:r>
      <w:r w:rsidRPr="00B66FCC">
        <w:rPr>
          <w:lang w:val="sk-SK"/>
        </w:rPr>
        <w:fldChar w:fldCharType="separate"/>
      </w:r>
      <w:r w:rsidR="00A37FEB">
        <w:rPr>
          <w:noProof/>
          <w:lang w:val="sk-SK"/>
        </w:rPr>
        <w:t>12</w:t>
      </w:r>
      <w:r w:rsidRPr="00B66FCC">
        <w:rPr>
          <w:lang w:val="sk-SK"/>
        </w:rPr>
        <w:fldChar w:fldCharType="end"/>
      </w:r>
      <w:bookmarkEnd w:id="172"/>
      <w:r w:rsidRPr="00B66FCC">
        <w:rPr>
          <w:lang w:val="sk-SK"/>
        </w:rPr>
        <w:t>: Porovnanie hodnota bioimpedančných parametov z literatúry a </w:t>
      </w:r>
      <w:r>
        <w:rPr>
          <w:lang w:val="sk-SK"/>
        </w:rPr>
        <w:t>tejto</w:t>
      </w:r>
      <w:r w:rsidRPr="00B66FCC">
        <w:rPr>
          <w:lang w:val="sk-SK"/>
        </w:rPr>
        <w:t xml:space="preserve"> práce.</w:t>
      </w:r>
      <w:bookmarkEnd w:id="173"/>
    </w:p>
    <w:p w14:paraId="242E03A0" w14:textId="6283020A" w:rsidR="00BD7167" w:rsidRPr="00630043" w:rsidRDefault="00BD7167" w:rsidP="00BD7167">
      <w:pPr>
        <w:pStyle w:val="Popis"/>
        <w:rPr>
          <w:lang w:val="sk-SK"/>
        </w:rPr>
      </w:pPr>
      <w:r w:rsidRPr="00B66FCC">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bnMsIGFuZCBzb3VyY2VzIG9mIGVycm9yPC9JRFRleHQ+PERpc3BsYXlUZXh0Pls0OF08L0Rpc3Bs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284C6A">
        <w:rPr>
          <w:lang w:val="sk-SK"/>
        </w:rPr>
        <w:instrText xml:space="preserve"> ADDIN EN.CITE </w:instrText>
      </w:r>
      <w:r w:rsidR="00284C6A">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bnMsIGFuZCBzb3VyY2VzIG9mIGVycm9yPC9JRFRleHQ+PERpc3BsYXlUZXh0Pls0OF08L0Rpc3Bs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284C6A">
        <w:rPr>
          <w:lang w:val="sk-SK"/>
        </w:rPr>
        <w:instrText xml:space="preserve"> ADDIN EN.CITE.DATA </w:instrText>
      </w:r>
      <w:r w:rsidR="00284C6A">
        <w:rPr>
          <w:lang w:val="sk-SK"/>
        </w:rPr>
      </w:r>
      <w:r w:rsidR="00284C6A">
        <w:rPr>
          <w:lang w:val="sk-SK"/>
        </w:rPr>
        <w:fldChar w:fldCharType="end"/>
      </w:r>
      <w:r w:rsidRPr="00B66FCC">
        <w:rPr>
          <w:lang w:val="sk-SK"/>
        </w:rPr>
      </w:r>
      <w:r w:rsidRPr="00B66FCC">
        <w:rPr>
          <w:lang w:val="sk-SK"/>
        </w:rPr>
        <w:fldChar w:fldCharType="separate"/>
      </w:r>
      <w:r>
        <w:rPr>
          <w:noProof/>
          <w:lang w:val="sk-SK"/>
        </w:rPr>
        <w:t>[48]</w:t>
      </w:r>
      <w:r w:rsidRPr="00B66FCC">
        <w:rPr>
          <w:lang w:val="sk-SK"/>
        </w:rPr>
        <w:fldChar w:fldCharType="end"/>
      </w:r>
      <w:r w:rsidRPr="00630043">
        <w:rPr>
          <w:lang w:val="sk-SK"/>
        </w:rPr>
        <w:t xml:space="preserve"> </w:t>
      </w:r>
      <w:r w:rsidR="002C512A">
        <w:rPr>
          <w:lang w:val="sk-SK"/>
        </w:rPr>
        <w:t xml:space="preserve">Porovnanie je pre impedanciu ruky, čo v tento práci predstavuje kanal15. </w:t>
      </w:r>
    </w:p>
    <w:p w14:paraId="144DC9EC" w14:textId="77777777" w:rsidR="00BD7167" w:rsidRPr="00630043" w:rsidRDefault="00BD7167" w:rsidP="00BD7167"/>
    <w:p w14:paraId="07483070" w14:textId="51966E9F" w:rsidR="00BD7167" w:rsidRPr="00630043" w:rsidRDefault="00BD7167" w:rsidP="00BD7167">
      <w:r w:rsidRPr="00B519B6">
        <w:rPr>
          <w:lang w:eastAsia="en-US" w:bidi="en-US"/>
        </w:rPr>
        <w:t xml:space="preserve">Priemerná hodnota parametra </w:t>
      </w:r>
      <w:r w:rsidRPr="00B519B6">
        <w:rPr>
          <w:rFonts w:ascii="Cambria Math" w:hAnsi="Cambria Math"/>
          <w:i/>
        </w:rPr>
        <w:t>Z</w:t>
      </w:r>
      <w:r w:rsidRPr="00B519B6">
        <w:rPr>
          <w:rFonts w:ascii="Cambria Math" w:hAnsi="Cambria Math"/>
          <w:i/>
          <w:vertAlign w:val="subscript"/>
        </w:rPr>
        <w:t>0</w:t>
      </w:r>
      <w:r w:rsidRPr="00B519B6">
        <w:t xml:space="preserve"> a aj parametra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B519B6">
        <w:t xml:space="preserve"> je v Bernstainovej práci až o 60 % nižšia. Tým</w:t>
      </w:r>
      <w:r w:rsidRPr="00630043">
        <w:t>, že sa tieto parametre ale v rovnici pre výpočet SV (</w:t>
      </w:r>
      <w:r w:rsidRPr="00B66FCC">
        <w:fldChar w:fldCharType="begin"/>
      </w:r>
      <w:r w:rsidRPr="00630043">
        <w:instrText xml:space="preserve"> REF Berstain_model_3 \h </w:instrText>
      </w:r>
      <w:r w:rsidRPr="00B66FCC">
        <w:fldChar w:fldCharType="separate"/>
      </w:r>
      <w:r w:rsidR="00A37FEB">
        <w:rPr>
          <w:noProof/>
          <w:color w:val="000000"/>
        </w:rPr>
        <w:t>37</w:t>
      </w:r>
      <w:r w:rsidRPr="00B66FCC">
        <w:fldChar w:fldCharType="end"/>
      </w:r>
      <w:r w:rsidRPr="00630043">
        <w:t xml:space="preserve">) navzájom delia, hodnota vypočítaného SV bude podobná ako pri nami detekovaných parametroch. Rozdielne hodnoty parametrov </w:t>
      </w:r>
      <w:r w:rsidRPr="00B66FCC">
        <w:rPr>
          <w:rFonts w:ascii="Cambria Math" w:hAnsi="Cambria Math"/>
          <w:i/>
        </w:rPr>
        <w:t>Z</w:t>
      </w:r>
      <w:r w:rsidRPr="00B66FCC">
        <w:rPr>
          <w:rFonts w:ascii="Cambria Math" w:hAnsi="Cambria Math"/>
          <w:i/>
          <w:vertAlign w:val="subscript"/>
        </w:rPr>
        <w:t>0</w:t>
      </w:r>
      <w:r w:rsidRPr="00630043">
        <w:t xml:space="preserve"> a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mohli byť detekované pre rôznu frekvenciou zdroja prúdu použitom v impedančných monitoroch, rôznou hodnotou RMS ale takisto rôznou vzdialenosťou nalepených elektród. V našej práci sme použili viackanálový bioimpedančný monitor so zdrojom prúdu s frekvenciou 50kHz a RMS=1mA </w:t>
      </w:r>
      <w:r w:rsidRPr="00B66FCC">
        <w:fldChar w:fldCharType="begin">
          <w:fldData xml:space="preserve">PEVuZE5vdGU+PENpdGU+PEF1dGhvcj5Wb25kcmE8L0F1dGhvcj48WWVhcj4yMDE2PC9ZZWFyPjxS
ZWNOdW0+MDwvUmVjTnVtPjxJRFRleHQ+QSBtdWx0aWNoYW5uZWwgYmlvaW1wZWRhbmNlIG1vbml0
b3IgZm9yIGZ1bGwtYm9keSBibG9vZCBmbG93IG1vbml0b3Jpbmc8L0lEVGV4dD48RGlzcGxheVRl
eHQ+WzddPC9EaXNwbGF5VGV4dD48cmVjb3JkPjxkYXRlcz48cHViLWRhdGVzPjxkYXRlPkZlYjwv
ZGF0ZT48L3B1Yi1kYXRlcz48eWVhcj4yMDE2PC95ZWFyPjwvZGF0ZXM+PGtleXdvcmRzPjxrZXl3
b3JkPmJpb2ltcGVkYW5jZTwva2V5d29yZD48a2V5d29yZD5ibG9vZCBmbG93PC9rZXl3b3JkPjxr
ZXl3b3JkPmNhcmRpYWMgb3V0cHV0PC9rZXl3b3JkPjxrZXl3b3JkPm5vbi1pbnZhc2l2ZSBtZWFz
dXJlbWVudDwva2V5d29yZD48a2V5d29yZD48L2tleXdvcmQ+PGtleXdvcmQ+cHVsc2Ugd2F2ZSB2
ZWxvY2l0eTwva2V5d29yZD48a2V5d29yZD5zaW11bHRhbmVvdXMgbXVsdGljaGFubmVsIG1lYXN1
cmVtZW50PC9rZXl3b3JkPjxrZXl3b3JkPmNhcmRpYWMtb3V0cHV0PC9rZXl3b3JkPjxrZXl3b3Jk
PmltcGVkYW5jZSBjYXJkaW9ncmFwaHk8L2tleXdvcmQ+PGtleXdvcmQ+c3Ryb2tlIHZvbHVtZTwv
a2V5d29yZD48a2V5d29yZD50aGVybW9kaWx1dGlvbjwva2V5d29yZD48a2V5d29yZD48L2tleXdv
cmQ+PGtleXdvcmQ+bGltYjwva2V5d29yZD48a2V5d29yZD5FbmdpbmVlcmluZzwva2V5d29yZD48
a2V5d29yZD5NZWRpY2FsIEluZm9ybWF0aWNzPC9rZXl3b3JkPjwva2V5d29yZHM+PHVybHM+PHJl
bGF0ZWQtdXJscz48dXJsPiZsdDtHbyB0byBJU0kmZ3Q7Oi8vV09TOjAwMDM3MDk1ODMwMDAxMTwv
dXJsPjwvcmVsYXRlZC11cmxzPjwvdXJscz48aXNibj4wMDEzLTU1ODU8L2lzYm4+PHdvcmstdHlw
ZT5BcnRpY2xlPC93b3JrLXR5cGU+PHRpdGxlcz48dGl0bGU+QSBtdWx0aWNoYW5uZWwgYmlvaW1w
ZWRhbmNlIG1vbml0b3IgZm9yIGZ1bGwtYm9keSBibG9vZCBmbG93IG1vbml0b3Jpbmc8L3RpdGxl
PjxzZWNvbmRhcnktdGl0bGU+QmlvbWVkaWNhbCBFbmdpbmVlcmluZy1CaW9tZWRpemluaXNjaGUg
VGVjaG5pazwvc2Vjb25kYXJ5LXRpdGxlPjxhbHQtdGl0bGU+QmlvbWVkLiBFbmcuLUJpb21lZC4g
VGVjaC48L2FsdC10aXRsZT48L3RpdGxlcz48cGFnZXM+MTA3LTExODwvcGFnZXM+PG51bWJlcj4x
PC9udW1iZXI+PGNvbnRyaWJ1dG9ycz48YXV0aG9ycz48YXV0aG9yPlZvbmRyYSwgVi48L2F1dGhv
cj48YXV0aG9yPkp1cmFrLCBQLjwvYXV0aG9yPjxhdXRob3I+VmlzY29yLCBJLjwvYXV0aG9yPjxh
dXRob3I+SGFsYW1laywgSi48L2F1dGhvcj48YXV0aG9yPkxlaW52ZWJlciwgUC48L2F1dGhvcj48
YXV0aG9yPk1hdGVqa292YSwgTS48L2F1dGhvcj48YXV0aG9yPlNvdWt1cCwgTC48L2F1dGhvcj48
L2F1dGhvcnM+PC9jb250cmlidXRvcnM+PGxhbmd1YWdlPkVuZ2xpc2g8L2xhbmd1YWdlPjxhZGRl
ZC1kYXRlIGZvcm1hdD0idXRjIj4xNTIxMzA0MzQzPC9hZGRlZC1kYXRlPjxyZWYtdHlwZSBuYW1l
PSJKb3VybmFsIEFydGljbGUiPjE3PC9yZWYtdHlwZT48YXV0aC1hZGRyZXNzPltWb25kcmEsIFZs
YXN0aW1pbCYjeEQ7SnVyYWssIFBhdmVsJiN4RDtWaXNjb3IsIEl2byYjeEQ7SGFsYW1laywgSm9z
ZWZdIEFjYWQgU2NpIEN6ZWNoIFJlcHVibGljLCBJbnN0IFNjaSBJbnN0cnVtZW50cywgVnZpLCBL
cmFsb3ZvcG9sc2thIDE0NywgQ1MtNjEyNjQgQnJubywgQ3plY2ggUmVwdWJsaWMuIFtWb25kcmEs
IFZsYXN0aW1pbCYjeEQ7SnVyYWssIFBhdmVsJiN4RDtIYWxhbWVrLCBKb3NlZiYjeEQ7TGVpbnZl
YmVyLCBQYXZlbCYjeEQ7TWF0ZWprb3ZhLCBNYWdkYWxlbmEmI3hEO1NvdWt1cCwgTGFkaXNsYXZd
IFN0IEFubmVzIFVuaXYgSG9zcCBCcm5vLCBJbnQgQ2xpbiBSZXMgQ3RyLCBQZWthcnNrYSA1Mywg
QnJubyA2NTY5MSwgQ3plY2ggUmVwdWJsaWMuJiN4RDtWb25kcmEsIFYgKHJlcHJpbnQgYXV0aG9y
KSwgQWNhZCBTY2kgQ3plY2ggUmVwdWJsaWMsIEluc3QgU2NpIEluc3RydW1lbnRzLCBWdmksIEty
YWxvdm9wb2xza2EgMTQ3LCBDUy02MTI2NCBCcm5vLCBDemVjaCBSZXB1YmxpYy4mI3hEO1ZvbmRy
YSwgViAocmVwcmludCBhdXRob3IpLCBTdCBBbm5lcyBVbml2IEhvc3AgQnJubywgSW50IENsaW4g
UmVzIEN0ciwgUGVrYXJza2EgNTMsIEJybm8gNjU2OTEsIEN6ZWNoIFJlcHVibGljLiYjeEQ7dm9u
ZEBpc2licm5vLmN6PC9hdXRoLWFkZHJlc3M+PHJlYy1udW1iZXI+NTE8L3JlYy1udW1iZXI+PGxh
c3QtdXBkYXRlZC1kYXRlIGZvcm1hdD0idXRjIj4xNTIxMzA0MzQzPC9sYXN0LXVwZGF0ZWQtZGF0
ZT48YWNjZXNzaW9uLW51bT5XT1M6MDAwMzcwOTU4MzAwMDExPC9hY2Nlc3Npb24tbnVtPjxlbGVj
dHJvbmljLXJlc291cmNlLW51bT4xMC4xNTE1L2JtdC0yMDE0LTAxMDg8L2VsZWN0cm9uaWMtcmVz
b3VyY2UtbnVtPjx2b2x1bWU+NjE8L3ZvbHVtZT48L3JlY29yZD48L0NpdGU+PC9FbmROb3RlPn==
</w:fldData>
        </w:fldChar>
      </w:r>
      <w:r w:rsidR="00284C6A">
        <w:instrText xml:space="preserve"> ADDIN EN.CITE </w:instrText>
      </w:r>
      <w:r w:rsidR="00284C6A">
        <w:fldChar w:fldCharType="begin">
          <w:fldData xml:space="preserve">PEVuZE5vdGU+PENpdGU+PEF1dGhvcj5Wb25kcmE8L0F1dGhvcj48WWVhcj4yMDE2PC9ZZWFyPjxS
ZWNOdW0+MDwvUmVjTnVtPjxJRFRleHQ+QSBtdWx0aWNoYW5uZWwgYmlvaW1wZWRhbmNlIG1vbml0
b3IgZm9yIGZ1bGwtYm9keSBibG9vZCBmbG93IG1vbml0b3Jpbmc8L0lEVGV4dD48RGlzcGxheVRl
eHQ+WzddPC9EaXNwbGF5VGV4dD48cmVjb3JkPjxkYXRlcz48cHViLWRhdGVzPjxkYXRlPkZlYjwv
ZGF0ZT48L3B1Yi1kYXRlcz48eWVhcj4yMDE2PC95ZWFyPjwvZGF0ZXM+PGtleXdvcmRzPjxrZXl3
b3JkPmJpb2ltcGVkYW5jZTwva2V5d29yZD48a2V5d29yZD5ibG9vZCBmbG93PC9rZXl3b3JkPjxr
ZXl3b3JkPmNhcmRpYWMgb3V0cHV0PC9rZXl3b3JkPjxrZXl3b3JkPm5vbi1pbnZhc2l2ZSBtZWFz
dXJlbWVudDwva2V5d29yZD48a2V5d29yZD48L2tleXdvcmQ+PGtleXdvcmQ+cHVsc2Ugd2F2ZSB2
ZWxvY2l0eTwva2V5d29yZD48a2V5d29yZD5zaW11bHRhbmVvdXMgbXVsdGljaGFubmVsIG1lYXN1
cmVtZW50PC9rZXl3b3JkPjxrZXl3b3JkPmNhcmRpYWMtb3V0cHV0PC9rZXl3b3JkPjxrZXl3b3Jk
PmltcGVkYW5jZSBjYXJkaW9ncmFwaHk8L2tleXdvcmQ+PGtleXdvcmQ+c3Ryb2tlIHZvbHVtZTwv
a2V5d29yZD48a2V5d29yZD50aGVybW9kaWx1dGlvbjwva2V5d29yZD48a2V5d29yZD48L2tleXdv
cmQ+PGtleXdvcmQ+bGltYjwva2V5d29yZD48a2V5d29yZD5FbmdpbmVlcmluZzwva2V5d29yZD48
a2V5d29yZD5NZWRpY2FsIEluZm9ybWF0aWNzPC9rZXl3b3JkPjwva2V5d29yZHM+PHVybHM+PHJl
bGF0ZWQtdXJscz48dXJsPiZsdDtHbyB0byBJU0kmZ3Q7Oi8vV09TOjAwMDM3MDk1ODMwMDAxMTwv
dXJsPjwvcmVsYXRlZC11cmxzPjwvdXJscz48aXNibj4wMDEzLTU1ODU8L2lzYm4+PHdvcmstdHlw
ZT5BcnRpY2xlPC93b3JrLXR5cGU+PHRpdGxlcz48dGl0bGU+QSBtdWx0aWNoYW5uZWwgYmlvaW1w
ZWRhbmNlIG1vbml0b3IgZm9yIGZ1bGwtYm9keSBibG9vZCBmbG93IG1vbml0b3Jpbmc8L3RpdGxl
PjxzZWNvbmRhcnktdGl0bGU+QmlvbWVkaWNhbCBFbmdpbmVlcmluZy1CaW9tZWRpemluaXNjaGUg
VGVjaG5pazwvc2Vjb25kYXJ5LXRpdGxlPjxhbHQtdGl0bGU+QmlvbWVkLiBFbmcuLUJpb21lZC4g
VGVjaC48L2FsdC10aXRsZT48L3RpdGxlcz48cGFnZXM+MTA3LTExODwvcGFnZXM+PG51bWJlcj4x
PC9udW1iZXI+PGNvbnRyaWJ1dG9ycz48YXV0aG9ycz48YXV0aG9yPlZvbmRyYSwgVi48L2F1dGhv
cj48YXV0aG9yPkp1cmFrLCBQLjwvYXV0aG9yPjxhdXRob3I+VmlzY29yLCBJLjwvYXV0aG9yPjxh
dXRob3I+SGFsYW1laywgSi48L2F1dGhvcj48YXV0aG9yPkxlaW52ZWJlciwgUC48L2F1dGhvcj48
YXV0aG9yPk1hdGVqa292YSwgTS48L2F1dGhvcj48YXV0aG9yPlNvdWt1cCwgTC48L2F1dGhvcj48
L2F1dGhvcnM+PC9jb250cmlidXRvcnM+PGxhbmd1YWdlPkVuZ2xpc2g8L2xhbmd1YWdlPjxhZGRl
ZC1kYXRlIGZvcm1hdD0idXRjIj4xNTIxMzA0MzQzPC9hZGRlZC1kYXRlPjxyZWYtdHlwZSBuYW1l
PSJKb3VybmFsIEFydGljbGUiPjE3PC9yZWYtdHlwZT48YXV0aC1hZGRyZXNzPltWb25kcmEsIFZs
YXN0aW1pbCYjeEQ7SnVyYWssIFBhdmVsJiN4RDtWaXNjb3IsIEl2byYjeEQ7SGFsYW1laywgSm9z
ZWZdIEFjYWQgU2NpIEN6ZWNoIFJlcHVibGljLCBJbnN0IFNjaSBJbnN0cnVtZW50cywgVnZpLCBL
cmFsb3ZvcG9sc2thIDE0NywgQ1MtNjEyNjQgQnJubywgQ3plY2ggUmVwdWJsaWMuIFtWb25kcmEs
IFZsYXN0aW1pbCYjeEQ7SnVyYWssIFBhdmVsJiN4RDtIYWxhbWVrLCBKb3NlZiYjeEQ7TGVpbnZl
YmVyLCBQYXZlbCYjeEQ7TWF0ZWprb3ZhLCBNYWdkYWxlbmEmI3hEO1NvdWt1cCwgTGFkaXNsYXZd
IFN0IEFubmVzIFVuaXYgSG9zcCBCcm5vLCBJbnQgQ2xpbiBSZXMgQ3RyLCBQZWthcnNrYSA1Mywg
QnJubyA2NTY5MSwgQ3plY2ggUmVwdWJsaWMuJiN4RDtWb25kcmEsIFYgKHJlcHJpbnQgYXV0aG9y
KSwgQWNhZCBTY2kgQ3plY2ggUmVwdWJsaWMsIEluc3QgU2NpIEluc3RydW1lbnRzLCBWdmksIEty
YWxvdm9wb2xza2EgMTQ3LCBDUy02MTI2NCBCcm5vLCBDemVjaCBSZXB1YmxpYy4mI3hEO1ZvbmRy
YSwgViAocmVwcmludCBhdXRob3IpLCBTdCBBbm5lcyBVbml2IEhvc3AgQnJubywgSW50IENsaW4g
UmVzIEN0ciwgUGVrYXJza2EgNTMsIEJybm8gNjU2OTEsIEN6ZWNoIFJlcHVibGljLiYjeEQ7dm9u
ZEBpc2licm5vLmN6PC9hdXRoLWFkZHJlc3M+PHJlYy1udW1iZXI+NTE8L3JlYy1udW1iZXI+PGxh
c3QtdXBkYXRlZC1kYXRlIGZvcm1hdD0idXRjIj4xNTIxMzA0MzQzPC9sYXN0LXVwZGF0ZWQtZGF0
ZT48YWNjZXNzaW9uLW51bT5XT1M6MDAwMzcwOTU4MzAwMDExPC9hY2Nlc3Npb24tbnVtPjxlbGVj
dHJvbmljLXJlc291cmNlLW51bT4xMC4xNTE1L2JtdC0yMDE0LTAxMDg8L2VsZWN0cm9uaWMtcmVz
b3VyY2UtbnVtPjx2b2x1bWU+NjE8L3ZvbHVtZT48L3JlY29yZD48L0NpdGU+PC9FbmROb3RlPn==
</w:fldData>
        </w:fldChar>
      </w:r>
      <w:r w:rsidR="00284C6A">
        <w:instrText xml:space="preserve"> ADDIN EN.CITE.DATA </w:instrText>
      </w:r>
      <w:r w:rsidR="00284C6A">
        <w:fldChar w:fldCharType="end"/>
      </w:r>
      <w:r w:rsidRPr="00B66FCC">
        <w:fldChar w:fldCharType="separate"/>
      </w:r>
      <w:r>
        <w:rPr>
          <w:noProof/>
        </w:rPr>
        <w:t>[7]</w:t>
      </w:r>
      <w:r w:rsidRPr="00B66FCC">
        <w:fldChar w:fldCharType="end"/>
      </w:r>
      <w:r w:rsidRPr="00630043">
        <w:t xml:space="preserve">. Bernstain v svojej práci používa prístroj s frekvenciou zdroju prúdu 70kHz a RMS=4mA </w:t>
      </w:r>
      <w:r w:rsidRPr="00B66FCC">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bnMsIGFuZCBzb3VyY2VzIG9mIGVycm9yPC9JRFRleHQ+PERpc3BsYXlUZXh0Pls0OF08L0Rpc3Bs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284C6A">
        <w:instrText xml:space="preserve"> ADDIN EN.CITE </w:instrText>
      </w:r>
      <w:r w:rsidR="00284C6A">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bnMsIGFuZCBzb3VyY2VzIG9mIGVycm9yPC9JRFRleHQ+PERpc3BsYXlUZXh0Pls0OF08L0Rpc3Bs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284C6A">
        <w:instrText xml:space="preserve"> ADDIN EN.CITE.DATA </w:instrText>
      </w:r>
      <w:r w:rsidR="00284C6A">
        <w:fldChar w:fldCharType="end"/>
      </w:r>
      <w:r w:rsidRPr="00B66FCC">
        <w:fldChar w:fldCharType="separate"/>
      </w:r>
      <w:r>
        <w:rPr>
          <w:noProof/>
        </w:rPr>
        <w:t>[48]</w:t>
      </w:r>
      <w:r w:rsidRPr="00B66FCC">
        <w:fldChar w:fldCharType="end"/>
      </w:r>
      <w:r w:rsidRPr="00630043">
        <w:t xml:space="preserve">. </w:t>
      </w:r>
    </w:p>
    <w:p w14:paraId="7776FA06" w14:textId="77777777" w:rsidR="00BD7167" w:rsidRPr="00630043" w:rsidRDefault="00BD7167" w:rsidP="00BD7167"/>
    <w:p w14:paraId="2A62A102" w14:textId="77777777" w:rsidR="00BD7167" w:rsidRPr="00630043" w:rsidRDefault="00BD7167" w:rsidP="00BD7167">
      <w:pPr>
        <w:pStyle w:val="Nadpis3"/>
      </w:pPr>
      <w:bookmarkStart w:id="174" w:name="_Toc516835642"/>
      <w:r w:rsidRPr="00630043">
        <w:lastRenderedPageBreak/>
        <w:t>Reakcia hemodynamických parametrov na dýchanie</w:t>
      </w:r>
      <w:bookmarkEnd w:id="174"/>
    </w:p>
    <w:p w14:paraId="24C781B3" w14:textId="77777777" w:rsidR="00BD7167" w:rsidRPr="00630043" w:rsidRDefault="00BD7167" w:rsidP="00BD7167"/>
    <w:p w14:paraId="14C77DCE" w14:textId="398745E3" w:rsidR="00BD7167" w:rsidRPr="00630043" w:rsidRDefault="00BD7167" w:rsidP="00BD7167">
      <w:pPr>
        <w:rPr>
          <w:b/>
        </w:rPr>
      </w:pPr>
      <w:r w:rsidRPr="00630043">
        <w:t xml:space="preserve">Tlakové zmeny v hrudníku vyvolané dýchaním ovplyvňujú hemodynamiku. Nasledujúca štúdia považuje dýchanie za riadiaci signál a pomocou neho vyšetruje vplyv dýchania na ostatné hemodynamické parametre. Hodnotených bolo opäť 30 zdravých dobrovoľníkov. Pre každého dobrovoľnika bola spočítaná pole hodnôt pre každý parameter o dĺžke počtu </w:t>
      </w:r>
      <w:r w:rsidR="009076DD">
        <w:t>srdcov</w:t>
      </w:r>
      <w:r w:rsidRPr="00630043">
        <w:t xml:space="preserve">ých cyklov. Pre každý parameter bola detekovaná jedna hodnota pre jeden </w:t>
      </w:r>
      <w:r w:rsidR="009076DD">
        <w:t>srdcov</w:t>
      </w:r>
      <w:r w:rsidRPr="00630043">
        <w:t xml:space="preserve">ý cyklus. Označme počet </w:t>
      </w:r>
      <w:r w:rsidR="009076DD">
        <w:t>srdcov</w:t>
      </w:r>
      <w:r w:rsidRPr="00630043">
        <w:t xml:space="preserve">ých cyklov počas merania ako N. Pre každý parameter potom dostaneme pole hodnôt dĺžky N. Pole pre každý signál bolo lineárne interpolované použitím predchádzajúcej R-vlny. Nazvime takúto interpolovanú krivku LI krivka. LI krivku pre </w:t>
      </w:r>
      <m:oMath>
        <m:r>
          <m:rPr>
            <m:sty m:val="bi"/>
          </m:rPr>
          <w:rPr>
            <w:rFonts w:ascii="Cambria Math" w:hAnsi="Cambria Math"/>
          </w:rPr>
          <m:t>-d</m:t>
        </m:r>
        <m:sSub>
          <m:sSubPr>
            <m:ctrlPr>
              <w:rPr>
                <w:rFonts w:ascii="Cambria Math" w:hAnsi="Cambria Math"/>
                <w:b/>
                <w:i/>
              </w:rPr>
            </m:ctrlPr>
          </m:sSubPr>
          <m:e>
            <m:r>
              <m:rPr>
                <m:sty m:val="bi"/>
              </m:rPr>
              <w:rPr>
                <w:rFonts w:ascii="Cambria Math" w:hAnsi="Cambria Math"/>
              </w:rPr>
              <m:t>Z</m:t>
            </m:r>
          </m:e>
          <m:sub>
            <m:r>
              <m:rPr>
                <m:sty m:val="bi"/>
              </m:rPr>
              <w:rPr>
                <w:rFonts w:ascii="Cambria Math" w:hAnsi="Cambria Math"/>
              </w:rPr>
              <m:t>4</m:t>
            </m:r>
          </m:sub>
        </m:sSub>
        <m:r>
          <m:rPr>
            <m:sty m:val="bi"/>
          </m:rPr>
          <w:rPr>
            <w:rFonts w:ascii="Cambria Math" w:hAnsi="Cambria Math"/>
          </w:rPr>
          <m:t>(t)/d</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max</m:t>
            </m:r>
          </m:sub>
        </m:sSub>
      </m:oMath>
      <w:r w:rsidRPr="00630043">
        <w:rPr>
          <w:b/>
        </w:rPr>
        <w:t xml:space="preserve"> </w:t>
      </w:r>
      <w:r w:rsidRPr="00630043">
        <w:t xml:space="preserve">parameter zachytáva </w:t>
      </w:r>
      <w:r w:rsidRPr="00B66FCC">
        <w:fldChar w:fldCharType="begin"/>
      </w:r>
      <w:r w:rsidRPr="00630043">
        <w:instrText xml:space="preserve"> REF _Ref513919076 \h </w:instrText>
      </w:r>
      <w:r w:rsidRPr="00B66FCC">
        <w:fldChar w:fldCharType="separate"/>
      </w:r>
      <w:r w:rsidR="00A37FEB" w:rsidRPr="00630043">
        <w:t xml:space="preserve">Obrázok </w:t>
      </w:r>
      <w:r w:rsidR="00A37FEB">
        <w:rPr>
          <w:noProof/>
        </w:rPr>
        <w:t>3</w:t>
      </w:r>
      <w:r w:rsidR="00A37FEB">
        <w:t>.</w:t>
      </w:r>
      <w:r w:rsidR="00A37FEB">
        <w:rPr>
          <w:noProof/>
        </w:rPr>
        <w:t>15</w:t>
      </w:r>
      <w:r w:rsidRPr="00B66FCC">
        <w:fldChar w:fldCharType="end"/>
      </w:r>
      <w:r w:rsidRPr="00630043">
        <w:t xml:space="preserve"> ako prvú krivku červenej farby. LI krivka bola ďalej lineárne filtrovaná antialiasingovým filtrom a decimovaná s periodou 100ms, čím vzniká LI postupnosť. LI postupnosť pre parameter </w:t>
      </w:r>
      <m:oMath>
        <m:sSub>
          <m:sSubPr>
            <m:ctrlPr>
              <w:rPr>
                <w:rFonts w:ascii="Cambria Math" w:hAnsi="Cambria Math"/>
                <w:b/>
                <w:i/>
              </w:rPr>
            </m:ctrlPr>
          </m:sSubPr>
          <m:e>
            <m:r>
              <m:rPr>
                <m:sty m:val="bi"/>
              </m:rPr>
              <w:rPr>
                <w:rFonts w:ascii="Cambria Math" w:hAnsi="Cambria Math"/>
              </w:rPr>
              <m:t>Z</m:t>
            </m:r>
            <m:r>
              <m:rPr>
                <m:sty m:val="bi"/>
              </m:rPr>
              <w:rPr>
                <w:rFonts w:ascii="Cambria Math" w:hAnsi="Cambria Math"/>
              </w:rPr>
              <m:t>0</m:t>
            </m:r>
          </m:e>
          <m:sub>
            <m:r>
              <m:rPr>
                <m:sty m:val="bi"/>
              </m:rPr>
              <w:rPr>
                <w:rFonts w:ascii="Cambria Math" w:hAnsi="Cambria Math"/>
              </w:rPr>
              <m:t>1</m:t>
            </m:r>
          </m:sub>
        </m:sSub>
      </m:oMath>
      <w:r w:rsidRPr="00630043">
        <w:rPr>
          <w:b/>
        </w:rPr>
        <w:t xml:space="preserve"> </w:t>
      </w:r>
      <w:r w:rsidRPr="00630043">
        <w:t xml:space="preserve">a Respiračnú krivku ukazuje ako druhú a tretiu krivku žltej farby </w:t>
      </w:r>
      <w:r w:rsidRPr="00B66FCC">
        <w:fldChar w:fldCharType="begin"/>
      </w:r>
      <w:r w:rsidRPr="00630043">
        <w:instrText xml:space="preserve"> REF _Ref513919076 \h </w:instrText>
      </w:r>
      <w:r w:rsidRPr="00B66FCC">
        <w:fldChar w:fldCharType="separate"/>
      </w:r>
      <w:r w:rsidR="00A37FEB" w:rsidRPr="00630043">
        <w:t xml:space="preserve">Obrázok </w:t>
      </w:r>
      <w:r w:rsidR="00A37FEB">
        <w:rPr>
          <w:noProof/>
        </w:rPr>
        <w:t>3</w:t>
      </w:r>
      <w:r w:rsidR="00A37FEB">
        <w:t>.</w:t>
      </w:r>
      <w:r w:rsidR="00A37FEB">
        <w:rPr>
          <w:noProof/>
        </w:rPr>
        <w:t>15</w:t>
      </w:r>
      <w:r w:rsidRPr="00B66FCC">
        <w:fldChar w:fldCharType="end"/>
      </w:r>
      <w:r w:rsidRPr="00630043">
        <w:rPr>
          <w:b/>
        </w:rPr>
        <w:t xml:space="preserve"> </w:t>
      </w:r>
    </w:p>
    <w:p w14:paraId="44321024" w14:textId="77777777" w:rsidR="00BD7167" w:rsidRPr="00630043" w:rsidRDefault="00BD7167" w:rsidP="00BD7167">
      <w:pPr>
        <w:jc w:val="center"/>
      </w:pPr>
      <w:r>
        <w:rPr>
          <w:noProof/>
          <w:lang w:val="cs-CZ"/>
        </w:rPr>
        <w:lastRenderedPageBreak/>
        <w:drawing>
          <wp:inline distT="0" distB="0" distL="0" distR="0" wp14:anchorId="5D65B1B3" wp14:editId="215F04CF">
            <wp:extent cx="3190240" cy="6877685"/>
            <wp:effectExtent l="0" t="0" r="0" b="0"/>
            <wp:docPr id="23" name="Obrázok 23" descr="L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90240" cy="6877685"/>
                    </a:xfrm>
                    <a:prstGeom prst="rect">
                      <a:avLst/>
                    </a:prstGeom>
                    <a:noFill/>
                    <a:ln>
                      <a:noFill/>
                    </a:ln>
                  </pic:spPr>
                </pic:pic>
              </a:graphicData>
            </a:graphic>
          </wp:inline>
        </w:drawing>
      </w:r>
    </w:p>
    <w:p w14:paraId="4FA219C8" w14:textId="77777777" w:rsidR="00BD7167" w:rsidRPr="00630043" w:rsidRDefault="00BD7167" w:rsidP="002C512A">
      <w:pPr>
        <w:pStyle w:val="Popis"/>
        <w:rPr>
          <w:vanish/>
          <w:specVanish/>
        </w:rPr>
      </w:pPr>
      <w:bookmarkStart w:id="175" w:name="_Ref513919076"/>
      <w:bookmarkStart w:id="176" w:name="_Toc516835689"/>
      <w:r w:rsidRPr="00630043">
        <w:t xml:space="preserve">Obrázok </w:t>
      </w:r>
      <w:r>
        <w:fldChar w:fldCharType="begin"/>
      </w:r>
      <w:r>
        <w:instrText xml:space="preserve"> STYLEREF 1 \s </w:instrText>
      </w:r>
      <w:r>
        <w:fldChar w:fldCharType="separate"/>
      </w:r>
      <w:r w:rsidR="00A37FEB">
        <w:rPr>
          <w:noProof/>
        </w:rPr>
        <w:t>3</w:t>
      </w:r>
      <w:r>
        <w:fldChar w:fldCharType="end"/>
      </w:r>
      <w:r>
        <w:t>.</w:t>
      </w:r>
      <w:r>
        <w:fldChar w:fldCharType="begin"/>
      </w:r>
      <w:r>
        <w:instrText xml:space="preserve"> SEQ Obrázok \* ARABIC \s 1 </w:instrText>
      </w:r>
      <w:r>
        <w:fldChar w:fldCharType="separate"/>
      </w:r>
      <w:r w:rsidR="00A37FEB">
        <w:rPr>
          <w:noProof/>
        </w:rPr>
        <w:t>15</w:t>
      </w:r>
      <w:r>
        <w:fldChar w:fldCharType="end"/>
      </w:r>
      <w:bookmarkEnd w:id="175"/>
      <w:r w:rsidRPr="00630043">
        <w:t>: Vytvorenie lineárne interpolovanej krivky parametra</w:t>
      </w:r>
      <w:r>
        <w:t xml:space="preserve"> - LI postupnosť (</w:t>
      </w:r>
      <w:r w:rsidRPr="00B66FCC">
        <w:rPr>
          <w:i/>
        </w:rPr>
        <w:t>LI sequence</w:t>
      </w:r>
      <w:r>
        <w:t>)</w:t>
      </w:r>
      <w:r w:rsidRPr="00630043">
        <w:t>.</w:t>
      </w:r>
      <w:bookmarkEnd w:id="176"/>
    </w:p>
    <w:p w14:paraId="18C3EC4B" w14:textId="11DEFE5E" w:rsidR="00BD7167" w:rsidRPr="00630043" w:rsidRDefault="00BD7167" w:rsidP="00BD7167">
      <w:pPr>
        <w:pStyle w:val="Popis"/>
        <w:rPr>
          <w:lang w:val="sk-SK"/>
        </w:rPr>
      </w:pPr>
      <w:r w:rsidRPr="00630043">
        <w:rPr>
          <w:lang w:val="sk-SK"/>
        </w:rPr>
        <w:t xml:space="preserve"> Zhora detekcia parametre </w:t>
      </w:r>
      <m:oMath>
        <m:r>
          <m:rPr>
            <m:sty m:val="p"/>
          </m:rPr>
          <w:rPr>
            <w:rFonts w:ascii="Cambria Math" w:hAnsi="Cambria Math"/>
            <w:lang w:val="sk-SK"/>
          </w:rPr>
          <m:t>-</m:t>
        </m:r>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p"/>
          </m:rPr>
          <w:rPr>
            <w:rFonts w:ascii="Cambria Math" w:hAnsi="Cambria Math"/>
            <w:lang w:val="sk-SK"/>
          </w:rPr>
          <m:t>(</m:t>
        </m:r>
        <m:r>
          <m:rPr>
            <m:sty m:val="bi"/>
          </m:rPr>
          <w:rPr>
            <w:rFonts w:ascii="Cambria Math" w:hAnsi="Cambria Math"/>
            <w:lang w:val="sk-SK"/>
          </w:rPr>
          <m:t>t</m:t>
        </m:r>
        <m:r>
          <m:rPr>
            <m:sty m:val="p"/>
          </m:rPr>
          <w:rPr>
            <w:rFonts w:ascii="Cambria Math" w:hAnsi="Cambria Math"/>
            <w:lang w:val="sk-SK"/>
          </w:rPr>
          <m:t>)/</m:t>
        </m:r>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630043">
        <w:rPr>
          <w:lang w:val="sk-SK"/>
        </w:rPr>
        <w:t xml:space="preserve">, Lineárna interpolácia množiny parametrov </w:t>
      </w:r>
      <m:oMath>
        <m:r>
          <m:rPr>
            <m:sty m:val="p"/>
          </m:rPr>
          <w:rPr>
            <w:rFonts w:ascii="Cambria Math" w:hAnsi="Cambria Math"/>
            <w:lang w:val="sk-SK"/>
          </w:rPr>
          <m:t>-</m:t>
        </m:r>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p"/>
          </m:rPr>
          <w:rPr>
            <w:rFonts w:ascii="Cambria Math" w:hAnsi="Cambria Math"/>
            <w:lang w:val="sk-SK"/>
          </w:rPr>
          <m:t>(</m:t>
        </m:r>
        <m:r>
          <m:rPr>
            <m:sty m:val="bi"/>
          </m:rPr>
          <w:rPr>
            <w:rFonts w:ascii="Cambria Math" w:hAnsi="Cambria Math"/>
            <w:lang w:val="sk-SK"/>
          </w:rPr>
          <m:t>t</m:t>
        </m:r>
        <m:r>
          <m:rPr>
            <m:sty m:val="p"/>
          </m:rPr>
          <w:rPr>
            <w:rFonts w:ascii="Cambria Math" w:hAnsi="Cambria Math"/>
            <w:lang w:val="sk-SK"/>
          </w:rPr>
          <m:t>)/</m:t>
        </m:r>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t</m:t>
            </m:r>
          </m:e>
          <m:sub>
            <m:r>
              <m:rPr>
                <m:sty m:val="bi"/>
              </m:rPr>
              <w:rPr>
                <w:rFonts w:ascii="Cambria Math" w:hAnsi="Cambria Math"/>
                <w:lang w:val="sk-SK"/>
              </w:rPr>
              <m:t>max</m:t>
            </m:r>
          </m:sub>
        </m:sSub>
        <m:r>
          <w:rPr>
            <w:rFonts w:ascii="Cambria Math" w:hAnsi="Cambria Math"/>
            <w:lang w:val="sk-SK"/>
          </w:rPr>
          <m:t xml:space="preserve"> </m:t>
        </m:r>
      </m:oMath>
      <w:r w:rsidRPr="00630043">
        <w:rPr>
          <w:lang w:val="sk-SK"/>
        </w:rPr>
        <w:t>na základe predchádzajúcej R vlny – prvá krivka zhora</w:t>
      </w:r>
      <w:r>
        <w:rPr>
          <w:lang w:val="sk-SK"/>
        </w:rPr>
        <w:t xml:space="preserve"> (červená – </w:t>
      </w:r>
      <w:r w:rsidRPr="00B66FCC">
        <w:rPr>
          <w:i/>
          <w:lang w:val="sk-SK"/>
        </w:rPr>
        <w:t>LI curve</w:t>
      </w:r>
      <w:r>
        <w:rPr>
          <w:lang w:val="sk-SK"/>
        </w:rPr>
        <w:t>)</w:t>
      </w:r>
      <w:r w:rsidRPr="00630043">
        <w:rPr>
          <w:lang w:val="sk-SK"/>
        </w:rPr>
        <w:t xml:space="preserve">. Prvá krivka zhora </w:t>
      </w:r>
      <w:r>
        <w:rPr>
          <w:lang w:val="sk-SK"/>
        </w:rPr>
        <w:t>(</w:t>
      </w:r>
      <w:r w:rsidRPr="00B66FCC">
        <w:rPr>
          <w:i/>
          <w:lang w:val="sk-SK"/>
        </w:rPr>
        <w:t>LI curve</w:t>
      </w:r>
      <w:r>
        <w:rPr>
          <w:lang w:val="sk-SK"/>
        </w:rPr>
        <w:t xml:space="preserve">) </w:t>
      </w:r>
      <w:r w:rsidRPr="00630043">
        <w:rPr>
          <w:lang w:val="sk-SK"/>
        </w:rPr>
        <w:t>bola filtrovaná antialiasingovým filtrom a decimovaná s krokom 100ms</w:t>
      </w:r>
      <w:r>
        <w:rPr>
          <w:lang w:val="sk-SK"/>
        </w:rPr>
        <w:t xml:space="preserve">, výsledkom je LI postupnosť (žltá - </w:t>
      </w:r>
      <w:r w:rsidRPr="00B66FCC">
        <w:rPr>
          <w:i/>
          <w:lang w:val="sk-SK"/>
        </w:rPr>
        <w:t>LI sequence</w:t>
      </w:r>
      <w:r>
        <w:rPr>
          <w:lang w:val="sk-SK"/>
        </w:rPr>
        <w:t>). Pôvodná a decimovaná krivka je znázornená v strednej časti obrázku. V spodnej časti obrázku je ukážka dvoch LI postupnost respirácie a ľavej karotídy. Vyznačený je aj ich vzájomý posun o 5 sekúnd.</w:t>
      </w:r>
    </w:p>
    <w:p w14:paraId="2F4CBC88" w14:textId="77777777" w:rsidR="00BD7167" w:rsidRPr="00630043" w:rsidRDefault="00BD7167" w:rsidP="00BD7167">
      <w:r w:rsidRPr="00630043">
        <w:lastRenderedPageBreak/>
        <w:t xml:space="preserve">V tejto práci boli vyhodnocované impedančné parametre z 12-tich častí tela. Preto bolo celkovo pre každé meranie získaných 12 LI postupností pre každý bioimpedančný parameter. LI postupnosti pre jedného dobrovoľníka zachytáva </w:t>
      </w:r>
      <w:r w:rsidRPr="00B66FCC">
        <w:fldChar w:fldCharType="begin"/>
      </w:r>
      <w:r w:rsidRPr="00630043">
        <w:instrText xml:space="preserve"> REF _Ref513918832 \h </w:instrText>
      </w:r>
      <w:r w:rsidRPr="00B66FCC">
        <w:fldChar w:fldCharType="separate"/>
      </w:r>
      <w:r w:rsidR="00A37FEB" w:rsidRPr="00B66FCC">
        <w:t xml:space="preserve"> Obrázok </w:t>
      </w:r>
      <w:r w:rsidR="00A37FEB">
        <w:rPr>
          <w:noProof/>
        </w:rPr>
        <w:t>3</w:t>
      </w:r>
      <w:r w:rsidR="00A37FEB">
        <w:t>.</w:t>
      </w:r>
      <w:r w:rsidR="00A37FEB">
        <w:rPr>
          <w:noProof/>
        </w:rPr>
        <w:t>16</w:t>
      </w:r>
      <w:r w:rsidRPr="00B66FCC">
        <w:fldChar w:fldCharType="end"/>
      </w:r>
      <w:r w:rsidRPr="00630043">
        <w:t xml:space="preserve">. Z Impedancie noh a rúk sú tu znázornené iba kanály 7, 8 a 15, 16 pre ušetrenie miesta. Pre ukážku sú zobrazené aj kanály ramien: 11, 12. </w:t>
      </w:r>
    </w:p>
    <w:p w14:paraId="2DE98B98" w14:textId="77777777" w:rsidR="00BD7167" w:rsidRPr="00B66FCC" w:rsidRDefault="00BD7167" w:rsidP="00BD7167">
      <w:pPr>
        <w:pStyle w:val="Popis"/>
        <w:rPr>
          <w:vanish/>
          <w:lang w:val="sk-SK"/>
          <w:specVanish/>
        </w:rPr>
      </w:pPr>
      <w:bookmarkStart w:id="177" w:name="_Toc516835690"/>
      <m:oMath>
        <m:r>
          <m:rPr>
            <m:sty m:val="p"/>
          </m:rPr>
          <w:rPr>
            <w:rFonts w:ascii="Cambria Math" w:hAnsi="Cambria Math"/>
            <w:noProof/>
            <w:lang w:val="cs-CZ" w:eastAsia="cs-CZ" w:bidi="ar-SA"/>
          </w:rPr>
          <w:drawing>
            <wp:inline distT="0" distB="0" distL="0" distR="0" wp14:anchorId="55483870" wp14:editId="4EAA0637">
              <wp:extent cx="5400040" cy="5693410"/>
              <wp:effectExtent l="0" t="0" r="0" b="2540"/>
              <wp:docPr id="202" name="Obrázok 202" descr="LIkrivky_pa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LIkrivky_panak"/>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5693410"/>
                      </a:xfrm>
                      <a:prstGeom prst="rect">
                        <a:avLst/>
                      </a:prstGeom>
                      <a:noFill/>
                      <a:ln>
                        <a:noFill/>
                      </a:ln>
                    </pic:spPr>
                  </pic:pic>
                </a:graphicData>
              </a:graphic>
            </wp:inline>
          </w:drawing>
        </m:r>
      </m:oMath>
      <w:bookmarkStart w:id="178" w:name="_Ref513918832"/>
      <w:r w:rsidRPr="00B66FCC">
        <w:rPr>
          <w:lang w:val="sk-SK"/>
        </w:rPr>
        <w:t xml:space="preserve"> 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16</w:t>
      </w:r>
      <w:r>
        <w:rPr>
          <w:lang w:val="sk-SK"/>
        </w:rPr>
        <w:fldChar w:fldCharType="end"/>
      </w:r>
      <w:bookmarkEnd w:id="178"/>
      <w:r w:rsidRPr="00B66FCC">
        <w:rPr>
          <w:lang w:val="sk-SK"/>
        </w:rPr>
        <w:t>: LI postupnosti hemodynamických parametrov.</w:t>
      </w:r>
      <w:bookmarkEnd w:id="177"/>
      <w:r w:rsidRPr="00B66FCC">
        <w:rPr>
          <w:lang w:val="sk-SK"/>
        </w:rPr>
        <w:t xml:space="preserve"> </w:t>
      </w:r>
    </w:p>
    <w:p w14:paraId="739D060E" w14:textId="77777777" w:rsidR="00BD7167" w:rsidRPr="00B66FCC" w:rsidRDefault="00BD7167" w:rsidP="00BD7167">
      <w:pPr>
        <w:pStyle w:val="Popis"/>
        <w:rPr>
          <w:lang w:val="sk-SK"/>
        </w:rPr>
      </w:pPr>
      <w:r w:rsidRPr="00B66FCC">
        <w:rPr>
          <w:lang w:val="sk-SK"/>
        </w:rPr>
        <w:t xml:space="preserve"> Ukážka časového priebehu hemodynamických parametrov jedneho dobrovoľníka počas hlbokého dýchania. Kanály impedancie sú usporiadané na základe ich vzdialeností od hrudníka. Z Impedancie noh a rúk sú tu znázornené iba kanály 7,8 a 15,16 pre ušetrenie miesta. Pre ukážku sú zobrazené aj kanály ramien: 11,12.</w:t>
      </w:r>
    </w:p>
    <w:p w14:paraId="69FE3DFF" w14:textId="77777777" w:rsidR="00BD7167" w:rsidRPr="00630043" w:rsidRDefault="00BD7167" w:rsidP="00BD7167"/>
    <w:p w14:paraId="599D43AA" w14:textId="77777777" w:rsidR="00BD7167" w:rsidRPr="00630043" w:rsidRDefault="00BD7167" w:rsidP="00BD7167">
      <w:r w:rsidRPr="00630043">
        <w:lastRenderedPageBreak/>
        <w:t>Predpokladáme, že zmeny tlaku v hrudníku vyvolané dýchaním ovplyvnia obehový systém a to hlavne tep, arteriálny krvný tlak, tok krvi a rozloženie objemu krvi v celom tele. Aby sme zistili aký vplyv má dýchania na hemodynamické parametre, spočítali sme Pearsonov</w:t>
      </w:r>
      <w:bookmarkStart w:id="179" w:name="_Ref509140471"/>
      <w:r w:rsidRPr="00630043">
        <w:t xml:space="preserve"> </w:t>
      </w:r>
      <w:bookmarkEnd w:id="179"/>
      <w:r w:rsidRPr="00630043">
        <w:t xml:space="preserve">korelačný koeficient medzi LI postupnosťou hemodynamických parametrov a LI postupnosťou respiračnej krivky pri vzájomnom posuve s krokom 100 ms v rozmedzí 0-5 sekúnd. Týmto sme dostali vektor 50-tich korelačných koeficientov. Vzorec pre výpočet Pearsonovho korelačného koeficientu </w:t>
      </w:r>
      <m:oMath>
        <m:sSub>
          <m:sSubPr>
            <m:ctrlPr>
              <w:rPr>
                <w:rFonts w:ascii="Cambria Math" w:hAnsi="Cambria Math"/>
                <w:i/>
              </w:rPr>
            </m:ctrlPr>
          </m:sSubPr>
          <m:e>
            <m:r>
              <w:rPr>
                <w:rFonts w:ascii="Cambria Math" w:hAnsi="Cambria Math"/>
              </w:rPr>
              <m:t>ρ</m:t>
            </m:r>
          </m:e>
          <m:sub>
            <m:r>
              <w:rPr>
                <w:rFonts w:ascii="Cambria Math" w:hAnsi="Cambria Math"/>
              </w:rPr>
              <m:t>X,Y</m:t>
            </m:r>
          </m:sub>
        </m:sSub>
      </m:oMath>
      <w:r w:rsidRPr="00630043">
        <w:t>:</w:t>
      </w:r>
    </w:p>
    <w:p w14:paraId="0139BD68" w14:textId="77777777" w:rsidR="00BD7167" w:rsidRPr="00630043" w:rsidRDefault="00BD7167" w:rsidP="00BD7167">
      <w:pPr>
        <w:rPr>
          <w:color w:val="000000"/>
        </w:rPr>
      </w:pPr>
    </w:p>
    <w:tbl>
      <w:tblPr>
        <w:tblW w:w="0" w:type="auto"/>
        <w:tblLook w:val="04A0" w:firstRow="1" w:lastRow="0" w:firstColumn="1" w:lastColumn="0" w:noHBand="0" w:noVBand="1"/>
      </w:tblPr>
      <w:tblGrid>
        <w:gridCol w:w="704"/>
        <w:gridCol w:w="7088"/>
        <w:gridCol w:w="702"/>
      </w:tblGrid>
      <w:tr w:rsidR="00BD7167" w:rsidRPr="00630043" w14:paraId="4D188A69" w14:textId="77777777" w:rsidTr="00BD7167">
        <w:tc>
          <w:tcPr>
            <w:tcW w:w="704" w:type="dxa"/>
          </w:tcPr>
          <w:p w14:paraId="1F2400CC" w14:textId="77777777" w:rsidR="00BD7167" w:rsidRPr="00630043" w:rsidRDefault="00BD7167" w:rsidP="00BD7167">
            <w:pPr>
              <w:jc w:val="center"/>
              <w:rPr>
                <w:color w:val="000000"/>
              </w:rPr>
            </w:pPr>
          </w:p>
        </w:tc>
        <w:tc>
          <w:tcPr>
            <w:tcW w:w="7088" w:type="dxa"/>
            <w:vAlign w:val="center"/>
          </w:tcPr>
          <w:p w14:paraId="433F468F" w14:textId="77777777" w:rsidR="00BD7167" w:rsidRPr="00630043" w:rsidRDefault="006372A4" w:rsidP="00BD7167">
            <w:pPr>
              <w:rPr>
                <w:color w:val="000000"/>
              </w:rPr>
            </w:pPr>
            <m:oMathPara>
              <m:oMath>
                <m:sSub>
                  <m:sSubPr>
                    <m:ctrlPr>
                      <w:rPr>
                        <w:rFonts w:ascii="Cambria Math" w:hAnsi="Cambria Math"/>
                        <w:i/>
                      </w:rPr>
                    </m:ctrlPr>
                  </m:sSubPr>
                  <m:e>
                    <m:r>
                      <w:rPr>
                        <w:rFonts w:ascii="Cambria Math" w:hAnsi="Cambria Math"/>
                      </w:rPr>
                      <m:t>ρ</m:t>
                    </m:r>
                  </m:e>
                  <m:sub>
                    <m:r>
                      <w:rPr>
                        <w:rFonts w:ascii="Cambria Math" w:hAnsi="Cambria Math"/>
                      </w:rPr>
                      <m:t>X,Y</m:t>
                    </m:r>
                  </m:sub>
                </m:sSub>
                <m:r>
                  <w:rPr>
                    <w:rFonts w:ascii="Cambria Math" w:hAnsi="Cambria Math"/>
                  </w:rPr>
                  <m:t xml:space="preserve"> =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cs="Cambria Math"/>
                          </w:rPr>
                          <m:t>δ</m:t>
                        </m:r>
                      </m:e>
                      <m:sub>
                        <m:r>
                          <w:rPr>
                            <w:rFonts w:ascii="Cambria Math" w:hAnsi="Cambria Math"/>
                          </w:rPr>
                          <m:t>X</m:t>
                        </m:r>
                      </m:sub>
                    </m:sSub>
                    <m:sSub>
                      <m:sSubPr>
                        <m:ctrlPr>
                          <w:rPr>
                            <w:rFonts w:ascii="Cambria Math" w:hAnsi="Cambria Math"/>
                            <w:i/>
                          </w:rPr>
                        </m:ctrlPr>
                      </m:sSubPr>
                      <m:e>
                        <m:r>
                          <w:rPr>
                            <w:rFonts w:ascii="Cambria Math" w:hAnsi="Cambria Math" w:cs="Cambria Math"/>
                          </w:rPr>
                          <m:t>δ</m:t>
                        </m:r>
                      </m:e>
                      <m:sub>
                        <m:r>
                          <w:rPr>
                            <w:rFonts w:ascii="Cambria Math" w:hAnsi="Cambria Math"/>
                          </w:rPr>
                          <m:t>Y</m:t>
                        </m:r>
                      </m:sub>
                    </m:sSub>
                  </m:den>
                </m:f>
                <m:r>
                  <w:rPr>
                    <w:rFonts w:ascii="Cambria Math" w:hAnsi="Cambria Math"/>
                  </w:rPr>
                  <m:t xml:space="preserve"> [ E</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cs="Cambria Math"/>
                          </w:rPr>
                          <m:t>µ</m:t>
                        </m:r>
                      </m:e>
                      <m:sub>
                        <m:r>
                          <w:rPr>
                            <w:rFonts w:ascii="Cambria Math" w:hAnsi="Cambria Math"/>
                          </w:rPr>
                          <m:t>X</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cs="Cambria Math"/>
                          </w:rPr>
                          <m:t>µ</m:t>
                        </m:r>
                      </m:e>
                      <m:sub>
                        <m:r>
                          <w:rPr>
                            <w:rFonts w:ascii="Cambria Math" w:hAnsi="Cambria Math"/>
                          </w:rPr>
                          <m:t>Y</m:t>
                        </m:r>
                      </m:sub>
                    </m:sSub>
                  </m:e>
                </m:d>
                <m:r>
                  <w:rPr>
                    <w:rFonts w:ascii="Cambria Math" w:hAnsi="Cambria Math"/>
                  </w:rPr>
                  <m:t xml:space="preserve"> ] </m:t>
                </m:r>
                <m:r>
                  <w:rPr>
                    <w:rFonts w:ascii="Cambria Math" w:eastAsiaTheme="minorEastAsia" w:hAnsi="Cambria Math"/>
                    <w:sz w:val="20"/>
                  </w:rPr>
                  <m:t xml:space="preserve"> </m:t>
                </m:r>
              </m:oMath>
            </m:oMathPara>
          </w:p>
        </w:tc>
        <w:tc>
          <w:tcPr>
            <w:tcW w:w="702" w:type="dxa"/>
            <w:vAlign w:val="center"/>
          </w:tcPr>
          <w:p w14:paraId="6D82C6FB" w14:textId="77777777" w:rsidR="00BD7167" w:rsidRPr="00630043" w:rsidRDefault="00BD7167" w:rsidP="00BD7167">
            <w:pPr>
              <w:jc w:val="center"/>
              <w:rPr>
                <w:color w:val="000000"/>
              </w:rPr>
            </w:pPr>
            <w:r w:rsidRPr="00630043">
              <w:rPr>
                <w:color w:val="000000"/>
              </w:rPr>
              <w:t>(</w:t>
            </w:r>
            <w:bookmarkStart w:id="180" w:name="pearson"/>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44</w:t>
            </w:r>
            <w:r w:rsidRPr="00B66FCC">
              <w:rPr>
                <w:color w:val="000000"/>
              </w:rPr>
              <w:fldChar w:fldCharType="end"/>
            </w:r>
            <w:bookmarkEnd w:id="180"/>
            <w:r w:rsidRPr="00630043">
              <w:rPr>
                <w:color w:val="000000"/>
              </w:rPr>
              <w:t>)</w:t>
            </w:r>
          </w:p>
        </w:tc>
      </w:tr>
    </w:tbl>
    <w:p w14:paraId="4182C878" w14:textId="77777777" w:rsidR="00BD7167" w:rsidRPr="00630043" w:rsidRDefault="00BD7167" w:rsidP="00BD7167"/>
    <w:p w14:paraId="515173C4" w14:textId="77777777" w:rsidR="00BD7167" w:rsidRPr="00630043" w:rsidRDefault="00BD7167" w:rsidP="00BD7167">
      <w:pPr>
        <w:rPr>
          <w:rFonts w:cstheme="minorHAnsi"/>
          <w:sz w:val="20"/>
        </w:rPr>
      </w:pPr>
      <w:r w:rsidRPr="00630043">
        <w:t xml:space="preserve">kde </w:t>
      </w:r>
      <m:oMath>
        <m:sSub>
          <m:sSubPr>
            <m:ctrlPr>
              <w:rPr>
                <w:rFonts w:ascii="Cambria Math" w:hAnsi="Cambria Math"/>
                <w:i/>
              </w:rPr>
            </m:ctrlPr>
          </m:sSubPr>
          <m:e>
            <m:r>
              <w:rPr>
                <w:rFonts w:ascii="Cambria Math" w:hAnsi="Cambria Math" w:cs="Cambria Math"/>
              </w:rPr>
              <m:t>δ</m:t>
            </m:r>
          </m:e>
          <m:sub>
            <m:r>
              <w:rPr>
                <w:rFonts w:ascii="Cambria Math" w:hAnsi="Cambria Math"/>
              </w:rPr>
              <m:t>X</m:t>
            </m:r>
          </m:sub>
        </m:sSub>
      </m:oMath>
      <w:r w:rsidRPr="00630043">
        <w:t xml:space="preserve"> je smerodatná odchylka postupnosti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30043">
        <w:t xml:space="preserve">, </w:t>
      </w:r>
      <m:oMath>
        <m:sSub>
          <m:sSubPr>
            <m:ctrlPr>
              <w:rPr>
                <w:rFonts w:ascii="Cambria Math" w:hAnsi="Cambria Math"/>
                <w:i/>
              </w:rPr>
            </m:ctrlPr>
          </m:sSubPr>
          <m:e>
            <m:r>
              <w:rPr>
                <w:rFonts w:ascii="Cambria Math" w:hAnsi="Cambria Math" w:cs="Cambria Math"/>
              </w:rPr>
              <m:t>δ</m:t>
            </m:r>
          </m:e>
          <m:sub>
            <m:r>
              <w:rPr>
                <w:rFonts w:ascii="Cambria Math" w:hAnsi="Cambria Math"/>
              </w:rPr>
              <m:t>Y</m:t>
            </m:r>
          </m:sub>
        </m:sSub>
      </m:oMath>
      <w:r w:rsidRPr="00630043">
        <w:t xml:space="preserve"> je smerodatná odchylka postupnosti </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Pr="00630043">
        <w:t xml:space="preserve">, </w:t>
      </w:r>
      <m:oMath>
        <m:sSub>
          <m:sSubPr>
            <m:ctrlPr>
              <w:rPr>
                <w:rFonts w:ascii="Cambria Math" w:hAnsi="Cambria Math"/>
                <w:i/>
              </w:rPr>
            </m:ctrlPr>
          </m:sSubPr>
          <m:e>
            <m:r>
              <w:rPr>
                <w:rFonts w:ascii="Cambria Math" w:hAnsi="Cambria Math" w:cs="Cambria Math"/>
              </w:rPr>
              <m:t>µ</m:t>
            </m:r>
          </m:e>
          <m:sub>
            <m:r>
              <w:rPr>
                <w:rFonts w:ascii="Cambria Math" w:hAnsi="Cambria Math"/>
              </w:rPr>
              <m:t>X</m:t>
            </m:r>
          </m:sub>
        </m:sSub>
      </m:oMath>
      <w:r w:rsidRPr="00630043">
        <w:t xml:space="preserve"> je priemerná hodnota postupnosti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30043">
        <w:t xml:space="preserve">, </w:t>
      </w:r>
      <m:oMath>
        <m:sSub>
          <m:sSubPr>
            <m:ctrlPr>
              <w:rPr>
                <w:rFonts w:ascii="Cambria Math" w:hAnsi="Cambria Math"/>
                <w:i/>
              </w:rPr>
            </m:ctrlPr>
          </m:sSubPr>
          <m:e>
            <m:r>
              <w:rPr>
                <w:rFonts w:ascii="Cambria Math" w:hAnsi="Cambria Math" w:cs="Cambria Math"/>
              </w:rPr>
              <m:t>µ</m:t>
            </m:r>
          </m:e>
          <m:sub>
            <m:r>
              <w:rPr>
                <w:rFonts w:ascii="Cambria Math" w:hAnsi="Cambria Math"/>
              </w:rPr>
              <m:t>Y</m:t>
            </m:r>
          </m:sub>
        </m:sSub>
      </m:oMath>
      <w:r w:rsidRPr="00630043">
        <w:t xml:space="preserve"> je priemerná hodnota postupnosti </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Pr="00630043">
        <w:t xml:space="preserve">. </w:t>
      </w:r>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cs="Cambria Math"/>
                  </w:rPr>
                  <m:t>µ</m:t>
                </m:r>
              </m:e>
              <m:sub>
                <m:r>
                  <w:rPr>
                    <w:rFonts w:ascii="Cambria Math" w:hAnsi="Cambria Math"/>
                  </w:rPr>
                  <m:t>X</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cs="Cambria Math"/>
                  </w:rPr>
                  <m:t>µ</m:t>
                </m:r>
              </m:e>
              <m:sub>
                <m:r>
                  <w:rPr>
                    <w:rFonts w:ascii="Cambria Math" w:hAnsi="Cambria Math"/>
                  </w:rPr>
                  <m:t>Y</m:t>
                </m:r>
              </m:sub>
            </m:sSub>
          </m:e>
        </m:d>
      </m:oMath>
      <w:r w:rsidRPr="00630043">
        <w:t xml:space="preserve"> je očakávaná hodnota normalizovanej postupnosti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30043">
        <w:t xml:space="preserve"> a </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Pr="00630043">
        <w:t xml:space="preserve">. Postupnosť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30043">
        <w:t xml:space="preserve"> reprezentuje respiráciu, postupnosť </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Pr="00630043">
        <w:t xml:space="preserve"> hemodynamický parameter. Vzťah pre výpočet vektoru 50-tich korelačných koeficientov </w:t>
      </w:r>
      <m:oMath>
        <m:sSub>
          <m:sSubPr>
            <m:ctrlPr>
              <w:rPr>
                <w:rFonts w:ascii="Cambria Math" w:hAnsi="Cambria Math"/>
                <w:i/>
              </w:rPr>
            </m:ctrlPr>
          </m:sSubPr>
          <m:e>
            <m:r>
              <w:rPr>
                <w:rFonts w:ascii="Cambria Math" w:hAnsi="Cambria Math"/>
              </w:rPr>
              <m:t>Cor</m:t>
            </m:r>
          </m:e>
          <m:sub>
            <m:r>
              <w:rPr>
                <w:rFonts w:ascii="Cambria Math" w:hAnsi="Cambria Math"/>
              </w:rPr>
              <m:t>X,Y</m:t>
            </m:r>
          </m:sub>
        </m:sSub>
        <m:d>
          <m:dPr>
            <m:ctrlPr>
              <w:rPr>
                <w:rFonts w:ascii="Cambria Math" w:hAnsi="Cambria Math"/>
                <w:i/>
              </w:rPr>
            </m:ctrlPr>
          </m:dPr>
          <m:e>
            <m:r>
              <w:rPr>
                <w:rFonts w:ascii="Cambria Math" w:hAnsi="Cambria Math"/>
              </w:rPr>
              <m:t>n</m:t>
            </m:r>
          </m:e>
        </m:d>
      </m:oMath>
      <w:r w:rsidRPr="00630043">
        <w:rPr>
          <w:sz w:val="20"/>
        </w:rPr>
        <w:t xml:space="preserve"> </w:t>
      </w:r>
      <w:r w:rsidRPr="00630043">
        <w:t>uvádza rovnica (</w:t>
      </w:r>
      <w:r w:rsidRPr="00B66FCC">
        <w:fldChar w:fldCharType="begin"/>
      </w:r>
      <w:r w:rsidRPr="00630043">
        <w:instrText xml:space="preserve"> REF korelacnychKoef50 \h </w:instrText>
      </w:r>
      <w:r w:rsidRPr="00B66FCC">
        <w:fldChar w:fldCharType="separate"/>
      </w:r>
      <w:r w:rsidR="00A37FEB">
        <w:rPr>
          <w:noProof/>
          <w:color w:val="000000"/>
        </w:rPr>
        <w:t>45</w:t>
      </w:r>
      <w:r w:rsidRPr="00B66FCC">
        <w:fldChar w:fldCharType="end"/>
      </w:r>
      <w:r w:rsidRPr="00630043">
        <w:t xml:space="preserve">). </w:t>
      </w:r>
      <m:oMath>
        <m:sSub>
          <m:sSubPr>
            <m:ctrlPr>
              <w:rPr>
                <w:rFonts w:ascii="Cambria Math" w:hAnsi="Cambria Math"/>
                <w:i/>
              </w:rPr>
            </m:ctrlPr>
          </m:sSubPr>
          <m:e>
            <m:r>
              <w:rPr>
                <w:rFonts w:ascii="Cambria Math" w:hAnsi="Cambria Math"/>
              </w:rPr>
              <m:t>Cor</m:t>
            </m:r>
          </m:e>
          <m:sub>
            <m:r>
              <w:rPr>
                <w:rFonts w:ascii="Cambria Math" w:hAnsi="Cambria Math"/>
              </w:rPr>
              <m:t>X,Y</m:t>
            </m:r>
          </m:sub>
        </m:sSub>
        <m:r>
          <w:rPr>
            <w:rFonts w:ascii="Cambria Math" w:hAnsi="Cambria Math"/>
          </w:rPr>
          <m:t>(n)</m:t>
        </m:r>
      </m:oMath>
      <w:r w:rsidRPr="00630043">
        <w:rPr>
          <w:sz w:val="20"/>
        </w:rPr>
        <w:t xml:space="preserve"> </w:t>
      </w:r>
      <w:r w:rsidRPr="00630043">
        <w:t xml:space="preserve">je normalizovaná vzájomná korelačná funkcia medzi parametrom a respiráciou. Funkčné hodnoty funkcie </w:t>
      </w:r>
      <m:oMath>
        <m:sSub>
          <m:sSubPr>
            <m:ctrlPr>
              <w:rPr>
                <w:rFonts w:ascii="Cambria Math" w:hAnsi="Cambria Math"/>
                <w:i/>
              </w:rPr>
            </m:ctrlPr>
          </m:sSubPr>
          <m:e>
            <m:r>
              <w:rPr>
                <w:rFonts w:ascii="Cambria Math" w:hAnsi="Cambria Math"/>
              </w:rPr>
              <m:t>Cor</m:t>
            </m:r>
          </m:e>
          <m:sub>
            <m:r>
              <w:rPr>
                <w:rFonts w:ascii="Cambria Math" w:hAnsi="Cambria Math"/>
              </w:rPr>
              <m:t>X,Y</m:t>
            </m:r>
          </m:sub>
        </m:sSub>
        <m:r>
          <w:rPr>
            <w:rFonts w:ascii="Cambria Math" w:hAnsi="Cambria Math"/>
          </w:rPr>
          <m:t>(n)</m:t>
        </m:r>
      </m:oMath>
      <w:r w:rsidRPr="00630043">
        <w:t xml:space="preserve"> sú Pearsonové vzájomné korelačné koeficienty. </w:t>
      </w:r>
      <m:oMath>
        <m:sSub>
          <m:sSubPr>
            <m:ctrlPr>
              <w:rPr>
                <w:rFonts w:ascii="Cambria Math" w:hAnsi="Cambria Math"/>
                <w:i/>
              </w:rPr>
            </m:ctrlPr>
          </m:sSubPr>
          <m:e>
            <m:r>
              <w:rPr>
                <w:rFonts w:ascii="Cambria Math" w:hAnsi="Cambria Math"/>
              </w:rPr>
              <m:t>Y</m:t>
            </m:r>
          </m:e>
          <m:sub>
            <m:r>
              <w:rPr>
                <w:rFonts w:ascii="Cambria Math" w:hAnsi="Cambria Math"/>
              </w:rPr>
              <m:t>t+n</m:t>
            </m:r>
          </m:sub>
        </m:sSub>
        <m:r>
          <w:rPr>
            <w:rFonts w:ascii="Cambria Math" w:hAnsi="Cambria Math"/>
          </w:rPr>
          <m:t xml:space="preserve"> </m:t>
        </m:r>
      </m:oMath>
      <w:r w:rsidRPr="00630043">
        <w:t xml:space="preserve">je n-tá oneskorená postupnosť </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Pr="00630043">
        <w:rPr>
          <w:rFonts w:cstheme="minorHAnsi"/>
          <w:i/>
          <w:sz w:val="20"/>
        </w:rPr>
        <w:t>.</w:t>
      </w:r>
      <w:r w:rsidRPr="00630043">
        <w:rPr>
          <w:rFonts w:eastAsiaTheme="minorEastAsia" w:cstheme="minorHAnsi"/>
          <w:sz w:val="20"/>
        </w:rPr>
        <w:t xml:space="preserve"> </w:t>
      </w:r>
      <w:r w:rsidRPr="00630043">
        <w:t>Oneskorenie o jeden prvok je oneskorením o 100 ms</w:t>
      </w:r>
      <w:r w:rsidRPr="00630043">
        <w:rPr>
          <w:rFonts w:cstheme="minorHAnsi"/>
          <w:sz w:val="20"/>
        </w:rPr>
        <w:t xml:space="preserve">. </w:t>
      </w:r>
      <m:oMath>
        <m:sSub>
          <m:sSubPr>
            <m:ctrlPr>
              <w:rPr>
                <w:rFonts w:ascii="Cambria Math" w:hAnsi="Cambria Math"/>
                <w:i/>
              </w:rPr>
            </m:ctrlPr>
          </m:sSubPr>
          <m:e>
            <m:r>
              <w:rPr>
                <w:rFonts w:ascii="Cambria Math" w:hAnsi="Cambria Math"/>
              </w:rPr>
              <m:t>Cor</m:t>
            </m:r>
          </m:e>
          <m:sub>
            <m:r>
              <w:rPr>
                <w:rFonts w:ascii="Cambria Math" w:hAnsi="Cambria Math"/>
              </w:rPr>
              <m:t>X,Y</m:t>
            </m:r>
          </m:sub>
        </m:sSub>
        <m:d>
          <m:dPr>
            <m:ctrlPr>
              <w:rPr>
                <w:rFonts w:ascii="Cambria Math" w:hAnsi="Cambria Math"/>
                <w:i/>
              </w:rPr>
            </m:ctrlPr>
          </m:dPr>
          <m:e>
            <m:r>
              <w:rPr>
                <w:rFonts w:ascii="Cambria Math" w:hAnsi="Cambria Math"/>
              </w:rPr>
              <m:t>n</m:t>
            </m:r>
          </m:e>
        </m:d>
      </m:oMath>
      <w:r w:rsidRPr="00630043">
        <w:rPr>
          <w:rFonts w:ascii="Cambria Math" w:hAnsi="Cambria Math"/>
          <w:i/>
        </w:rPr>
        <w:t xml:space="preserve"> </w:t>
      </w:r>
      <w:r w:rsidRPr="00630043">
        <w:t xml:space="preserve">je Pearsonov korelačný koeficient medzi postupnosťami </w:t>
      </w:r>
      <m:oMath>
        <m:sSub>
          <m:sSubPr>
            <m:ctrlPr>
              <w:rPr>
                <w:rFonts w:ascii="Cambria Math" w:hAnsi="Cambria Math"/>
                <w:i/>
              </w:rPr>
            </m:ctrlPr>
          </m:sSubPr>
          <m:e>
            <m:r>
              <w:rPr>
                <w:rFonts w:ascii="Cambria Math" w:hAnsi="Cambria Math"/>
              </w:rPr>
              <m:t>X</m:t>
            </m:r>
          </m:e>
          <m:sub>
            <m:r>
              <w:rPr>
                <w:rFonts w:ascii="Cambria Math" w:hAnsi="Cambria Math"/>
              </w:rPr>
              <m:t>t+n</m:t>
            </m:r>
          </m:sub>
        </m:sSub>
        <m:r>
          <w:rPr>
            <w:rFonts w:ascii="Cambria Math" w:hAnsi="Cambria Math"/>
          </w:rPr>
          <m:t xml:space="preserve"> </m:t>
        </m:r>
      </m:oMath>
      <w:r w:rsidRPr="00630043">
        <w:rPr>
          <w:rFonts w:cstheme="minorHAnsi"/>
          <w:sz w:val="20"/>
        </w:rPr>
        <w:t xml:space="preserve"> a</w:t>
      </w:r>
      <w:r w:rsidRPr="00630043">
        <w:rPr>
          <w:rFonts w:ascii="Cambria Math" w:hAnsi="Cambria Math"/>
          <w:i/>
        </w:rPr>
        <w:t xml:space="preserve"> </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Pr="00630043">
        <w:rPr>
          <w:rFonts w:ascii="Cambria Math" w:hAnsi="Cambria Math"/>
          <w:i/>
        </w:rPr>
        <w:t>.</w:t>
      </w:r>
    </w:p>
    <w:tbl>
      <w:tblPr>
        <w:tblW w:w="0" w:type="auto"/>
        <w:tblLook w:val="04A0" w:firstRow="1" w:lastRow="0" w:firstColumn="1" w:lastColumn="0" w:noHBand="0" w:noVBand="1"/>
      </w:tblPr>
      <w:tblGrid>
        <w:gridCol w:w="284"/>
        <w:gridCol w:w="7508"/>
        <w:gridCol w:w="702"/>
      </w:tblGrid>
      <w:tr w:rsidR="00BD7167" w:rsidRPr="00630043" w14:paraId="43A6D8B8" w14:textId="77777777" w:rsidTr="00BD7167">
        <w:tc>
          <w:tcPr>
            <w:tcW w:w="284" w:type="dxa"/>
          </w:tcPr>
          <w:p w14:paraId="3CD30DAE" w14:textId="77777777" w:rsidR="00BD7167" w:rsidRPr="00630043" w:rsidRDefault="00BD7167" w:rsidP="00BD7167">
            <w:pPr>
              <w:jc w:val="center"/>
              <w:rPr>
                <w:color w:val="000000"/>
              </w:rPr>
            </w:pPr>
          </w:p>
        </w:tc>
        <w:tc>
          <w:tcPr>
            <w:tcW w:w="7508" w:type="dxa"/>
            <w:vAlign w:val="center"/>
          </w:tcPr>
          <w:p w14:paraId="07C0A022" w14:textId="77777777" w:rsidR="00BD7167" w:rsidRPr="00630043" w:rsidRDefault="006372A4" w:rsidP="00BD7167">
            <w:pPr>
              <w:rPr>
                <w:color w:val="000000"/>
              </w:rPr>
            </w:pPr>
            <m:oMathPara>
              <m:oMath>
                <m:sSub>
                  <m:sSubPr>
                    <m:ctrlPr>
                      <w:rPr>
                        <w:rFonts w:ascii="Cambria Math" w:hAnsi="Cambria Math"/>
                        <w:i/>
                      </w:rPr>
                    </m:ctrlPr>
                  </m:sSubPr>
                  <m:e>
                    <m:r>
                      <w:rPr>
                        <w:rFonts w:ascii="Cambria Math" w:hAnsi="Cambria Math"/>
                      </w:rPr>
                      <m:t>Cor</m:t>
                    </m:r>
                  </m:e>
                  <m:sub>
                    <m:r>
                      <w:rPr>
                        <w:rFonts w:ascii="Cambria Math" w:hAnsi="Cambria Math"/>
                      </w:rPr>
                      <m:t>X,Y</m:t>
                    </m:r>
                  </m:sub>
                </m:sSub>
                <m:d>
                  <m:dPr>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cs="Cambria Math"/>
                          </w:rPr>
                          <m:t>δ</m:t>
                        </m:r>
                      </m:e>
                      <m:sub>
                        <m:r>
                          <w:rPr>
                            <w:rFonts w:ascii="Cambria Math" w:hAnsi="Cambria Math"/>
                          </w:rPr>
                          <m:t>X</m:t>
                        </m:r>
                      </m:sub>
                    </m:sSub>
                    <m:sSub>
                      <m:sSubPr>
                        <m:ctrlPr>
                          <w:rPr>
                            <w:rFonts w:ascii="Cambria Math" w:hAnsi="Cambria Math"/>
                            <w:i/>
                          </w:rPr>
                        </m:ctrlPr>
                      </m:sSubPr>
                      <m:e>
                        <m:r>
                          <w:rPr>
                            <w:rFonts w:ascii="Cambria Math" w:hAnsi="Cambria Math" w:cs="Cambria Math"/>
                          </w:rPr>
                          <m:t>δ</m:t>
                        </m:r>
                      </m:e>
                      <m:sub>
                        <m:r>
                          <w:rPr>
                            <w:rFonts w:ascii="Cambria Math" w:hAnsi="Cambria Math"/>
                          </w:rPr>
                          <m:t>Y</m:t>
                        </m:r>
                      </m:sub>
                    </m:sSub>
                  </m:den>
                </m:f>
                <m:r>
                  <w:rPr>
                    <w:rFonts w:ascii="Cambria Math" w:hAnsi="Cambria Math"/>
                  </w:rPr>
                  <m:t>[ E</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cs="Cambria Math"/>
                          </w:rPr>
                          <m:t>µ</m:t>
                        </m:r>
                      </m:e>
                      <m:sub>
                        <m:r>
                          <w:rPr>
                            <w:rFonts w:ascii="Cambria Math" w:hAnsi="Cambria Math"/>
                          </w:rPr>
                          <m:t>X</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t+n</m:t>
                        </m:r>
                      </m:sub>
                    </m:sSub>
                    <m:r>
                      <w:rPr>
                        <w:rFonts w:ascii="Cambria Math" w:hAnsi="Cambria Math"/>
                      </w:rPr>
                      <m:t xml:space="preserve">- </m:t>
                    </m:r>
                    <m:sSub>
                      <m:sSubPr>
                        <m:ctrlPr>
                          <w:rPr>
                            <w:rFonts w:ascii="Cambria Math" w:hAnsi="Cambria Math"/>
                            <w:i/>
                          </w:rPr>
                        </m:ctrlPr>
                      </m:sSubPr>
                      <m:e>
                        <m:r>
                          <w:rPr>
                            <w:rFonts w:ascii="Cambria Math" w:hAnsi="Cambria Math" w:cs="Cambria Math"/>
                          </w:rPr>
                          <m:t>µ</m:t>
                        </m:r>
                      </m:e>
                      <m:sub>
                        <m:r>
                          <w:rPr>
                            <w:rFonts w:ascii="Cambria Math" w:hAnsi="Cambria Math"/>
                          </w:rPr>
                          <m:t>Y</m:t>
                        </m:r>
                      </m:sub>
                    </m:sSub>
                  </m:e>
                </m:d>
                <m:r>
                  <w:rPr>
                    <w:rFonts w:ascii="Cambria Math" w:hAnsi="Cambria Math"/>
                  </w:rPr>
                  <m:t xml:space="preserve">|n∈&lt;0;N-1&gt;, N=50]   </m:t>
                </m:r>
              </m:oMath>
            </m:oMathPara>
          </w:p>
        </w:tc>
        <w:tc>
          <w:tcPr>
            <w:tcW w:w="702" w:type="dxa"/>
            <w:vAlign w:val="center"/>
          </w:tcPr>
          <w:p w14:paraId="03CBFC9E" w14:textId="77777777" w:rsidR="00BD7167" w:rsidRPr="00630043" w:rsidRDefault="00BD7167" w:rsidP="00BD7167">
            <w:pPr>
              <w:jc w:val="center"/>
              <w:rPr>
                <w:color w:val="000000"/>
              </w:rPr>
            </w:pPr>
            <w:r w:rsidRPr="00630043">
              <w:rPr>
                <w:color w:val="000000"/>
              </w:rPr>
              <w:t>(</w:t>
            </w:r>
            <w:bookmarkStart w:id="181" w:name="korelacnychKoef50"/>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45</w:t>
            </w:r>
            <w:r w:rsidRPr="00B66FCC">
              <w:rPr>
                <w:color w:val="000000"/>
              </w:rPr>
              <w:fldChar w:fldCharType="end"/>
            </w:r>
            <w:bookmarkEnd w:id="181"/>
            <w:r w:rsidRPr="00630043">
              <w:rPr>
                <w:color w:val="000000"/>
              </w:rPr>
              <w:t>)</w:t>
            </w:r>
          </w:p>
        </w:tc>
      </w:tr>
    </w:tbl>
    <w:p w14:paraId="72D4E1D5" w14:textId="77777777" w:rsidR="00BD7167" w:rsidRPr="00630043" w:rsidRDefault="00BD7167" w:rsidP="00BD7167"/>
    <w:p w14:paraId="6BE8A428" w14:textId="77777777" w:rsidR="00BD7167" w:rsidRPr="00630043" w:rsidRDefault="00BD7167" w:rsidP="00BD7167">
      <w:r w:rsidRPr="00630043">
        <w:t xml:space="preserve">Dva parameter boli spočítané pre vektor </w:t>
      </w:r>
      <m:oMath>
        <m:sSub>
          <m:sSubPr>
            <m:ctrlPr>
              <w:rPr>
                <w:rFonts w:ascii="Cambria Math" w:hAnsi="Cambria Math"/>
                <w:i/>
              </w:rPr>
            </m:ctrlPr>
          </m:sSubPr>
          <m:e>
            <m:r>
              <w:rPr>
                <w:rFonts w:ascii="Cambria Math" w:hAnsi="Cambria Math"/>
              </w:rPr>
              <m:t>Cor</m:t>
            </m:r>
          </m:e>
          <m:sub>
            <m:r>
              <w:rPr>
                <w:rFonts w:ascii="Cambria Math" w:hAnsi="Cambria Math"/>
              </w:rPr>
              <m:t>X,Y</m:t>
            </m:r>
          </m:sub>
        </m:sSub>
        <m:d>
          <m:dPr>
            <m:ctrlPr>
              <w:rPr>
                <w:rFonts w:ascii="Cambria Math" w:hAnsi="Cambria Math"/>
                <w:i/>
              </w:rPr>
            </m:ctrlPr>
          </m:dPr>
          <m:e>
            <m:r>
              <w:rPr>
                <w:rFonts w:ascii="Cambria Math" w:hAnsi="Cambria Math"/>
              </w:rPr>
              <m:t>n</m:t>
            </m:r>
          </m:e>
        </m:d>
      </m:oMath>
      <w:r w:rsidRPr="00630043">
        <w:t>:</w:t>
      </w:r>
    </w:p>
    <w:p w14:paraId="56EE956E" w14:textId="77777777" w:rsidR="00BD7167" w:rsidRPr="00630043" w:rsidRDefault="00BD7167" w:rsidP="00BD7167"/>
    <w:p w14:paraId="19E78364" w14:textId="77777777" w:rsidR="00BD7167" w:rsidRPr="00630043" w:rsidRDefault="00BD7167" w:rsidP="00BD7167">
      <w:pPr>
        <w:pStyle w:val="Odsekzoznamu"/>
        <w:numPr>
          <w:ilvl w:val="0"/>
          <w:numId w:val="23"/>
        </w:numPr>
      </w:pPr>
      <w:r w:rsidRPr="00630043">
        <w:rPr>
          <w:b/>
        </w:rPr>
        <w:t>C(PAR-RESP)</w:t>
      </w:r>
      <w:r w:rsidRPr="00630043">
        <w:t xml:space="preserve">: prvok vektoru </w:t>
      </w:r>
      <m:oMath>
        <m:sSub>
          <m:sSubPr>
            <m:ctrlPr>
              <w:rPr>
                <w:rFonts w:ascii="Cambria Math" w:hAnsi="Cambria Math"/>
              </w:rPr>
            </m:ctrlPr>
          </m:sSubPr>
          <m:e>
            <m:r>
              <w:rPr>
                <w:rFonts w:ascii="Cambria Math" w:hAnsi="Cambria Math"/>
              </w:rPr>
              <m:t>Cor</m:t>
            </m:r>
          </m:e>
          <m:sub>
            <m:r>
              <w:rPr>
                <w:rFonts w:ascii="Cambria Math" w:hAnsi="Cambria Math"/>
              </w:rPr>
              <m:t>X</m:t>
            </m:r>
            <m:r>
              <m:rPr>
                <m:sty m:val="p"/>
              </m:rPr>
              <w:rPr>
                <w:rFonts w:ascii="Cambria Math" w:hAnsi="Cambria Math"/>
              </w:rPr>
              <m:t>,</m:t>
            </m:r>
            <m:r>
              <w:rPr>
                <w:rFonts w:ascii="Cambria Math" w:hAnsi="Cambria Math"/>
              </w:rPr>
              <m:t>Y</m:t>
            </m:r>
          </m:sub>
        </m:sSub>
        <m:d>
          <m:dPr>
            <m:ctrlPr>
              <w:rPr>
                <w:rFonts w:ascii="Cambria Math" w:hAnsi="Cambria Math"/>
                <w:i/>
              </w:rPr>
            </m:ctrlPr>
          </m:dPr>
          <m:e>
            <m:r>
              <w:rPr>
                <w:rFonts w:ascii="Cambria Math" w:hAnsi="Cambria Math"/>
              </w:rPr>
              <m:t>n</m:t>
            </m:r>
          </m:e>
        </m:d>
      </m:oMath>
      <w:r w:rsidRPr="00630043">
        <w:t xml:space="preserve"> s najvyššou absolútnou hodnotu korelácie, vyjadruje silu väzby medzi parametrom a respiráciou pri najvhodnejšom posune</w:t>
      </w:r>
    </w:p>
    <w:p w14:paraId="61A8526B" w14:textId="77777777" w:rsidR="00BD7167" w:rsidRPr="00630043" w:rsidRDefault="00BD7167" w:rsidP="00BD7167">
      <w:pPr>
        <w:pStyle w:val="Odsekzoznamu"/>
        <w:numPr>
          <w:ilvl w:val="0"/>
          <w:numId w:val="23"/>
        </w:numPr>
      </w:pPr>
      <w:r w:rsidRPr="00630043">
        <w:rPr>
          <w:b/>
        </w:rPr>
        <w:t>PS(PAR-RESP)</w:t>
      </w:r>
      <w:r w:rsidRPr="00630043">
        <w:t xml:space="preserve">: fázový posun parametra </w:t>
      </w:r>
      <w:r w:rsidRPr="00630043">
        <w:rPr>
          <w:b/>
        </w:rPr>
        <w:t xml:space="preserve">C(PAR-RESP) </w:t>
      </w:r>
      <w:r w:rsidRPr="00630043">
        <w:t>vynásobený 100ms. Fázový posun vyjadruje oneskorenie krivky parametra pri ktorom dosiahla s respiráciou najvyššou absolútnou hodnotu korelačného koeficientu.</w:t>
      </w:r>
    </w:p>
    <w:p w14:paraId="116EAA77" w14:textId="77777777" w:rsidR="00BD7167" w:rsidRPr="00630043" w:rsidRDefault="00BD7167" w:rsidP="00BD7167"/>
    <w:p w14:paraId="44EAF031" w14:textId="2014B399" w:rsidR="00067698" w:rsidRDefault="00BD7167" w:rsidP="00067698">
      <w:r w:rsidRPr="00630043">
        <w:t xml:space="preserve">Čím vyššia absolútna hodnota korelačného koeficientu </w:t>
      </w:r>
      <w:r w:rsidRPr="00630043">
        <w:rPr>
          <w:b/>
        </w:rPr>
        <w:t>C(PAR-RESP)</w:t>
      </w:r>
      <w:r w:rsidRPr="00630043">
        <w:t xml:space="preserve">, tým silnejšia väzba parametra na respiráciu. Záporné znamienko pri hodnote korelačného koeficientu znamená obrátenú reakciu parametra na respiráciu – fázový posun 5 sekúnd. Parameter s hodnota </w:t>
      </w:r>
      <w:r w:rsidRPr="00630043">
        <w:rPr>
          <w:b/>
        </w:rPr>
        <w:t>C(PAR-RESP)</w:t>
      </w:r>
      <w:r w:rsidRPr="00630043">
        <w:t xml:space="preserve"> vyššou ako 0,5 je považovaná za lineárne závislý s respiráciou. Výsledné hodnoty pre všetky parametre pre hlboké aj spontánne dýchanie uvádza </w:t>
      </w:r>
      <w:r w:rsidRPr="00B66FCC">
        <w:fldChar w:fldCharType="begin"/>
      </w:r>
      <w:r w:rsidRPr="00630043">
        <w:instrText xml:space="preserve"> REF _Ref513920337 \h </w:instrText>
      </w:r>
      <w:r w:rsidRPr="00B66FCC">
        <w:fldChar w:fldCharType="separate"/>
      </w:r>
      <w:r w:rsidR="00A37FEB" w:rsidRPr="00B66FCC">
        <w:t xml:space="preserve">Tabuľka </w:t>
      </w:r>
      <w:r w:rsidR="00A37FEB">
        <w:rPr>
          <w:noProof/>
        </w:rPr>
        <w:t>13</w:t>
      </w:r>
      <w:r w:rsidRPr="00B66FCC">
        <w:fldChar w:fldCharType="end"/>
      </w:r>
      <w:r w:rsidRPr="00630043">
        <w:t>. Bola spočítaná popisná štatistika: medián (0.25 % kvantil; 0.75 % kvantil) pre popis meraní súboru 30-tich dobrovoľníkov. Parametre impedancie sú v tabuľke usporiadané zostupne od kanálov umiestnených najbližšie srdcu (hruď, krk) po kanály najďalej od srdca (ruky, nohy). Zelenou farbou sú zvýraznené parametre, ktoré dosiahli hodnotu korelačného koeficientu vyššiu ako 0,5.</w:t>
      </w:r>
      <w:r w:rsidR="00067698" w:rsidRPr="00067698">
        <w:t xml:space="preserve"> </w:t>
      </w:r>
      <w:r w:rsidR="00067698" w:rsidRPr="00630043">
        <w:t xml:space="preserve">Hodnoty korelačných koeficientov počas spontánneho dýchania nedosahujú hodnotu 0,5 pri žiadnom parametri. Parameter </w:t>
      </w:r>
      <m:oMath>
        <m:sSub>
          <m:sSubPr>
            <m:ctrlPr>
              <w:rPr>
                <w:rFonts w:ascii="Cambria Math" w:hAnsi="Cambria Math"/>
                <w:i/>
              </w:rPr>
            </m:ctrlPr>
          </m:sSubPr>
          <m:e>
            <m:r>
              <w:rPr>
                <w:rFonts w:ascii="Cambria Math" w:hAnsi="Cambria Math"/>
              </w:rPr>
              <m:t>Z0</m:t>
            </m:r>
          </m:e>
          <m:sub>
            <m:r>
              <w:rPr>
                <w:rFonts w:ascii="Cambria Math" w:hAnsi="Cambria Math"/>
              </w:rPr>
              <m:t>3</m:t>
            </m:r>
          </m:sub>
        </m:sSub>
      </m:oMath>
      <w:r w:rsidR="00067698" w:rsidRPr="00630043">
        <w:t xml:space="preserve"> a </w:t>
      </w:r>
      <m:oMath>
        <m:sSub>
          <m:sSubPr>
            <m:ctrlPr>
              <w:rPr>
                <w:rFonts w:ascii="Cambria Math" w:hAnsi="Cambria Math"/>
                <w:i/>
              </w:rPr>
            </m:ctrlPr>
          </m:sSubPr>
          <m:e>
            <m:r>
              <w:rPr>
                <w:rFonts w:ascii="Cambria Math" w:hAnsi="Cambria Math"/>
              </w:rPr>
              <m:t>Z0</m:t>
            </m:r>
          </m:e>
          <m:sub>
            <m:r>
              <w:rPr>
                <w:rFonts w:ascii="Cambria Math" w:hAnsi="Cambria Math"/>
              </w:rPr>
              <m:t>4</m:t>
            </m:r>
          </m:sub>
        </m:sSub>
      </m:oMath>
      <w:r w:rsidR="00067698" w:rsidRPr="00630043">
        <w:t xml:space="preserve"> majú hodnoty korelačných koeficientov blízke hodnote 1, pretože sa používajú na zachytenie respiračnej krivky. Prehľadnú interpretáciu hemodynamických parametrov počas hlbokého dýchania zobrazuje </w:t>
      </w:r>
      <w:r w:rsidR="00067698" w:rsidRPr="00B66FCC">
        <w:fldChar w:fldCharType="begin"/>
      </w:r>
      <w:r w:rsidR="00067698" w:rsidRPr="00630043">
        <w:instrText xml:space="preserve"> REF _Ref509160908 \h </w:instrText>
      </w:r>
      <w:r w:rsidR="00067698" w:rsidRPr="00B66FCC">
        <w:fldChar w:fldCharType="separate"/>
      </w:r>
      <w:r w:rsidR="00067698" w:rsidRPr="00630043">
        <w:t xml:space="preserve"> Obrázok </w:t>
      </w:r>
      <w:r w:rsidR="00067698">
        <w:rPr>
          <w:noProof/>
        </w:rPr>
        <w:t>3</w:t>
      </w:r>
      <w:r w:rsidR="00067698">
        <w:t>.</w:t>
      </w:r>
      <w:r w:rsidR="00067698">
        <w:rPr>
          <w:noProof/>
        </w:rPr>
        <w:t>17</w:t>
      </w:r>
      <w:r w:rsidR="00067698" w:rsidRPr="00B66FCC">
        <w:fldChar w:fldCharType="end"/>
      </w:r>
      <w:r w:rsidR="00067698" w:rsidRPr="00630043">
        <w:t>. Sú na ňom zachytené mediánové hodnoty parametrov ako vzdialenosť od stredu a posun voči respirácií ako uhol. Uhol je udávaný ako čas oneskorenia parametra voči respirácií. Plný štvorec znamená že parameter reaguje priamo na respiráciu, prázdny štvorec znamená že parameter reaguje opačne na respiráciu.</w:t>
      </w:r>
      <w:r w:rsidR="00067698" w:rsidRPr="00067698">
        <w:t xml:space="preserve"> </w:t>
      </w:r>
      <w:r w:rsidR="00067698" w:rsidRPr="00630043">
        <w:t>zvýraznené parametre s korelačným koeficientom vyšším ako 0.5, čo považujeme za hranicu pre určenie lineárnej väzby parametra na dýchanie.</w:t>
      </w:r>
    </w:p>
    <w:p w14:paraId="70FC4EDC" w14:textId="77777777" w:rsidR="00067698" w:rsidRDefault="00067698" w:rsidP="00067698"/>
    <w:p w14:paraId="1A6A3028" w14:textId="77777777" w:rsidR="00067698" w:rsidRDefault="00067698" w:rsidP="00067698"/>
    <w:p w14:paraId="76C62719" w14:textId="77777777" w:rsidR="00067698" w:rsidRDefault="00067698" w:rsidP="00067698"/>
    <w:p w14:paraId="728E832A" w14:textId="77777777" w:rsidR="00067698" w:rsidRDefault="00067698" w:rsidP="00067698"/>
    <w:p w14:paraId="553AC14F" w14:textId="77777777" w:rsidR="00067698" w:rsidRDefault="00067698" w:rsidP="00067698"/>
    <w:p w14:paraId="604AE934" w14:textId="77777777" w:rsidR="00067698" w:rsidRDefault="00067698" w:rsidP="00067698"/>
    <w:p w14:paraId="34E14EFA" w14:textId="77777777" w:rsidR="00067698" w:rsidRDefault="00067698" w:rsidP="00067698"/>
    <w:p w14:paraId="429F938E" w14:textId="77777777" w:rsidR="00067698" w:rsidRDefault="00067698" w:rsidP="00067698"/>
    <w:p w14:paraId="7EEC740A" w14:textId="77777777" w:rsidR="00067698" w:rsidRDefault="00067698" w:rsidP="00067698"/>
    <w:p w14:paraId="502CB272" w14:textId="77777777" w:rsidR="00067698" w:rsidRPr="00630043" w:rsidRDefault="00067698" w:rsidP="00067698"/>
    <w:p w14:paraId="5D8E57AB" w14:textId="77777777" w:rsidR="00BD7167" w:rsidRPr="00630043" w:rsidRDefault="00BD7167" w:rsidP="00BD7167"/>
    <w:tbl>
      <w:tblPr>
        <w:tblW w:w="7000" w:type="dxa"/>
        <w:jc w:val="center"/>
        <w:tblCellMar>
          <w:left w:w="70" w:type="dxa"/>
          <w:right w:w="70" w:type="dxa"/>
        </w:tblCellMar>
        <w:tblLook w:val="04A0" w:firstRow="1" w:lastRow="0" w:firstColumn="1" w:lastColumn="0" w:noHBand="0" w:noVBand="1"/>
      </w:tblPr>
      <w:tblGrid>
        <w:gridCol w:w="1400"/>
        <w:gridCol w:w="1400"/>
        <w:gridCol w:w="1400"/>
        <w:gridCol w:w="1400"/>
        <w:gridCol w:w="1400"/>
      </w:tblGrid>
      <w:tr w:rsidR="00BD7167" w:rsidRPr="00630043" w14:paraId="655FAA4D" w14:textId="77777777" w:rsidTr="00BD7167">
        <w:trPr>
          <w:trHeight w:val="300"/>
          <w:jc w:val="center"/>
        </w:trPr>
        <w:tc>
          <w:tcPr>
            <w:tcW w:w="1400" w:type="dxa"/>
            <w:vMerge w:val="restart"/>
            <w:tcBorders>
              <w:top w:val="nil"/>
              <w:left w:val="nil"/>
              <w:bottom w:val="nil"/>
              <w:right w:val="nil"/>
            </w:tcBorders>
            <w:shd w:val="clear" w:color="auto" w:fill="auto"/>
            <w:vAlign w:val="center"/>
            <w:hideMark/>
          </w:tcPr>
          <w:p w14:paraId="38C61D0E" w14:textId="77777777" w:rsidR="00BD7167" w:rsidRPr="00630043" w:rsidRDefault="00BD7167" w:rsidP="00BD7167">
            <w:pPr>
              <w:overflowPunct/>
              <w:autoSpaceDE/>
              <w:autoSpaceDN/>
              <w:adjustRightInd/>
              <w:spacing w:line="240" w:lineRule="auto"/>
              <w:textAlignment w:val="auto"/>
              <w:rPr>
                <w:sz w:val="20"/>
                <w:szCs w:val="24"/>
              </w:rPr>
            </w:pPr>
          </w:p>
        </w:tc>
        <w:tc>
          <w:tcPr>
            <w:tcW w:w="2800" w:type="dxa"/>
            <w:gridSpan w:val="2"/>
            <w:tcBorders>
              <w:top w:val="nil"/>
              <w:left w:val="nil"/>
              <w:bottom w:val="nil"/>
              <w:right w:val="nil"/>
            </w:tcBorders>
            <w:shd w:val="clear" w:color="auto" w:fill="auto"/>
            <w:vAlign w:val="center"/>
            <w:hideMark/>
          </w:tcPr>
          <w:p w14:paraId="23556513" w14:textId="77777777" w:rsidR="00BD7167" w:rsidRPr="00630043" w:rsidRDefault="00BD7167" w:rsidP="00BD7167">
            <w:pPr>
              <w:overflowPunct/>
              <w:autoSpaceDE/>
              <w:autoSpaceDN/>
              <w:adjustRightInd/>
              <w:spacing w:line="240" w:lineRule="auto"/>
              <w:textAlignment w:val="auto"/>
              <w:rPr>
                <w:rFonts w:ascii="Arial" w:hAnsi="Arial" w:cs="Arial"/>
                <w:b/>
                <w:bCs/>
                <w:color w:val="000000"/>
                <w:sz w:val="20"/>
              </w:rPr>
            </w:pPr>
            <w:r w:rsidRPr="00630043">
              <w:rPr>
                <w:rFonts w:ascii="Arial" w:hAnsi="Arial" w:cs="Arial"/>
                <w:b/>
                <w:bCs/>
                <w:color w:val="000000"/>
                <w:sz w:val="20"/>
              </w:rPr>
              <w:t>Hlboké dýchanie</w:t>
            </w:r>
          </w:p>
        </w:tc>
        <w:tc>
          <w:tcPr>
            <w:tcW w:w="2800" w:type="dxa"/>
            <w:gridSpan w:val="2"/>
            <w:tcBorders>
              <w:top w:val="nil"/>
              <w:left w:val="nil"/>
              <w:bottom w:val="single" w:sz="4" w:space="0" w:color="auto"/>
              <w:right w:val="nil"/>
            </w:tcBorders>
            <w:shd w:val="clear" w:color="auto" w:fill="auto"/>
            <w:noWrap/>
            <w:vAlign w:val="center"/>
            <w:hideMark/>
          </w:tcPr>
          <w:p w14:paraId="1E134C37" w14:textId="77777777" w:rsidR="00BD7167" w:rsidRPr="00630043" w:rsidRDefault="00BD7167" w:rsidP="00BD7167">
            <w:pPr>
              <w:overflowPunct/>
              <w:autoSpaceDE/>
              <w:autoSpaceDN/>
              <w:adjustRightInd/>
              <w:spacing w:line="240" w:lineRule="auto"/>
              <w:textAlignment w:val="auto"/>
              <w:rPr>
                <w:rFonts w:ascii="Arial" w:hAnsi="Arial" w:cs="Arial"/>
                <w:b/>
                <w:bCs/>
                <w:color w:val="000000"/>
                <w:sz w:val="20"/>
              </w:rPr>
            </w:pPr>
            <w:r w:rsidRPr="00630043">
              <w:rPr>
                <w:rFonts w:ascii="Arial" w:hAnsi="Arial" w:cs="Arial"/>
                <w:b/>
                <w:bCs/>
                <w:color w:val="000000"/>
                <w:sz w:val="20"/>
              </w:rPr>
              <w:t>Spontánne dýchanie</w:t>
            </w:r>
          </w:p>
        </w:tc>
      </w:tr>
      <w:tr w:rsidR="00BD7167" w:rsidRPr="00630043" w14:paraId="0914EFA4" w14:textId="77777777" w:rsidTr="00BD7167">
        <w:trPr>
          <w:trHeight w:val="495"/>
          <w:jc w:val="center"/>
        </w:trPr>
        <w:tc>
          <w:tcPr>
            <w:tcW w:w="1400" w:type="dxa"/>
            <w:vMerge/>
            <w:tcBorders>
              <w:top w:val="nil"/>
              <w:left w:val="nil"/>
              <w:bottom w:val="nil"/>
              <w:right w:val="nil"/>
            </w:tcBorders>
            <w:vAlign w:val="center"/>
            <w:hideMark/>
          </w:tcPr>
          <w:p w14:paraId="22154163" w14:textId="77777777" w:rsidR="00BD7167" w:rsidRPr="00630043" w:rsidRDefault="00BD7167" w:rsidP="00BD7167">
            <w:pPr>
              <w:overflowPunct/>
              <w:autoSpaceDE/>
              <w:autoSpaceDN/>
              <w:adjustRightInd/>
              <w:spacing w:line="240" w:lineRule="auto"/>
              <w:textAlignment w:val="auto"/>
              <w:rPr>
                <w:sz w:val="20"/>
                <w:szCs w:val="24"/>
              </w:rPr>
            </w:pPr>
          </w:p>
        </w:tc>
        <w:tc>
          <w:tcPr>
            <w:tcW w:w="1400" w:type="dxa"/>
            <w:tcBorders>
              <w:top w:val="single" w:sz="4" w:space="0" w:color="auto"/>
              <w:left w:val="nil"/>
              <w:bottom w:val="nil"/>
              <w:right w:val="nil"/>
            </w:tcBorders>
            <w:shd w:val="clear" w:color="auto" w:fill="auto"/>
            <w:vAlign w:val="center"/>
            <w:hideMark/>
          </w:tcPr>
          <w:p w14:paraId="247A3EA5" w14:textId="77777777" w:rsidR="00BD7167" w:rsidRPr="00630043" w:rsidRDefault="00BD7167" w:rsidP="00BD7167">
            <w:pPr>
              <w:overflowPunct/>
              <w:autoSpaceDE/>
              <w:autoSpaceDN/>
              <w:adjustRightInd/>
              <w:spacing w:line="240" w:lineRule="auto"/>
              <w:textAlignment w:val="auto"/>
              <w:rPr>
                <w:rFonts w:ascii="Arial" w:hAnsi="Arial" w:cs="Arial"/>
                <w:b/>
                <w:bCs/>
                <w:color w:val="000000"/>
                <w:sz w:val="16"/>
                <w:szCs w:val="16"/>
              </w:rPr>
            </w:pPr>
            <w:r w:rsidRPr="00630043">
              <w:rPr>
                <w:rFonts w:ascii="Arial" w:hAnsi="Arial" w:cs="Arial"/>
                <w:b/>
                <w:bCs/>
                <w:color w:val="000000"/>
                <w:sz w:val="16"/>
                <w:szCs w:val="16"/>
              </w:rPr>
              <w:t>C (PAR-RESP)</w:t>
            </w:r>
          </w:p>
        </w:tc>
        <w:tc>
          <w:tcPr>
            <w:tcW w:w="1400" w:type="dxa"/>
            <w:tcBorders>
              <w:top w:val="single" w:sz="4" w:space="0" w:color="auto"/>
              <w:left w:val="nil"/>
              <w:bottom w:val="nil"/>
              <w:right w:val="nil"/>
            </w:tcBorders>
            <w:shd w:val="clear" w:color="auto" w:fill="auto"/>
            <w:vAlign w:val="center"/>
            <w:hideMark/>
          </w:tcPr>
          <w:p w14:paraId="00C204F4" w14:textId="77777777" w:rsidR="00BD7167" w:rsidRPr="00630043" w:rsidRDefault="00BD7167" w:rsidP="00BD7167">
            <w:pPr>
              <w:overflowPunct/>
              <w:autoSpaceDE/>
              <w:autoSpaceDN/>
              <w:adjustRightInd/>
              <w:spacing w:line="240" w:lineRule="auto"/>
              <w:textAlignment w:val="auto"/>
              <w:rPr>
                <w:rFonts w:ascii="Arial" w:hAnsi="Arial" w:cs="Arial"/>
                <w:b/>
                <w:bCs/>
                <w:color w:val="000000"/>
                <w:sz w:val="16"/>
                <w:szCs w:val="16"/>
              </w:rPr>
            </w:pPr>
            <w:r w:rsidRPr="00630043">
              <w:rPr>
                <w:rFonts w:ascii="Arial" w:hAnsi="Arial" w:cs="Arial"/>
                <w:b/>
                <w:bCs/>
                <w:color w:val="000000"/>
                <w:sz w:val="16"/>
                <w:szCs w:val="16"/>
              </w:rPr>
              <w:t>PS (PAR-RESP; s)</w:t>
            </w:r>
          </w:p>
        </w:tc>
        <w:tc>
          <w:tcPr>
            <w:tcW w:w="1400" w:type="dxa"/>
            <w:tcBorders>
              <w:top w:val="nil"/>
              <w:left w:val="nil"/>
              <w:bottom w:val="nil"/>
              <w:right w:val="nil"/>
            </w:tcBorders>
            <w:shd w:val="clear" w:color="auto" w:fill="auto"/>
            <w:vAlign w:val="center"/>
            <w:hideMark/>
          </w:tcPr>
          <w:p w14:paraId="2E44C348" w14:textId="77777777" w:rsidR="00BD7167" w:rsidRPr="00630043" w:rsidRDefault="00BD7167" w:rsidP="00BD7167">
            <w:pPr>
              <w:overflowPunct/>
              <w:autoSpaceDE/>
              <w:autoSpaceDN/>
              <w:adjustRightInd/>
              <w:spacing w:line="240" w:lineRule="auto"/>
              <w:textAlignment w:val="auto"/>
              <w:rPr>
                <w:rFonts w:ascii="Arial" w:hAnsi="Arial" w:cs="Arial"/>
                <w:b/>
                <w:bCs/>
                <w:color w:val="000000"/>
                <w:sz w:val="16"/>
                <w:szCs w:val="16"/>
              </w:rPr>
            </w:pPr>
            <w:r w:rsidRPr="00630043">
              <w:rPr>
                <w:rFonts w:ascii="Arial" w:hAnsi="Arial" w:cs="Arial"/>
                <w:b/>
                <w:bCs/>
                <w:color w:val="000000"/>
                <w:sz w:val="16"/>
                <w:szCs w:val="16"/>
              </w:rPr>
              <w:t>C (PAR-RESP)</w:t>
            </w:r>
          </w:p>
        </w:tc>
        <w:tc>
          <w:tcPr>
            <w:tcW w:w="1400" w:type="dxa"/>
            <w:tcBorders>
              <w:top w:val="nil"/>
              <w:left w:val="nil"/>
              <w:bottom w:val="nil"/>
              <w:right w:val="nil"/>
            </w:tcBorders>
            <w:shd w:val="clear" w:color="auto" w:fill="auto"/>
            <w:vAlign w:val="center"/>
            <w:hideMark/>
          </w:tcPr>
          <w:p w14:paraId="1F04754E" w14:textId="77777777" w:rsidR="00BD7167" w:rsidRPr="00630043" w:rsidRDefault="00BD7167" w:rsidP="00BD7167">
            <w:pPr>
              <w:overflowPunct/>
              <w:autoSpaceDE/>
              <w:autoSpaceDN/>
              <w:adjustRightInd/>
              <w:spacing w:line="240" w:lineRule="auto"/>
              <w:textAlignment w:val="auto"/>
              <w:rPr>
                <w:rFonts w:ascii="Arial" w:hAnsi="Arial" w:cs="Arial"/>
                <w:b/>
                <w:bCs/>
                <w:color w:val="000000"/>
                <w:sz w:val="16"/>
                <w:szCs w:val="16"/>
              </w:rPr>
            </w:pPr>
            <w:r w:rsidRPr="00630043">
              <w:rPr>
                <w:rFonts w:ascii="Arial" w:hAnsi="Arial" w:cs="Arial"/>
                <w:b/>
                <w:bCs/>
                <w:color w:val="000000"/>
                <w:sz w:val="16"/>
                <w:szCs w:val="16"/>
              </w:rPr>
              <w:t>PS (PAR-RESP; s)</w:t>
            </w:r>
          </w:p>
        </w:tc>
      </w:tr>
      <w:tr w:rsidR="00BD7167" w:rsidRPr="00630043" w14:paraId="295A9E5E" w14:textId="77777777" w:rsidTr="00BD7167">
        <w:trPr>
          <w:trHeight w:val="240"/>
          <w:jc w:val="center"/>
        </w:trPr>
        <w:tc>
          <w:tcPr>
            <w:tcW w:w="1400" w:type="dxa"/>
            <w:tcBorders>
              <w:top w:val="single" w:sz="4" w:space="0" w:color="auto"/>
              <w:left w:val="nil"/>
              <w:bottom w:val="nil"/>
              <w:right w:val="nil"/>
            </w:tcBorders>
            <w:shd w:val="clear" w:color="auto" w:fill="auto"/>
            <w:vAlign w:val="center"/>
            <w:hideMark/>
          </w:tcPr>
          <w:p w14:paraId="033A2E8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3 </w:t>
            </w:r>
            <w:r w:rsidRPr="00630043">
              <w:rPr>
                <w:rFonts w:ascii="Calibri" w:hAnsi="Calibri" w:cs="Calibri"/>
                <w:color w:val="000000"/>
                <w:sz w:val="16"/>
                <w:szCs w:val="16"/>
              </w:rPr>
              <w:t>(Ω)</w:t>
            </w:r>
          </w:p>
        </w:tc>
        <w:tc>
          <w:tcPr>
            <w:tcW w:w="1400" w:type="dxa"/>
            <w:tcBorders>
              <w:top w:val="single" w:sz="4" w:space="0" w:color="auto"/>
              <w:left w:val="nil"/>
              <w:bottom w:val="nil"/>
              <w:right w:val="nil"/>
            </w:tcBorders>
            <w:shd w:val="clear" w:color="000000" w:fill="92D050"/>
            <w:vAlign w:val="center"/>
            <w:hideMark/>
          </w:tcPr>
          <w:p w14:paraId="6A188963"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0.99 (0.98; 1.00)</w:t>
            </w:r>
          </w:p>
        </w:tc>
        <w:tc>
          <w:tcPr>
            <w:tcW w:w="1400" w:type="dxa"/>
            <w:tcBorders>
              <w:top w:val="single" w:sz="4" w:space="0" w:color="auto"/>
              <w:left w:val="nil"/>
              <w:bottom w:val="nil"/>
              <w:right w:val="nil"/>
            </w:tcBorders>
            <w:shd w:val="clear" w:color="000000" w:fill="92D050"/>
            <w:vAlign w:val="center"/>
            <w:hideMark/>
          </w:tcPr>
          <w:p w14:paraId="4A5B78F7"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0.10 (0.00; 0.10)</w:t>
            </w:r>
          </w:p>
        </w:tc>
        <w:tc>
          <w:tcPr>
            <w:tcW w:w="1400" w:type="dxa"/>
            <w:tcBorders>
              <w:top w:val="single" w:sz="4" w:space="0" w:color="auto"/>
              <w:left w:val="nil"/>
              <w:bottom w:val="nil"/>
              <w:right w:val="nil"/>
            </w:tcBorders>
            <w:shd w:val="clear" w:color="000000" w:fill="92D050"/>
            <w:vAlign w:val="center"/>
            <w:hideMark/>
          </w:tcPr>
          <w:p w14:paraId="323C744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0.94 (0.88; 0.97)</w:t>
            </w:r>
          </w:p>
        </w:tc>
        <w:tc>
          <w:tcPr>
            <w:tcW w:w="1400" w:type="dxa"/>
            <w:tcBorders>
              <w:top w:val="single" w:sz="4" w:space="0" w:color="auto"/>
              <w:left w:val="nil"/>
              <w:bottom w:val="nil"/>
              <w:right w:val="nil"/>
            </w:tcBorders>
            <w:shd w:val="clear" w:color="000000" w:fill="92D050"/>
            <w:vAlign w:val="center"/>
            <w:hideMark/>
          </w:tcPr>
          <w:p w14:paraId="544655E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0.00 (0.00; 0.00)</w:t>
            </w:r>
          </w:p>
        </w:tc>
      </w:tr>
      <w:tr w:rsidR="00BD7167" w:rsidRPr="00630043" w14:paraId="78DAA2C1" w14:textId="77777777" w:rsidTr="00BD7167">
        <w:trPr>
          <w:trHeight w:val="240"/>
          <w:jc w:val="center"/>
        </w:trPr>
        <w:tc>
          <w:tcPr>
            <w:tcW w:w="1400" w:type="dxa"/>
            <w:tcBorders>
              <w:top w:val="nil"/>
              <w:left w:val="nil"/>
              <w:bottom w:val="nil"/>
              <w:right w:val="nil"/>
            </w:tcBorders>
            <w:shd w:val="clear" w:color="auto" w:fill="auto"/>
            <w:vAlign w:val="center"/>
            <w:hideMark/>
          </w:tcPr>
          <w:p w14:paraId="147A440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4 </w:t>
            </w:r>
            <w:r w:rsidRPr="00630043">
              <w:rPr>
                <w:rFonts w:ascii="Calibri" w:hAnsi="Calibri" w:cs="Calibri"/>
                <w:color w:val="000000"/>
                <w:sz w:val="16"/>
                <w:szCs w:val="16"/>
              </w:rPr>
              <w:t>(Ω)</w:t>
            </w:r>
          </w:p>
        </w:tc>
        <w:tc>
          <w:tcPr>
            <w:tcW w:w="1400" w:type="dxa"/>
            <w:tcBorders>
              <w:top w:val="nil"/>
              <w:left w:val="nil"/>
              <w:bottom w:val="nil"/>
              <w:right w:val="nil"/>
            </w:tcBorders>
            <w:shd w:val="clear" w:color="000000" w:fill="92D050"/>
            <w:vAlign w:val="center"/>
            <w:hideMark/>
          </w:tcPr>
          <w:p w14:paraId="318FBB9F"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0.99 (0.98; 1.00)</w:t>
            </w:r>
          </w:p>
        </w:tc>
        <w:tc>
          <w:tcPr>
            <w:tcW w:w="1400" w:type="dxa"/>
            <w:tcBorders>
              <w:top w:val="nil"/>
              <w:left w:val="nil"/>
              <w:bottom w:val="nil"/>
              <w:right w:val="nil"/>
            </w:tcBorders>
            <w:shd w:val="clear" w:color="000000" w:fill="92D050"/>
            <w:vAlign w:val="center"/>
            <w:hideMark/>
          </w:tcPr>
          <w:p w14:paraId="721D93C2"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0.00 (0.00; 0.10)</w:t>
            </w:r>
          </w:p>
        </w:tc>
        <w:tc>
          <w:tcPr>
            <w:tcW w:w="1400" w:type="dxa"/>
            <w:tcBorders>
              <w:top w:val="nil"/>
              <w:left w:val="nil"/>
              <w:bottom w:val="nil"/>
              <w:right w:val="nil"/>
            </w:tcBorders>
            <w:shd w:val="clear" w:color="000000" w:fill="92D050"/>
            <w:vAlign w:val="center"/>
            <w:hideMark/>
          </w:tcPr>
          <w:p w14:paraId="73BA60E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0.97 (0.93; 0.99)</w:t>
            </w:r>
          </w:p>
        </w:tc>
        <w:tc>
          <w:tcPr>
            <w:tcW w:w="1400" w:type="dxa"/>
            <w:tcBorders>
              <w:top w:val="nil"/>
              <w:left w:val="nil"/>
              <w:bottom w:val="nil"/>
              <w:right w:val="nil"/>
            </w:tcBorders>
            <w:shd w:val="clear" w:color="000000" w:fill="92D050"/>
            <w:vAlign w:val="center"/>
            <w:hideMark/>
          </w:tcPr>
          <w:p w14:paraId="502364B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0.00 (0.00; 0.00)</w:t>
            </w:r>
          </w:p>
        </w:tc>
      </w:tr>
      <w:tr w:rsidR="00BD7167" w:rsidRPr="00630043" w14:paraId="77FFBADD" w14:textId="77777777" w:rsidTr="00BD7167">
        <w:trPr>
          <w:trHeight w:val="240"/>
          <w:jc w:val="center"/>
        </w:trPr>
        <w:tc>
          <w:tcPr>
            <w:tcW w:w="1400" w:type="dxa"/>
            <w:tcBorders>
              <w:top w:val="nil"/>
              <w:left w:val="nil"/>
              <w:bottom w:val="nil"/>
              <w:right w:val="nil"/>
            </w:tcBorders>
            <w:shd w:val="clear" w:color="auto" w:fill="auto"/>
            <w:vAlign w:val="center"/>
            <w:hideMark/>
          </w:tcPr>
          <w:p w14:paraId="76A2B8C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1 </w:t>
            </w:r>
            <w:r w:rsidRPr="00630043">
              <w:rPr>
                <w:rFonts w:ascii="Calibri" w:hAnsi="Calibri" w:cs="Calibri"/>
                <w:color w:val="000000"/>
                <w:sz w:val="16"/>
                <w:szCs w:val="16"/>
              </w:rPr>
              <w:t>(Ω)</w:t>
            </w:r>
          </w:p>
        </w:tc>
        <w:tc>
          <w:tcPr>
            <w:tcW w:w="1400" w:type="dxa"/>
            <w:tcBorders>
              <w:top w:val="nil"/>
              <w:left w:val="nil"/>
              <w:bottom w:val="nil"/>
              <w:right w:val="nil"/>
            </w:tcBorders>
            <w:shd w:val="clear" w:color="000000" w:fill="92D050"/>
            <w:vAlign w:val="center"/>
            <w:hideMark/>
          </w:tcPr>
          <w:p w14:paraId="5B969AA7"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-0.88 (0.80; 0.91)</w:t>
            </w:r>
          </w:p>
        </w:tc>
        <w:tc>
          <w:tcPr>
            <w:tcW w:w="1400" w:type="dxa"/>
            <w:tcBorders>
              <w:top w:val="nil"/>
              <w:left w:val="nil"/>
              <w:bottom w:val="nil"/>
              <w:right w:val="nil"/>
            </w:tcBorders>
            <w:shd w:val="clear" w:color="000000" w:fill="92D050"/>
            <w:vAlign w:val="center"/>
            <w:hideMark/>
          </w:tcPr>
          <w:p w14:paraId="3BB7F114"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5.10 (5.00; 5.30)</w:t>
            </w:r>
          </w:p>
        </w:tc>
        <w:tc>
          <w:tcPr>
            <w:tcW w:w="1400" w:type="dxa"/>
            <w:tcBorders>
              <w:top w:val="nil"/>
              <w:left w:val="nil"/>
              <w:bottom w:val="nil"/>
              <w:right w:val="nil"/>
            </w:tcBorders>
            <w:shd w:val="clear" w:color="auto" w:fill="auto"/>
            <w:vAlign w:val="center"/>
            <w:hideMark/>
          </w:tcPr>
          <w:p w14:paraId="1AA8622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0.29 (0.06; 0.46)</w:t>
            </w:r>
          </w:p>
        </w:tc>
        <w:tc>
          <w:tcPr>
            <w:tcW w:w="1400" w:type="dxa"/>
            <w:tcBorders>
              <w:top w:val="nil"/>
              <w:left w:val="nil"/>
              <w:bottom w:val="nil"/>
              <w:right w:val="nil"/>
            </w:tcBorders>
            <w:shd w:val="clear" w:color="auto" w:fill="auto"/>
            <w:vAlign w:val="center"/>
            <w:hideMark/>
          </w:tcPr>
          <w:p w14:paraId="48C9925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3.45 (2.60; 5.40)</w:t>
            </w:r>
          </w:p>
        </w:tc>
      </w:tr>
      <w:tr w:rsidR="00BD7167" w:rsidRPr="00630043" w14:paraId="07E4E75D" w14:textId="77777777" w:rsidTr="00BD7167">
        <w:trPr>
          <w:trHeight w:val="240"/>
          <w:jc w:val="center"/>
        </w:trPr>
        <w:tc>
          <w:tcPr>
            <w:tcW w:w="1400" w:type="dxa"/>
            <w:tcBorders>
              <w:top w:val="nil"/>
              <w:left w:val="nil"/>
              <w:bottom w:val="nil"/>
              <w:right w:val="nil"/>
            </w:tcBorders>
            <w:shd w:val="clear" w:color="auto" w:fill="auto"/>
            <w:vAlign w:val="center"/>
            <w:hideMark/>
          </w:tcPr>
          <w:p w14:paraId="28B0B76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2 </w:t>
            </w:r>
            <w:r w:rsidRPr="00630043">
              <w:rPr>
                <w:rFonts w:ascii="Calibri" w:hAnsi="Calibri" w:cs="Calibri"/>
                <w:color w:val="000000"/>
                <w:sz w:val="16"/>
                <w:szCs w:val="16"/>
              </w:rPr>
              <w:t>(Ω)</w:t>
            </w:r>
          </w:p>
        </w:tc>
        <w:tc>
          <w:tcPr>
            <w:tcW w:w="1400" w:type="dxa"/>
            <w:tcBorders>
              <w:top w:val="nil"/>
              <w:left w:val="nil"/>
              <w:bottom w:val="nil"/>
              <w:right w:val="nil"/>
            </w:tcBorders>
            <w:shd w:val="clear" w:color="000000" w:fill="92D050"/>
            <w:vAlign w:val="center"/>
            <w:hideMark/>
          </w:tcPr>
          <w:p w14:paraId="1E77F143"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-0.87 (0.81; 0.92)</w:t>
            </w:r>
          </w:p>
        </w:tc>
        <w:tc>
          <w:tcPr>
            <w:tcW w:w="1400" w:type="dxa"/>
            <w:tcBorders>
              <w:top w:val="nil"/>
              <w:left w:val="nil"/>
              <w:bottom w:val="nil"/>
              <w:right w:val="nil"/>
            </w:tcBorders>
            <w:shd w:val="clear" w:color="000000" w:fill="92D050"/>
            <w:vAlign w:val="center"/>
            <w:hideMark/>
          </w:tcPr>
          <w:p w14:paraId="7A6F55D4"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5.10 (5.00; 5.30)</w:t>
            </w:r>
          </w:p>
        </w:tc>
        <w:tc>
          <w:tcPr>
            <w:tcW w:w="1400" w:type="dxa"/>
            <w:tcBorders>
              <w:top w:val="nil"/>
              <w:left w:val="nil"/>
              <w:bottom w:val="nil"/>
              <w:right w:val="nil"/>
            </w:tcBorders>
            <w:shd w:val="clear" w:color="auto" w:fill="auto"/>
            <w:vAlign w:val="center"/>
            <w:hideMark/>
          </w:tcPr>
          <w:p w14:paraId="1C3C929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0.26 (0.15; 0.46)</w:t>
            </w:r>
          </w:p>
        </w:tc>
        <w:tc>
          <w:tcPr>
            <w:tcW w:w="1400" w:type="dxa"/>
            <w:tcBorders>
              <w:top w:val="nil"/>
              <w:left w:val="nil"/>
              <w:bottom w:val="nil"/>
              <w:right w:val="nil"/>
            </w:tcBorders>
            <w:shd w:val="clear" w:color="auto" w:fill="auto"/>
            <w:vAlign w:val="center"/>
            <w:hideMark/>
          </w:tcPr>
          <w:p w14:paraId="5AD065F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3.30 (2.60; 4.80)</w:t>
            </w:r>
          </w:p>
        </w:tc>
      </w:tr>
      <w:tr w:rsidR="00BD7167" w:rsidRPr="00630043" w14:paraId="3EC215D5" w14:textId="77777777" w:rsidTr="00BD7167">
        <w:trPr>
          <w:trHeight w:val="240"/>
          <w:jc w:val="center"/>
        </w:trPr>
        <w:tc>
          <w:tcPr>
            <w:tcW w:w="1400" w:type="dxa"/>
            <w:tcBorders>
              <w:top w:val="nil"/>
              <w:left w:val="nil"/>
              <w:bottom w:val="nil"/>
              <w:right w:val="nil"/>
            </w:tcBorders>
            <w:shd w:val="clear" w:color="auto" w:fill="auto"/>
            <w:vAlign w:val="center"/>
            <w:hideMark/>
          </w:tcPr>
          <w:p w14:paraId="738C8F7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13 </w:t>
            </w:r>
            <w:r w:rsidRPr="00630043">
              <w:rPr>
                <w:rFonts w:ascii="Calibri" w:hAnsi="Calibri" w:cs="Calibri"/>
                <w:color w:val="000000"/>
                <w:sz w:val="16"/>
                <w:szCs w:val="16"/>
              </w:rPr>
              <w:t>(Ω)</w:t>
            </w:r>
          </w:p>
        </w:tc>
        <w:tc>
          <w:tcPr>
            <w:tcW w:w="1400" w:type="dxa"/>
            <w:tcBorders>
              <w:top w:val="nil"/>
              <w:left w:val="nil"/>
              <w:bottom w:val="nil"/>
              <w:right w:val="nil"/>
            </w:tcBorders>
            <w:shd w:val="clear" w:color="000000" w:fill="92D050"/>
            <w:vAlign w:val="center"/>
            <w:hideMark/>
          </w:tcPr>
          <w:p w14:paraId="72686FF1"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-0.76 (0.57; 0.81)</w:t>
            </w:r>
          </w:p>
        </w:tc>
        <w:tc>
          <w:tcPr>
            <w:tcW w:w="1400" w:type="dxa"/>
            <w:tcBorders>
              <w:top w:val="nil"/>
              <w:left w:val="nil"/>
              <w:bottom w:val="nil"/>
              <w:right w:val="nil"/>
            </w:tcBorders>
            <w:shd w:val="clear" w:color="000000" w:fill="92D050"/>
            <w:vAlign w:val="center"/>
            <w:hideMark/>
          </w:tcPr>
          <w:p w14:paraId="2B9B54E2"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4.75 (4.00; 5.00)</w:t>
            </w:r>
          </w:p>
        </w:tc>
        <w:tc>
          <w:tcPr>
            <w:tcW w:w="1400" w:type="dxa"/>
            <w:tcBorders>
              <w:top w:val="nil"/>
              <w:left w:val="nil"/>
              <w:bottom w:val="nil"/>
              <w:right w:val="nil"/>
            </w:tcBorders>
            <w:shd w:val="clear" w:color="auto" w:fill="auto"/>
            <w:vAlign w:val="center"/>
            <w:hideMark/>
          </w:tcPr>
          <w:p w14:paraId="01141DF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0.18 (0.04; 0.42)</w:t>
            </w:r>
          </w:p>
        </w:tc>
        <w:tc>
          <w:tcPr>
            <w:tcW w:w="1400" w:type="dxa"/>
            <w:tcBorders>
              <w:top w:val="nil"/>
              <w:left w:val="nil"/>
              <w:bottom w:val="nil"/>
              <w:right w:val="nil"/>
            </w:tcBorders>
            <w:shd w:val="clear" w:color="auto" w:fill="auto"/>
            <w:vAlign w:val="center"/>
            <w:hideMark/>
          </w:tcPr>
          <w:p w14:paraId="7BCE91F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3.10 (2.10; 3.90)</w:t>
            </w:r>
          </w:p>
        </w:tc>
      </w:tr>
      <w:tr w:rsidR="00BD7167" w:rsidRPr="00630043" w14:paraId="78E4425B" w14:textId="77777777" w:rsidTr="00BD7167">
        <w:trPr>
          <w:trHeight w:val="240"/>
          <w:jc w:val="center"/>
        </w:trPr>
        <w:tc>
          <w:tcPr>
            <w:tcW w:w="1400" w:type="dxa"/>
            <w:tcBorders>
              <w:top w:val="nil"/>
              <w:left w:val="nil"/>
              <w:bottom w:val="nil"/>
              <w:right w:val="nil"/>
            </w:tcBorders>
            <w:shd w:val="clear" w:color="auto" w:fill="auto"/>
            <w:vAlign w:val="center"/>
            <w:hideMark/>
          </w:tcPr>
          <w:p w14:paraId="36CC69D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14 </w:t>
            </w:r>
            <w:r w:rsidRPr="00630043">
              <w:rPr>
                <w:rFonts w:ascii="Calibri" w:hAnsi="Calibri" w:cs="Calibri"/>
                <w:color w:val="000000"/>
                <w:sz w:val="16"/>
                <w:szCs w:val="16"/>
              </w:rPr>
              <w:t>(Ω)</w:t>
            </w:r>
          </w:p>
        </w:tc>
        <w:tc>
          <w:tcPr>
            <w:tcW w:w="1400" w:type="dxa"/>
            <w:tcBorders>
              <w:top w:val="nil"/>
              <w:left w:val="nil"/>
              <w:bottom w:val="nil"/>
              <w:right w:val="nil"/>
            </w:tcBorders>
            <w:shd w:val="clear" w:color="000000" w:fill="92D050"/>
            <w:vAlign w:val="center"/>
            <w:hideMark/>
          </w:tcPr>
          <w:p w14:paraId="5B043DCE"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-0.70 (0.58; 0.86)</w:t>
            </w:r>
          </w:p>
        </w:tc>
        <w:tc>
          <w:tcPr>
            <w:tcW w:w="1400" w:type="dxa"/>
            <w:tcBorders>
              <w:top w:val="nil"/>
              <w:left w:val="nil"/>
              <w:bottom w:val="nil"/>
              <w:right w:val="nil"/>
            </w:tcBorders>
            <w:shd w:val="clear" w:color="000000" w:fill="92D050"/>
            <w:vAlign w:val="center"/>
            <w:hideMark/>
          </w:tcPr>
          <w:p w14:paraId="4CC40198"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5.00 (4.60; 5.20)</w:t>
            </w:r>
          </w:p>
        </w:tc>
        <w:tc>
          <w:tcPr>
            <w:tcW w:w="1400" w:type="dxa"/>
            <w:tcBorders>
              <w:top w:val="nil"/>
              <w:left w:val="nil"/>
              <w:bottom w:val="nil"/>
              <w:right w:val="nil"/>
            </w:tcBorders>
            <w:shd w:val="clear" w:color="auto" w:fill="auto"/>
            <w:vAlign w:val="center"/>
            <w:hideMark/>
          </w:tcPr>
          <w:p w14:paraId="167E046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0.11 (-0.01; 0.32)</w:t>
            </w:r>
          </w:p>
        </w:tc>
        <w:tc>
          <w:tcPr>
            <w:tcW w:w="1400" w:type="dxa"/>
            <w:tcBorders>
              <w:top w:val="nil"/>
              <w:left w:val="nil"/>
              <w:bottom w:val="nil"/>
              <w:right w:val="nil"/>
            </w:tcBorders>
            <w:shd w:val="clear" w:color="auto" w:fill="auto"/>
            <w:vAlign w:val="center"/>
            <w:hideMark/>
          </w:tcPr>
          <w:p w14:paraId="7B7CAC2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3.30 (2.50; 4.70)</w:t>
            </w:r>
          </w:p>
        </w:tc>
      </w:tr>
      <w:tr w:rsidR="00BD7167" w:rsidRPr="00630043" w14:paraId="3420DDDC" w14:textId="77777777" w:rsidTr="00BD7167">
        <w:trPr>
          <w:trHeight w:val="240"/>
          <w:jc w:val="center"/>
        </w:trPr>
        <w:tc>
          <w:tcPr>
            <w:tcW w:w="1400" w:type="dxa"/>
            <w:tcBorders>
              <w:top w:val="nil"/>
              <w:left w:val="nil"/>
              <w:bottom w:val="nil"/>
              <w:right w:val="nil"/>
            </w:tcBorders>
            <w:shd w:val="clear" w:color="auto" w:fill="auto"/>
            <w:vAlign w:val="center"/>
            <w:hideMark/>
          </w:tcPr>
          <w:p w14:paraId="67D28B4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15 </w:t>
            </w:r>
            <w:r w:rsidRPr="00630043">
              <w:rPr>
                <w:rFonts w:ascii="Calibri" w:hAnsi="Calibri" w:cs="Calibri"/>
                <w:color w:val="000000"/>
                <w:sz w:val="16"/>
                <w:szCs w:val="16"/>
              </w:rPr>
              <w:t>(Ω)</w:t>
            </w:r>
          </w:p>
        </w:tc>
        <w:tc>
          <w:tcPr>
            <w:tcW w:w="1400" w:type="dxa"/>
            <w:tcBorders>
              <w:top w:val="nil"/>
              <w:left w:val="nil"/>
              <w:bottom w:val="nil"/>
              <w:right w:val="nil"/>
            </w:tcBorders>
            <w:shd w:val="clear" w:color="000000" w:fill="92D050"/>
            <w:vAlign w:val="center"/>
            <w:hideMark/>
          </w:tcPr>
          <w:p w14:paraId="13360421"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-0.59 (0.47; 0.78)</w:t>
            </w:r>
          </w:p>
        </w:tc>
        <w:tc>
          <w:tcPr>
            <w:tcW w:w="1400" w:type="dxa"/>
            <w:tcBorders>
              <w:top w:val="nil"/>
              <w:left w:val="nil"/>
              <w:bottom w:val="nil"/>
              <w:right w:val="nil"/>
            </w:tcBorders>
            <w:shd w:val="clear" w:color="000000" w:fill="92D050"/>
            <w:vAlign w:val="center"/>
            <w:hideMark/>
          </w:tcPr>
          <w:p w14:paraId="1A491798"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4.95 (4.50; 5.20)</w:t>
            </w:r>
          </w:p>
        </w:tc>
        <w:tc>
          <w:tcPr>
            <w:tcW w:w="1400" w:type="dxa"/>
            <w:tcBorders>
              <w:top w:val="nil"/>
              <w:left w:val="nil"/>
              <w:bottom w:val="nil"/>
              <w:right w:val="nil"/>
            </w:tcBorders>
            <w:shd w:val="clear" w:color="auto" w:fill="auto"/>
            <w:vAlign w:val="center"/>
            <w:hideMark/>
          </w:tcPr>
          <w:p w14:paraId="011ADF2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0.23 (0.05; 0.33)</w:t>
            </w:r>
          </w:p>
        </w:tc>
        <w:tc>
          <w:tcPr>
            <w:tcW w:w="1400" w:type="dxa"/>
            <w:tcBorders>
              <w:top w:val="nil"/>
              <w:left w:val="nil"/>
              <w:bottom w:val="nil"/>
              <w:right w:val="nil"/>
            </w:tcBorders>
            <w:shd w:val="clear" w:color="auto" w:fill="auto"/>
            <w:vAlign w:val="center"/>
            <w:hideMark/>
          </w:tcPr>
          <w:p w14:paraId="7EEF0F0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3.55 (2.50; 5.90)</w:t>
            </w:r>
          </w:p>
        </w:tc>
      </w:tr>
      <w:tr w:rsidR="00BD7167" w:rsidRPr="00630043" w14:paraId="70C4B622" w14:textId="77777777" w:rsidTr="00BD7167">
        <w:trPr>
          <w:trHeight w:val="240"/>
          <w:jc w:val="center"/>
        </w:trPr>
        <w:tc>
          <w:tcPr>
            <w:tcW w:w="1400" w:type="dxa"/>
            <w:tcBorders>
              <w:top w:val="nil"/>
              <w:left w:val="nil"/>
              <w:bottom w:val="nil"/>
              <w:right w:val="nil"/>
            </w:tcBorders>
            <w:shd w:val="clear" w:color="auto" w:fill="auto"/>
            <w:vAlign w:val="center"/>
            <w:hideMark/>
          </w:tcPr>
          <w:p w14:paraId="6BEBFD3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16 </w:t>
            </w:r>
            <w:r w:rsidRPr="00630043">
              <w:rPr>
                <w:rFonts w:ascii="Calibri" w:hAnsi="Calibri" w:cs="Calibri"/>
                <w:color w:val="000000"/>
                <w:sz w:val="16"/>
                <w:szCs w:val="16"/>
              </w:rPr>
              <w:t>(Ω)</w:t>
            </w:r>
          </w:p>
        </w:tc>
        <w:tc>
          <w:tcPr>
            <w:tcW w:w="1400" w:type="dxa"/>
            <w:tcBorders>
              <w:top w:val="nil"/>
              <w:left w:val="nil"/>
              <w:bottom w:val="nil"/>
              <w:right w:val="nil"/>
            </w:tcBorders>
            <w:shd w:val="clear" w:color="auto" w:fill="auto"/>
            <w:vAlign w:val="center"/>
            <w:hideMark/>
          </w:tcPr>
          <w:p w14:paraId="575EEF77"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-0.45 (0.30; 0.64)</w:t>
            </w:r>
          </w:p>
        </w:tc>
        <w:tc>
          <w:tcPr>
            <w:tcW w:w="1400" w:type="dxa"/>
            <w:tcBorders>
              <w:top w:val="nil"/>
              <w:left w:val="nil"/>
              <w:bottom w:val="nil"/>
              <w:right w:val="nil"/>
            </w:tcBorders>
            <w:shd w:val="clear" w:color="auto" w:fill="auto"/>
            <w:vAlign w:val="center"/>
            <w:hideMark/>
          </w:tcPr>
          <w:p w14:paraId="70158E0E"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4.90 (4.10; 5.50)</w:t>
            </w:r>
          </w:p>
        </w:tc>
        <w:tc>
          <w:tcPr>
            <w:tcW w:w="1400" w:type="dxa"/>
            <w:tcBorders>
              <w:top w:val="nil"/>
              <w:left w:val="nil"/>
              <w:bottom w:val="nil"/>
              <w:right w:val="nil"/>
            </w:tcBorders>
            <w:shd w:val="clear" w:color="auto" w:fill="auto"/>
            <w:vAlign w:val="center"/>
            <w:hideMark/>
          </w:tcPr>
          <w:p w14:paraId="05F7A98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0.18 (0.09; 0.35)</w:t>
            </w:r>
          </w:p>
        </w:tc>
        <w:tc>
          <w:tcPr>
            <w:tcW w:w="1400" w:type="dxa"/>
            <w:tcBorders>
              <w:top w:val="nil"/>
              <w:left w:val="nil"/>
              <w:bottom w:val="nil"/>
              <w:right w:val="nil"/>
            </w:tcBorders>
            <w:shd w:val="clear" w:color="auto" w:fill="auto"/>
            <w:vAlign w:val="center"/>
            <w:hideMark/>
          </w:tcPr>
          <w:p w14:paraId="092F25A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3.85 (1.10; 7.70)</w:t>
            </w:r>
          </w:p>
        </w:tc>
      </w:tr>
      <w:tr w:rsidR="00BD7167" w:rsidRPr="00630043" w14:paraId="5A42649E" w14:textId="77777777" w:rsidTr="00BD7167">
        <w:trPr>
          <w:trHeight w:val="240"/>
          <w:jc w:val="center"/>
        </w:trPr>
        <w:tc>
          <w:tcPr>
            <w:tcW w:w="1400" w:type="dxa"/>
            <w:tcBorders>
              <w:top w:val="nil"/>
              <w:left w:val="nil"/>
              <w:bottom w:val="nil"/>
              <w:right w:val="nil"/>
            </w:tcBorders>
            <w:shd w:val="clear" w:color="auto" w:fill="auto"/>
            <w:vAlign w:val="center"/>
            <w:hideMark/>
          </w:tcPr>
          <w:p w14:paraId="458C2C3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5 </w:t>
            </w:r>
            <w:r w:rsidRPr="00630043">
              <w:rPr>
                <w:rFonts w:ascii="Calibri" w:hAnsi="Calibri" w:cs="Calibri"/>
                <w:color w:val="000000"/>
                <w:sz w:val="16"/>
                <w:szCs w:val="16"/>
              </w:rPr>
              <w:t>(Ω)</w:t>
            </w:r>
          </w:p>
        </w:tc>
        <w:tc>
          <w:tcPr>
            <w:tcW w:w="1400" w:type="dxa"/>
            <w:tcBorders>
              <w:top w:val="nil"/>
              <w:left w:val="nil"/>
              <w:bottom w:val="nil"/>
              <w:right w:val="nil"/>
            </w:tcBorders>
            <w:shd w:val="clear" w:color="000000" w:fill="92D050"/>
            <w:vAlign w:val="center"/>
            <w:hideMark/>
          </w:tcPr>
          <w:p w14:paraId="2D89092E"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-0.86 (0.79; 0.92)</w:t>
            </w:r>
          </w:p>
        </w:tc>
        <w:tc>
          <w:tcPr>
            <w:tcW w:w="1400" w:type="dxa"/>
            <w:tcBorders>
              <w:top w:val="nil"/>
              <w:left w:val="nil"/>
              <w:bottom w:val="nil"/>
              <w:right w:val="nil"/>
            </w:tcBorders>
            <w:shd w:val="clear" w:color="000000" w:fill="92D050"/>
            <w:vAlign w:val="center"/>
            <w:hideMark/>
          </w:tcPr>
          <w:p w14:paraId="7D320352"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5.00 (4.70; 5.10)</w:t>
            </w:r>
          </w:p>
        </w:tc>
        <w:tc>
          <w:tcPr>
            <w:tcW w:w="1400" w:type="dxa"/>
            <w:tcBorders>
              <w:top w:val="nil"/>
              <w:left w:val="nil"/>
              <w:bottom w:val="nil"/>
              <w:right w:val="nil"/>
            </w:tcBorders>
            <w:shd w:val="clear" w:color="auto" w:fill="auto"/>
            <w:vAlign w:val="center"/>
            <w:hideMark/>
          </w:tcPr>
          <w:p w14:paraId="02B66A4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0.26 (0.09; 0.42)</w:t>
            </w:r>
          </w:p>
        </w:tc>
        <w:tc>
          <w:tcPr>
            <w:tcW w:w="1400" w:type="dxa"/>
            <w:tcBorders>
              <w:top w:val="nil"/>
              <w:left w:val="nil"/>
              <w:bottom w:val="nil"/>
              <w:right w:val="nil"/>
            </w:tcBorders>
            <w:shd w:val="clear" w:color="auto" w:fill="auto"/>
            <w:vAlign w:val="center"/>
            <w:hideMark/>
          </w:tcPr>
          <w:p w14:paraId="2B1831F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2.80 (2.40; 4.80)</w:t>
            </w:r>
          </w:p>
        </w:tc>
      </w:tr>
      <w:tr w:rsidR="00BD7167" w:rsidRPr="00630043" w14:paraId="69934C4C" w14:textId="77777777" w:rsidTr="00BD7167">
        <w:trPr>
          <w:trHeight w:val="240"/>
          <w:jc w:val="center"/>
        </w:trPr>
        <w:tc>
          <w:tcPr>
            <w:tcW w:w="1400" w:type="dxa"/>
            <w:tcBorders>
              <w:top w:val="nil"/>
              <w:left w:val="nil"/>
              <w:bottom w:val="nil"/>
              <w:right w:val="nil"/>
            </w:tcBorders>
            <w:shd w:val="clear" w:color="auto" w:fill="auto"/>
            <w:vAlign w:val="center"/>
            <w:hideMark/>
          </w:tcPr>
          <w:p w14:paraId="401AEA9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6 </w:t>
            </w:r>
            <w:r w:rsidRPr="00630043">
              <w:rPr>
                <w:rFonts w:ascii="Calibri" w:hAnsi="Calibri" w:cs="Calibri"/>
                <w:color w:val="000000"/>
                <w:sz w:val="16"/>
                <w:szCs w:val="16"/>
              </w:rPr>
              <w:t>(Ω)</w:t>
            </w:r>
          </w:p>
        </w:tc>
        <w:tc>
          <w:tcPr>
            <w:tcW w:w="1400" w:type="dxa"/>
            <w:tcBorders>
              <w:top w:val="nil"/>
              <w:left w:val="nil"/>
              <w:bottom w:val="nil"/>
              <w:right w:val="nil"/>
            </w:tcBorders>
            <w:shd w:val="clear" w:color="000000" w:fill="92D050"/>
            <w:vAlign w:val="center"/>
            <w:hideMark/>
          </w:tcPr>
          <w:p w14:paraId="63A6CA51"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-0.85 (0.79; 0.93)</w:t>
            </w:r>
          </w:p>
        </w:tc>
        <w:tc>
          <w:tcPr>
            <w:tcW w:w="1400" w:type="dxa"/>
            <w:tcBorders>
              <w:top w:val="nil"/>
              <w:left w:val="nil"/>
              <w:bottom w:val="nil"/>
              <w:right w:val="nil"/>
            </w:tcBorders>
            <w:shd w:val="clear" w:color="000000" w:fill="92D050"/>
            <w:vAlign w:val="center"/>
            <w:hideMark/>
          </w:tcPr>
          <w:p w14:paraId="10AC845C"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4.90 (4.80; 5.00)</w:t>
            </w:r>
          </w:p>
        </w:tc>
        <w:tc>
          <w:tcPr>
            <w:tcW w:w="1400" w:type="dxa"/>
            <w:tcBorders>
              <w:top w:val="nil"/>
              <w:left w:val="nil"/>
              <w:bottom w:val="nil"/>
              <w:right w:val="nil"/>
            </w:tcBorders>
            <w:shd w:val="clear" w:color="auto" w:fill="auto"/>
            <w:vAlign w:val="center"/>
            <w:hideMark/>
          </w:tcPr>
          <w:p w14:paraId="455E655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0.24 (0.04; 0.35)</w:t>
            </w:r>
          </w:p>
        </w:tc>
        <w:tc>
          <w:tcPr>
            <w:tcW w:w="1400" w:type="dxa"/>
            <w:tcBorders>
              <w:top w:val="nil"/>
              <w:left w:val="nil"/>
              <w:bottom w:val="nil"/>
              <w:right w:val="nil"/>
            </w:tcBorders>
            <w:shd w:val="clear" w:color="auto" w:fill="auto"/>
            <w:vAlign w:val="center"/>
            <w:hideMark/>
          </w:tcPr>
          <w:p w14:paraId="51634D2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2.80 (2.40; 4.80)</w:t>
            </w:r>
          </w:p>
        </w:tc>
      </w:tr>
      <w:tr w:rsidR="00BD7167" w:rsidRPr="00630043" w14:paraId="2FC59835" w14:textId="77777777" w:rsidTr="00BD7167">
        <w:trPr>
          <w:trHeight w:val="240"/>
          <w:jc w:val="center"/>
        </w:trPr>
        <w:tc>
          <w:tcPr>
            <w:tcW w:w="1400" w:type="dxa"/>
            <w:tcBorders>
              <w:top w:val="nil"/>
              <w:left w:val="nil"/>
              <w:bottom w:val="nil"/>
              <w:right w:val="nil"/>
            </w:tcBorders>
            <w:shd w:val="clear" w:color="auto" w:fill="auto"/>
            <w:vAlign w:val="center"/>
            <w:hideMark/>
          </w:tcPr>
          <w:p w14:paraId="52E2E0D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7 </w:t>
            </w:r>
            <w:r w:rsidRPr="00630043">
              <w:rPr>
                <w:rFonts w:ascii="Calibri" w:hAnsi="Calibri" w:cs="Calibri"/>
                <w:color w:val="000000"/>
                <w:sz w:val="16"/>
                <w:szCs w:val="16"/>
              </w:rPr>
              <w:t>(Ω)</w:t>
            </w:r>
          </w:p>
        </w:tc>
        <w:tc>
          <w:tcPr>
            <w:tcW w:w="1400" w:type="dxa"/>
            <w:tcBorders>
              <w:top w:val="nil"/>
              <w:left w:val="nil"/>
              <w:bottom w:val="nil"/>
              <w:right w:val="nil"/>
            </w:tcBorders>
            <w:shd w:val="clear" w:color="000000" w:fill="92D050"/>
            <w:vAlign w:val="center"/>
            <w:hideMark/>
          </w:tcPr>
          <w:p w14:paraId="64D975A5"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-0.71 (0.55; 0.86)</w:t>
            </w:r>
          </w:p>
        </w:tc>
        <w:tc>
          <w:tcPr>
            <w:tcW w:w="1400" w:type="dxa"/>
            <w:tcBorders>
              <w:top w:val="nil"/>
              <w:left w:val="nil"/>
              <w:bottom w:val="nil"/>
              <w:right w:val="nil"/>
            </w:tcBorders>
            <w:shd w:val="clear" w:color="000000" w:fill="92D050"/>
            <w:vAlign w:val="center"/>
            <w:hideMark/>
          </w:tcPr>
          <w:p w14:paraId="05832259"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5.10 (4.90; 5.30)</w:t>
            </w:r>
          </w:p>
        </w:tc>
        <w:tc>
          <w:tcPr>
            <w:tcW w:w="1400" w:type="dxa"/>
            <w:tcBorders>
              <w:top w:val="nil"/>
              <w:left w:val="nil"/>
              <w:bottom w:val="nil"/>
              <w:right w:val="nil"/>
            </w:tcBorders>
            <w:shd w:val="clear" w:color="auto" w:fill="auto"/>
            <w:vAlign w:val="center"/>
            <w:hideMark/>
          </w:tcPr>
          <w:p w14:paraId="12C956E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0.16 (0.00; 0.31)</w:t>
            </w:r>
          </w:p>
        </w:tc>
        <w:tc>
          <w:tcPr>
            <w:tcW w:w="1400" w:type="dxa"/>
            <w:tcBorders>
              <w:top w:val="nil"/>
              <w:left w:val="nil"/>
              <w:bottom w:val="nil"/>
              <w:right w:val="nil"/>
            </w:tcBorders>
            <w:shd w:val="clear" w:color="auto" w:fill="auto"/>
            <w:vAlign w:val="center"/>
            <w:hideMark/>
          </w:tcPr>
          <w:p w14:paraId="5118641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3.30 (2.70; 5.40)</w:t>
            </w:r>
          </w:p>
        </w:tc>
      </w:tr>
      <w:tr w:rsidR="00BD7167" w:rsidRPr="00630043" w14:paraId="1075CC62" w14:textId="77777777" w:rsidTr="00BD7167">
        <w:trPr>
          <w:trHeight w:val="240"/>
          <w:jc w:val="center"/>
        </w:trPr>
        <w:tc>
          <w:tcPr>
            <w:tcW w:w="1400" w:type="dxa"/>
            <w:tcBorders>
              <w:top w:val="nil"/>
              <w:left w:val="nil"/>
              <w:bottom w:val="single" w:sz="4" w:space="0" w:color="auto"/>
              <w:right w:val="nil"/>
            </w:tcBorders>
            <w:shd w:val="clear" w:color="auto" w:fill="auto"/>
            <w:vAlign w:val="center"/>
            <w:hideMark/>
          </w:tcPr>
          <w:p w14:paraId="4A6D03C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8 </w:t>
            </w:r>
            <w:r w:rsidRPr="00630043">
              <w:rPr>
                <w:rFonts w:ascii="Calibri" w:hAnsi="Calibri" w:cs="Calibri"/>
                <w:color w:val="000000"/>
                <w:sz w:val="16"/>
                <w:szCs w:val="16"/>
              </w:rPr>
              <w:t>(Ω)</w:t>
            </w:r>
          </w:p>
        </w:tc>
        <w:tc>
          <w:tcPr>
            <w:tcW w:w="1400" w:type="dxa"/>
            <w:tcBorders>
              <w:top w:val="nil"/>
              <w:left w:val="nil"/>
              <w:bottom w:val="single" w:sz="4" w:space="0" w:color="auto"/>
              <w:right w:val="nil"/>
            </w:tcBorders>
            <w:shd w:val="clear" w:color="000000" w:fill="92D050"/>
            <w:vAlign w:val="center"/>
            <w:hideMark/>
          </w:tcPr>
          <w:p w14:paraId="5336603A"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-0.75 (0.63; 0.85)</w:t>
            </w:r>
          </w:p>
        </w:tc>
        <w:tc>
          <w:tcPr>
            <w:tcW w:w="1400" w:type="dxa"/>
            <w:tcBorders>
              <w:top w:val="nil"/>
              <w:left w:val="nil"/>
              <w:bottom w:val="single" w:sz="4" w:space="0" w:color="auto"/>
              <w:right w:val="nil"/>
            </w:tcBorders>
            <w:shd w:val="clear" w:color="000000" w:fill="92D050"/>
            <w:vAlign w:val="center"/>
            <w:hideMark/>
          </w:tcPr>
          <w:p w14:paraId="68166BBB"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5.05 (4.90; 5.20)</w:t>
            </w:r>
          </w:p>
        </w:tc>
        <w:tc>
          <w:tcPr>
            <w:tcW w:w="1400" w:type="dxa"/>
            <w:tcBorders>
              <w:top w:val="nil"/>
              <w:left w:val="nil"/>
              <w:bottom w:val="single" w:sz="4" w:space="0" w:color="auto"/>
              <w:right w:val="nil"/>
            </w:tcBorders>
            <w:shd w:val="clear" w:color="auto" w:fill="auto"/>
            <w:vAlign w:val="center"/>
            <w:hideMark/>
          </w:tcPr>
          <w:p w14:paraId="3F2FDCE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0.14 (-0.06; 0.23)</w:t>
            </w:r>
          </w:p>
        </w:tc>
        <w:tc>
          <w:tcPr>
            <w:tcW w:w="1400" w:type="dxa"/>
            <w:tcBorders>
              <w:top w:val="nil"/>
              <w:left w:val="nil"/>
              <w:bottom w:val="single" w:sz="4" w:space="0" w:color="auto"/>
              <w:right w:val="nil"/>
            </w:tcBorders>
            <w:shd w:val="clear" w:color="auto" w:fill="auto"/>
            <w:vAlign w:val="center"/>
            <w:hideMark/>
          </w:tcPr>
          <w:p w14:paraId="2A3A0F9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3.10 (2.40; 5.20)</w:t>
            </w:r>
          </w:p>
        </w:tc>
      </w:tr>
      <w:tr w:rsidR="00BD7167" w:rsidRPr="00630043" w14:paraId="02BFA9AE" w14:textId="77777777" w:rsidTr="00BD7167">
        <w:trPr>
          <w:trHeight w:val="240"/>
          <w:jc w:val="center"/>
        </w:trPr>
        <w:tc>
          <w:tcPr>
            <w:tcW w:w="1400" w:type="dxa"/>
            <w:tcBorders>
              <w:top w:val="nil"/>
              <w:left w:val="nil"/>
              <w:bottom w:val="nil"/>
              <w:right w:val="nil"/>
            </w:tcBorders>
            <w:shd w:val="clear" w:color="auto" w:fill="auto"/>
            <w:noWrap/>
            <w:vAlign w:val="bottom"/>
            <w:hideMark/>
          </w:tcPr>
          <w:p w14:paraId="122E96F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3</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 xml:space="preserve">max  </w:t>
            </w:r>
            <w:r w:rsidRPr="00630043">
              <w:rPr>
                <w:rFonts w:ascii="Calibri" w:hAnsi="Calibri" w:cs="Calibri"/>
                <w:color w:val="000000"/>
                <w:sz w:val="16"/>
                <w:szCs w:val="16"/>
              </w:rPr>
              <w:t>(Ω/s)</w:t>
            </w:r>
          </w:p>
        </w:tc>
        <w:tc>
          <w:tcPr>
            <w:tcW w:w="1400" w:type="dxa"/>
            <w:tcBorders>
              <w:top w:val="nil"/>
              <w:left w:val="nil"/>
              <w:bottom w:val="nil"/>
              <w:right w:val="nil"/>
            </w:tcBorders>
            <w:shd w:val="clear" w:color="000000" w:fill="92D050"/>
            <w:vAlign w:val="center"/>
            <w:hideMark/>
          </w:tcPr>
          <w:p w14:paraId="2062EAAF"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0.65 (0.57; 0.83)</w:t>
            </w:r>
          </w:p>
        </w:tc>
        <w:tc>
          <w:tcPr>
            <w:tcW w:w="1400" w:type="dxa"/>
            <w:tcBorders>
              <w:top w:val="nil"/>
              <w:left w:val="nil"/>
              <w:bottom w:val="nil"/>
              <w:right w:val="nil"/>
            </w:tcBorders>
            <w:shd w:val="clear" w:color="000000" w:fill="92D050"/>
            <w:vAlign w:val="center"/>
            <w:hideMark/>
          </w:tcPr>
          <w:p w14:paraId="0DD20AB4"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1.25 (0.10; 2.70)</w:t>
            </w:r>
          </w:p>
        </w:tc>
        <w:tc>
          <w:tcPr>
            <w:tcW w:w="1400" w:type="dxa"/>
            <w:tcBorders>
              <w:top w:val="nil"/>
              <w:left w:val="nil"/>
              <w:bottom w:val="nil"/>
              <w:right w:val="nil"/>
            </w:tcBorders>
            <w:shd w:val="clear" w:color="auto" w:fill="auto"/>
            <w:vAlign w:val="center"/>
            <w:hideMark/>
          </w:tcPr>
          <w:p w14:paraId="4DF147A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0.46 (0.31; 0.70)</w:t>
            </w:r>
          </w:p>
        </w:tc>
        <w:tc>
          <w:tcPr>
            <w:tcW w:w="1400" w:type="dxa"/>
            <w:tcBorders>
              <w:top w:val="nil"/>
              <w:left w:val="nil"/>
              <w:bottom w:val="nil"/>
              <w:right w:val="nil"/>
            </w:tcBorders>
            <w:shd w:val="clear" w:color="auto" w:fill="auto"/>
            <w:vAlign w:val="center"/>
            <w:hideMark/>
          </w:tcPr>
          <w:p w14:paraId="3C5778B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0.20 (0.00; 1.00)</w:t>
            </w:r>
          </w:p>
        </w:tc>
      </w:tr>
      <w:tr w:rsidR="00BD7167" w:rsidRPr="00630043" w14:paraId="1A7B1998" w14:textId="77777777" w:rsidTr="00BD7167">
        <w:trPr>
          <w:trHeight w:val="240"/>
          <w:jc w:val="center"/>
        </w:trPr>
        <w:tc>
          <w:tcPr>
            <w:tcW w:w="1400" w:type="dxa"/>
            <w:tcBorders>
              <w:top w:val="nil"/>
              <w:left w:val="nil"/>
              <w:bottom w:val="nil"/>
              <w:right w:val="nil"/>
            </w:tcBorders>
            <w:shd w:val="clear" w:color="auto" w:fill="auto"/>
            <w:noWrap/>
            <w:vAlign w:val="bottom"/>
            <w:hideMark/>
          </w:tcPr>
          <w:p w14:paraId="0DDD227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4</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 xml:space="preserve">max </w:t>
            </w:r>
            <w:r w:rsidRPr="00630043">
              <w:rPr>
                <w:rFonts w:ascii="Calibri" w:hAnsi="Calibri" w:cs="Calibri"/>
                <w:color w:val="000000"/>
                <w:sz w:val="16"/>
                <w:szCs w:val="16"/>
              </w:rPr>
              <w:t>(Ω/s)</w:t>
            </w:r>
          </w:p>
        </w:tc>
        <w:tc>
          <w:tcPr>
            <w:tcW w:w="1400" w:type="dxa"/>
            <w:tcBorders>
              <w:top w:val="nil"/>
              <w:left w:val="nil"/>
              <w:bottom w:val="nil"/>
              <w:right w:val="nil"/>
            </w:tcBorders>
            <w:shd w:val="clear" w:color="000000" w:fill="92D050"/>
            <w:vAlign w:val="center"/>
            <w:hideMark/>
          </w:tcPr>
          <w:p w14:paraId="77804084"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0.68 (0.48; 0.78)</w:t>
            </w:r>
          </w:p>
        </w:tc>
        <w:tc>
          <w:tcPr>
            <w:tcW w:w="1400" w:type="dxa"/>
            <w:tcBorders>
              <w:top w:val="nil"/>
              <w:left w:val="nil"/>
              <w:bottom w:val="nil"/>
              <w:right w:val="nil"/>
            </w:tcBorders>
            <w:shd w:val="clear" w:color="000000" w:fill="92D050"/>
            <w:vAlign w:val="center"/>
            <w:hideMark/>
          </w:tcPr>
          <w:p w14:paraId="0E380084"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2.00 (0.10; 3.60)</w:t>
            </w:r>
          </w:p>
        </w:tc>
        <w:tc>
          <w:tcPr>
            <w:tcW w:w="1400" w:type="dxa"/>
            <w:tcBorders>
              <w:top w:val="nil"/>
              <w:left w:val="nil"/>
              <w:bottom w:val="nil"/>
              <w:right w:val="nil"/>
            </w:tcBorders>
            <w:shd w:val="clear" w:color="auto" w:fill="auto"/>
            <w:vAlign w:val="center"/>
            <w:hideMark/>
          </w:tcPr>
          <w:p w14:paraId="1578857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0.41 (0.31; 0.65)</w:t>
            </w:r>
          </w:p>
        </w:tc>
        <w:tc>
          <w:tcPr>
            <w:tcW w:w="1400" w:type="dxa"/>
            <w:tcBorders>
              <w:top w:val="nil"/>
              <w:left w:val="nil"/>
              <w:bottom w:val="nil"/>
              <w:right w:val="nil"/>
            </w:tcBorders>
            <w:shd w:val="clear" w:color="auto" w:fill="auto"/>
            <w:vAlign w:val="center"/>
            <w:hideMark/>
          </w:tcPr>
          <w:p w14:paraId="4BA52B4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0.10 (0.00; 2.70)</w:t>
            </w:r>
          </w:p>
        </w:tc>
      </w:tr>
      <w:tr w:rsidR="00BD7167" w:rsidRPr="00630043" w14:paraId="161FCDB8" w14:textId="77777777" w:rsidTr="00BD7167">
        <w:trPr>
          <w:trHeight w:val="240"/>
          <w:jc w:val="center"/>
        </w:trPr>
        <w:tc>
          <w:tcPr>
            <w:tcW w:w="1400" w:type="dxa"/>
            <w:tcBorders>
              <w:top w:val="nil"/>
              <w:left w:val="nil"/>
              <w:bottom w:val="nil"/>
              <w:right w:val="nil"/>
            </w:tcBorders>
            <w:shd w:val="clear" w:color="auto" w:fill="auto"/>
            <w:noWrap/>
            <w:vAlign w:val="bottom"/>
            <w:hideMark/>
          </w:tcPr>
          <w:p w14:paraId="7F918FEA" w14:textId="77777777" w:rsidR="00BD7167" w:rsidRPr="00630043" w:rsidRDefault="00BD7167" w:rsidP="00BD7167">
            <w:pPr>
              <w:overflowPunct/>
              <w:autoSpaceDE/>
              <w:autoSpaceDN/>
              <w:adjustRightInd/>
              <w:spacing w:line="240" w:lineRule="auto"/>
              <w:textAlignment w:val="auto"/>
              <w:rPr>
                <w:rFonts w:ascii="Arial" w:hAnsi="Arial" w:cs="Arial"/>
                <w:sz w:val="16"/>
                <w:szCs w:val="16"/>
              </w:rPr>
            </w:pPr>
            <w:r w:rsidRPr="00630043">
              <w:rPr>
                <w:rFonts w:ascii="Arial" w:hAnsi="Arial" w:cs="Arial"/>
                <w:sz w:val="16"/>
                <w:szCs w:val="16"/>
              </w:rPr>
              <w:t>dZ</w:t>
            </w:r>
            <w:r w:rsidRPr="00630043">
              <w:rPr>
                <w:rFonts w:ascii="Calibri" w:hAnsi="Calibri" w:cs="Calibri"/>
                <w:color w:val="000000"/>
                <w:sz w:val="16"/>
                <w:szCs w:val="16"/>
                <w:vertAlign w:val="subscript"/>
              </w:rPr>
              <w:t>1</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 xml:space="preserve">max </w:t>
            </w:r>
            <w:r w:rsidRPr="00630043">
              <w:rPr>
                <w:rFonts w:ascii="Calibri" w:hAnsi="Calibri" w:cs="Calibri"/>
                <w:color w:val="000000"/>
                <w:sz w:val="16"/>
                <w:szCs w:val="16"/>
              </w:rPr>
              <w:t>(Ω/s)</w:t>
            </w:r>
          </w:p>
        </w:tc>
        <w:tc>
          <w:tcPr>
            <w:tcW w:w="1400" w:type="dxa"/>
            <w:tcBorders>
              <w:top w:val="nil"/>
              <w:left w:val="nil"/>
              <w:bottom w:val="nil"/>
              <w:right w:val="nil"/>
            </w:tcBorders>
            <w:shd w:val="clear" w:color="000000" w:fill="92D050"/>
            <w:vAlign w:val="center"/>
            <w:hideMark/>
          </w:tcPr>
          <w:p w14:paraId="0E4B10F4"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0.51 (0.31; 0.68)</w:t>
            </w:r>
          </w:p>
        </w:tc>
        <w:tc>
          <w:tcPr>
            <w:tcW w:w="1400" w:type="dxa"/>
            <w:tcBorders>
              <w:top w:val="nil"/>
              <w:left w:val="nil"/>
              <w:bottom w:val="nil"/>
              <w:right w:val="nil"/>
            </w:tcBorders>
            <w:shd w:val="clear" w:color="000000" w:fill="92D050"/>
            <w:vAlign w:val="center"/>
            <w:hideMark/>
          </w:tcPr>
          <w:p w14:paraId="70D60760"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4.10 (3.40; 6.90)</w:t>
            </w:r>
          </w:p>
        </w:tc>
        <w:tc>
          <w:tcPr>
            <w:tcW w:w="1400" w:type="dxa"/>
            <w:tcBorders>
              <w:top w:val="nil"/>
              <w:left w:val="nil"/>
              <w:bottom w:val="nil"/>
              <w:right w:val="nil"/>
            </w:tcBorders>
            <w:shd w:val="clear" w:color="auto" w:fill="auto"/>
            <w:vAlign w:val="center"/>
            <w:hideMark/>
          </w:tcPr>
          <w:p w14:paraId="5DE5EA8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0.27 (0.14; 0.39)</w:t>
            </w:r>
          </w:p>
        </w:tc>
        <w:tc>
          <w:tcPr>
            <w:tcW w:w="1400" w:type="dxa"/>
            <w:tcBorders>
              <w:top w:val="nil"/>
              <w:left w:val="nil"/>
              <w:bottom w:val="nil"/>
              <w:right w:val="nil"/>
            </w:tcBorders>
            <w:shd w:val="clear" w:color="auto" w:fill="auto"/>
            <w:vAlign w:val="center"/>
            <w:hideMark/>
          </w:tcPr>
          <w:p w14:paraId="58642D0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2.70 (0.90; 3.70)</w:t>
            </w:r>
          </w:p>
        </w:tc>
      </w:tr>
      <w:tr w:rsidR="00BD7167" w:rsidRPr="00630043" w14:paraId="346C2E81" w14:textId="77777777" w:rsidTr="00BD7167">
        <w:trPr>
          <w:trHeight w:val="240"/>
          <w:jc w:val="center"/>
        </w:trPr>
        <w:tc>
          <w:tcPr>
            <w:tcW w:w="1400" w:type="dxa"/>
            <w:tcBorders>
              <w:top w:val="nil"/>
              <w:left w:val="nil"/>
              <w:bottom w:val="nil"/>
              <w:right w:val="nil"/>
            </w:tcBorders>
            <w:shd w:val="clear" w:color="auto" w:fill="auto"/>
            <w:noWrap/>
            <w:vAlign w:val="bottom"/>
            <w:hideMark/>
          </w:tcPr>
          <w:p w14:paraId="5D23C876" w14:textId="77777777" w:rsidR="00BD7167" w:rsidRPr="00630043" w:rsidRDefault="00BD7167" w:rsidP="00BD7167">
            <w:pPr>
              <w:overflowPunct/>
              <w:autoSpaceDE/>
              <w:autoSpaceDN/>
              <w:adjustRightInd/>
              <w:spacing w:line="240" w:lineRule="auto"/>
              <w:textAlignment w:val="auto"/>
              <w:rPr>
                <w:rFonts w:ascii="Arial" w:hAnsi="Arial" w:cs="Arial"/>
                <w:sz w:val="16"/>
                <w:szCs w:val="16"/>
              </w:rPr>
            </w:pPr>
            <w:r w:rsidRPr="00630043">
              <w:rPr>
                <w:rFonts w:ascii="Arial" w:hAnsi="Arial" w:cs="Arial"/>
                <w:sz w:val="16"/>
                <w:szCs w:val="16"/>
              </w:rPr>
              <w:t>dZ</w:t>
            </w:r>
            <w:r w:rsidRPr="00630043">
              <w:rPr>
                <w:rFonts w:ascii="Calibri" w:hAnsi="Calibri" w:cs="Calibri"/>
                <w:color w:val="000000"/>
                <w:sz w:val="16"/>
                <w:szCs w:val="16"/>
                <w:vertAlign w:val="subscript"/>
              </w:rPr>
              <w:t>2</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 xml:space="preserve">max </w:t>
            </w:r>
            <w:r w:rsidRPr="00630043">
              <w:rPr>
                <w:rFonts w:ascii="Calibri" w:hAnsi="Calibri" w:cs="Calibri"/>
                <w:color w:val="000000"/>
                <w:sz w:val="16"/>
                <w:szCs w:val="16"/>
              </w:rPr>
              <w:t>(Ω/s)</w:t>
            </w:r>
          </w:p>
        </w:tc>
        <w:tc>
          <w:tcPr>
            <w:tcW w:w="1400" w:type="dxa"/>
            <w:tcBorders>
              <w:top w:val="nil"/>
              <w:left w:val="nil"/>
              <w:bottom w:val="nil"/>
              <w:right w:val="nil"/>
            </w:tcBorders>
            <w:shd w:val="clear" w:color="000000" w:fill="92D050"/>
            <w:vAlign w:val="center"/>
            <w:hideMark/>
          </w:tcPr>
          <w:p w14:paraId="40CE2EAF"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0.51 (0.36; 0.70)</w:t>
            </w:r>
          </w:p>
        </w:tc>
        <w:tc>
          <w:tcPr>
            <w:tcW w:w="1400" w:type="dxa"/>
            <w:tcBorders>
              <w:top w:val="nil"/>
              <w:left w:val="nil"/>
              <w:bottom w:val="nil"/>
              <w:right w:val="nil"/>
            </w:tcBorders>
            <w:shd w:val="clear" w:color="000000" w:fill="92D050"/>
            <w:vAlign w:val="center"/>
            <w:hideMark/>
          </w:tcPr>
          <w:p w14:paraId="40E1C4EB"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4.05 (0.00; 7.00)</w:t>
            </w:r>
          </w:p>
        </w:tc>
        <w:tc>
          <w:tcPr>
            <w:tcW w:w="1400" w:type="dxa"/>
            <w:tcBorders>
              <w:top w:val="nil"/>
              <w:left w:val="nil"/>
              <w:bottom w:val="nil"/>
              <w:right w:val="nil"/>
            </w:tcBorders>
            <w:shd w:val="clear" w:color="auto" w:fill="auto"/>
            <w:vAlign w:val="center"/>
            <w:hideMark/>
          </w:tcPr>
          <w:p w14:paraId="304C40F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0.27 (0.11; 0.36)</w:t>
            </w:r>
          </w:p>
        </w:tc>
        <w:tc>
          <w:tcPr>
            <w:tcW w:w="1400" w:type="dxa"/>
            <w:tcBorders>
              <w:top w:val="nil"/>
              <w:left w:val="nil"/>
              <w:bottom w:val="nil"/>
              <w:right w:val="nil"/>
            </w:tcBorders>
            <w:shd w:val="clear" w:color="auto" w:fill="auto"/>
            <w:vAlign w:val="center"/>
            <w:hideMark/>
          </w:tcPr>
          <w:p w14:paraId="786421A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2.75 (0.50; 3.50)</w:t>
            </w:r>
          </w:p>
        </w:tc>
      </w:tr>
      <w:tr w:rsidR="00BD7167" w:rsidRPr="00630043" w14:paraId="557EB0FC" w14:textId="77777777" w:rsidTr="00BD7167">
        <w:trPr>
          <w:trHeight w:val="240"/>
          <w:jc w:val="center"/>
        </w:trPr>
        <w:tc>
          <w:tcPr>
            <w:tcW w:w="1400" w:type="dxa"/>
            <w:tcBorders>
              <w:top w:val="nil"/>
              <w:left w:val="nil"/>
              <w:bottom w:val="nil"/>
              <w:right w:val="nil"/>
            </w:tcBorders>
            <w:shd w:val="clear" w:color="auto" w:fill="auto"/>
            <w:noWrap/>
            <w:vAlign w:val="bottom"/>
            <w:hideMark/>
          </w:tcPr>
          <w:p w14:paraId="3540EA1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13</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max</w:t>
            </w:r>
            <w:r w:rsidRPr="00630043">
              <w:rPr>
                <w:rFonts w:ascii="Calibri" w:hAnsi="Calibri" w:cs="Calibri"/>
                <w:color w:val="000000"/>
                <w:sz w:val="16"/>
                <w:szCs w:val="16"/>
              </w:rPr>
              <w:t xml:space="preserve"> (Ω/s)</w:t>
            </w:r>
          </w:p>
        </w:tc>
        <w:tc>
          <w:tcPr>
            <w:tcW w:w="1400" w:type="dxa"/>
            <w:tcBorders>
              <w:top w:val="nil"/>
              <w:left w:val="nil"/>
              <w:bottom w:val="nil"/>
              <w:right w:val="nil"/>
            </w:tcBorders>
            <w:shd w:val="clear" w:color="auto" w:fill="auto"/>
            <w:vAlign w:val="center"/>
            <w:hideMark/>
          </w:tcPr>
          <w:p w14:paraId="166195C1"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-0.44 (0.32; 0.52)</w:t>
            </w:r>
          </w:p>
        </w:tc>
        <w:tc>
          <w:tcPr>
            <w:tcW w:w="1400" w:type="dxa"/>
            <w:tcBorders>
              <w:top w:val="nil"/>
              <w:left w:val="nil"/>
              <w:bottom w:val="nil"/>
              <w:right w:val="nil"/>
            </w:tcBorders>
            <w:shd w:val="clear" w:color="auto" w:fill="auto"/>
            <w:vAlign w:val="center"/>
            <w:hideMark/>
          </w:tcPr>
          <w:p w14:paraId="38BACA55"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5.60 (4.20; 6.60)</w:t>
            </w:r>
          </w:p>
        </w:tc>
        <w:tc>
          <w:tcPr>
            <w:tcW w:w="1400" w:type="dxa"/>
            <w:tcBorders>
              <w:top w:val="nil"/>
              <w:left w:val="nil"/>
              <w:bottom w:val="nil"/>
              <w:right w:val="nil"/>
            </w:tcBorders>
            <w:shd w:val="clear" w:color="auto" w:fill="auto"/>
            <w:vAlign w:val="center"/>
            <w:hideMark/>
          </w:tcPr>
          <w:p w14:paraId="70F0E1B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0.23 (0.11; 0.38)</w:t>
            </w:r>
          </w:p>
        </w:tc>
        <w:tc>
          <w:tcPr>
            <w:tcW w:w="1400" w:type="dxa"/>
            <w:tcBorders>
              <w:top w:val="nil"/>
              <w:left w:val="nil"/>
              <w:bottom w:val="nil"/>
              <w:right w:val="nil"/>
            </w:tcBorders>
            <w:shd w:val="clear" w:color="auto" w:fill="auto"/>
            <w:vAlign w:val="center"/>
            <w:hideMark/>
          </w:tcPr>
          <w:p w14:paraId="6410043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3.15 (0.10; 5.30)</w:t>
            </w:r>
          </w:p>
        </w:tc>
      </w:tr>
      <w:tr w:rsidR="00BD7167" w:rsidRPr="00630043" w14:paraId="3CAA5675" w14:textId="77777777" w:rsidTr="00BD7167">
        <w:trPr>
          <w:trHeight w:val="240"/>
          <w:jc w:val="center"/>
        </w:trPr>
        <w:tc>
          <w:tcPr>
            <w:tcW w:w="1400" w:type="dxa"/>
            <w:tcBorders>
              <w:top w:val="nil"/>
              <w:left w:val="nil"/>
              <w:bottom w:val="nil"/>
              <w:right w:val="nil"/>
            </w:tcBorders>
            <w:shd w:val="clear" w:color="auto" w:fill="auto"/>
            <w:noWrap/>
            <w:vAlign w:val="bottom"/>
            <w:hideMark/>
          </w:tcPr>
          <w:p w14:paraId="785888D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14</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 xml:space="preserve">max </w:t>
            </w:r>
            <w:r w:rsidRPr="00630043">
              <w:rPr>
                <w:rFonts w:ascii="Calibri" w:hAnsi="Calibri" w:cs="Calibri"/>
                <w:color w:val="000000"/>
                <w:sz w:val="16"/>
                <w:szCs w:val="16"/>
              </w:rPr>
              <w:t>(Ω/s)</w:t>
            </w:r>
          </w:p>
        </w:tc>
        <w:tc>
          <w:tcPr>
            <w:tcW w:w="1400" w:type="dxa"/>
            <w:tcBorders>
              <w:top w:val="nil"/>
              <w:left w:val="nil"/>
              <w:bottom w:val="nil"/>
              <w:right w:val="nil"/>
            </w:tcBorders>
            <w:shd w:val="clear" w:color="auto" w:fill="auto"/>
            <w:vAlign w:val="center"/>
            <w:hideMark/>
          </w:tcPr>
          <w:p w14:paraId="77858886"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-0.49 (0.34; 0.58)</w:t>
            </w:r>
          </w:p>
        </w:tc>
        <w:tc>
          <w:tcPr>
            <w:tcW w:w="1400" w:type="dxa"/>
            <w:tcBorders>
              <w:top w:val="nil"/>
              <w:left w:val="nil"/>
              <w:bottom w:val="nil"/>
              <w:right w:val="nil"/>
            </w:tcBorders>
            <w:shd w:val="clear" w:color="auto" w:fill="auto"/>
            <w:vAlign w:val="center"/>
            <w:hideMark/>
          </w:tcPr>
          <w:p w14:paraId="58D36B59"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5.40 (3.80; 6.20)</w:t>
            </w:r>
          </w:p>
        </w:tc>
        <w:tc>
          <w:tcPr>
            <w:tcW w:w="1400" w:type="dxa"/>
            <w:tcBorders>
              <w:top w:val="nil"/>
              <w:left w:val="nil"/>
              <w:bottom w:val="nil"/>
              <w:right w:val="nil"/>
            </w:tcBorders>
            <w:shd w:val="clear" w:color="auto" w:fill="auto"/>
            <w:vAlign w:val="center"/>
            <w:hideMark/>
          </w:tcPr>
          <w:p w14:paraId="41CA1A1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0.22 (0.15; 0.33)</w:t>
            </w:r>
          </w:p>
        </w:tc>
        <w:tc>
          <w:tcPr>
            <w:tcW w:w="1400" w:type="dxa"/>
            <w:tcBorders>
              <w:top w:val="nil"/>
              <w:left w:val="nil"/>
              <w:bottom w:val="nil"/>
              <w:right w:val="nil"/>
            </w:tcBorders>
            <w:shd w:val="clear" w:color="auto" w:fill="auto"/>
            <w:vAlign w:val="center"/>
            <w:hideMark/>
          </w:tcPr>
          <w:p w14:paraId="015889C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3.10 (1.70; 4.50)</w:t>
            </w:r>
          </w:p>
        </w:tc>
      </w:tr>
      <w:tr w:rsidR="00BD7167" w:rsidRPr="00630043" w14:paraId="46F1952F" w14:textId="77777777" w:rsidTr="00BD7167">
        <w:trPr>
          <w:trHeight w:val="240"/>
          <w:jc w:val="center"/>
        </w:trPr>
        <w:tc>
          <w:tcPr>
            <w:tcW w:w="1400" w:type="dxa"/>
            <w:tcBorders>
              <w:top w:val="nil"/>
              <w:left w:val="nil"/>
              <w:bottom w:val="nil"/>
              <w:right w:val="nil"/>
            </w:tcBorders>
            <w:shd w:val="clear" w:color="auto" w:fill="auto"/>
            <w:noWrap/>
            <w:vAlign w:val="bottom"/>
            <w:hideMark/>
          </w:tcPr>
          <w:p w14:paraId="6DC3A51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15</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 xml:space="preserve">max </w:t>
            </w:r>
            <w:r w:rsidRPr="00630043">
              <w:rPr>
                <w:rFonts w:ascii="Calibri" w:hAnsi="Calibri" w:cs="Calibri"/>
                <w:color w:val="000000"/>
                <w:sz w:val="16"/>
                <w:szCs w:val="16"/>
              </w:rPr>
              <w:t>(Ω/s)</w:t>
            </w:r>
          </w:p>
        </w:tc>
        <w:tc>
          <w:tcPr>
            <w:tcW w:w="1400" w:type="dxa"/>
            <w:tcBorders>
              <w:top w:val="nil"/>
              <w:left w:val="nil"/>
              <w:bottom w:val="nil"/>
              <w:right w:val="nil"/>
            </w:tcBorders>
            <w:shd w:val="clear" w:color="auto" w:fill="auto"/>
            <w:vAlign w:val="center"/>
            <w:hideMark/>
          </w:tcPr>
          <w:p w14:paraId="05A044F6"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0.34 (0.23; 0.51)</w:t>
            </w:r>
          </w:p>
        </w:tc>
        <w:tc>
          <w:tcPr>
            <w:tcW w:w="1400" w:type="dxa"/>
            <w:tcBorders>
              <w:top w:val="nil"/>
              <w:left w:val="nil"/>
              <w:bottom w:val="nil"/>
              <w:right w:val="nil"/>
            </w:tcBorders>
            <w:shd w:val="clear" w:color="auto" w:fill="auto"/>
            <w:vAlign w:val="center"/>
            <w:hideMark/>
          </w:tcPr>
          <w:p w14:paraId="70824571"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4.55 (3.90; 5.10)</w:t>
            </w:r>
          </w:p>
        </w:tc>
        <w:tc>
          <w:tcPr>
            <w:tcW w:w="1400" w:type="dxa"/>
            <w:tcBorders>
              <w:top w:val="nil"/>
              <w:left w:val="nil"/>
              <w:bottom w:val="nil"/>
              <w:right w:val="nil"/>
            </w:tcBorders>
            <w:shd w:val="clear" w:color="auto" w:fill="auto"/>
            <w:vAlign w:val="center"/>
            <w:hideMark/>
          </w:tcPr>
          <w:p w14:paraId="50AEE31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0.20 (0.12; 0.31)</w:t>
            </w:r>
          </w:p>
        </w:tc>
        <w:tc>
          <w:tcPr>
            <w:tcW w:w="1400" w:type="dxa"/>
            <w:tcBorders>
              <w:top w:val="nil"/>
              <w:left w:val="nil"/>
              <w:bottom w:val="nil"/>
              <w:right w:val="nil"/>
            </w:tcBorders>
            <w:shd w:val="clear" w:color="auto" w:fill="auto"/>
            <w:vAlign w:val="center"/>
            <w:hideMark/>
          </w:tcPr>
          <w:p w14:paraId="604B61B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3.25 (2.00; 4.40)</w:t>
            </w:r>
          </w:p>
        </w:tc>
      </w:tr>
      <w:tr w:rsidR="00BD7167" w:rsidRPr="00630043" w14:paraId="5ADFEFCB" w14:textId="77777777" w:rsidTr="00BD7167">
        <w:trPr>
          <w:trHeight w:val="240"/>
          <w:jc w:val="center"/>
        </w:trPr>
        <w:tc>
          <w:tcPr>
            <w:tcW w:w="1400" w:type="dxa"/>
            <w:tcBorders>
              <w:top w:val="nil"/>
              <w:left w:val="nil"/>
              <w:bottom w:val="nil"/>
              <w:right w:val="nil"/>
            </w:tcBorders>
            <w:shd w:val="clear" w:color="auto" w:fill="auto"/>
            <w:noWrap/>
            <w:vAlign w:val="bottom"/>
            <w:hideMark/>
          </w:tcPr>
          <w:p w14:paraId="3CF4F9C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16</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max</w:t>
            </w:r>
            <w:r w:rsidRPr="00630043">
              <w:rPr>
                <w:rFonts w:ascii="Calibri" w:hAnsi="Calibri" w:cs="Calibri"/>
                <w:color w:val="000000"/>
                <w:sz w:val="16"/>
                <w:szCs w:val="16"/>
              </w:rPr>
              <w:t xml:space="preserve"> (Ω/s)</w:t>
            </w:r>
          </w:p>
        </w:tc>
        <w:tc>
          <w:tcPr>
            <w:tcW w:w="1400" w:type="dxa"/>
            <w:tcBorders>
              <w:top w:val="nil"/>
              <w:left w:val="nil"/>
              <w:bottom w:val="nil"/>
              <w:right w:val="nil"/>
            </w:tcBorders>
            <w:shd w:val="clear" w:color="auto" w:fill="auto"/>
            <w:vAlign w:val="center"/>
            <w:hideMark/>
          </w:tcPr>
          <w:p w14:paraId="1D1F08A2"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0.44 (0.28; 0.57)</w:t>
            </w:r>
          </w:p>
        </w:tc>
        <w:tc>
          <w:tcPr>
            <w:tcW w:w="1400" w:type="dxa"/>
            <w:tcBorders>
              <w:top w:val="nil"/>
              <w:left w:val="nil"/>
              <w:bottom w:val="nil"/>
              <w:right w:val="nil"/>
            </w:tcBorders>
            <w:shd w:val="clear" w:color="auto" w:fill="auto"/>
            <w:vAlign w:val="center"/>
            <w:hideMark/>
          </w:tcPr>
          <w:p w14:paraId="4A9AF150"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4.30 (3.80; 4.90)</w:t>
            </w:r>
          </w:p>
        </w:tc>
        <w:tc>
          <w:tcPr>
            <w:tcW w:w="1400" w:type="dxa"/>
            <w:tcBorders>
              <w:top w:val="nil"/>
              <w:left w:val="nil"/>
              <w:bottom w:val="nil"/>
              <w:right w:val="nil"/>
            </w:tcBorders>
            <w:shd w:val="clear" w:color="auto" w:fill="auto"/>
            <w:vAlign w:val="center"/>
            <w:hideMark/>
          </w:tcPr>
          <w:p w14:paraId="3528685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0.20 (0.10; 0.32)</w:t>
            </w:r>
          </w:p>
        </w:tc>
        <w:tc>
          <w:tcPr>
            <w:tcW w:w="1400" w:type="dxa"/>
            <w:tcBorders>
              <w:top w:val="nil"/>
              <w:left w:val="nil"/>
              <w:bottom w:val="nil"/>
              <w:right w:val="nil"/>
            </w:tcBorders>
            <w:shd w:val="clear" w:color="auto" w:fill="auto"/>
            <w:vAlign w:val="center"/>
            <w:hideMark/>
          </w:tcPr>
          <w:p w14:paraId="6A36FEF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3.40 (2.50; 4.60)</w:t>
            </w:r>
          </w:p>
        </w:tc>
      </w:tr>
      <w:tr w:rsidR="00BD7167" w:rsidRPr="00630043" w14:paraId="427476C6" w14:textId="77777777" w:rsidTr="00BD7167">
        <w:trPr>
          <w:trHeight w:val="240"/>
          <w:jc w:val="center"/>
        </w:trPr>
        <w:tc>
          <w:tcPr>
            <w:tcW w:w="1400" w:type="dxa"/>
            <w:tcBorders>
              <w:top w:val="nil"/>
              <w:left w:val="nil"/>
              <w:bottom w:val="nil"/>
              <w:right w:val="nil"/>
            </w:tcBorders>
            <w:shd w:val="clear" w:color="auto" w:fill="auto"/>
            <w:noWrap/>
            <w:vAlign w:val="bottom"/>
            <w:hideMark/>
          </w:tcPr>
          <w:p w14:paraId="5BFF231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5</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max</w:t>
            </w:r>
            <w:r w:rsidRPr="00630043">
              <w:rPr>
                <w:rFonts w:ascii="Calibri" w:hAnsi="Calibri" w:cs="Calibri"/>
                <w:color w:val="000000"/>
                <w:sz w:val="16"/>
                <w:szCs w:val="16"/>
              </w:rPr>
              <w:t xml:space="preserve"> (Ω/s)</w:t>
            </w:r>
          </w:p>
        </w:tc>
        <w:tc>
          <w:tcPr>
            <w:tcW w:w="1400" w:type="dxa"/>
            <w:tcBorders>
              <w:top w:val="nil"/>
              <w:left w:val="nil"/>
              <w:bottom w:val="nil"/>
              <w:right w:val="nil"/>
            </w:tcBorders>
            <w:shd w:val="clear" w:color="auto" w:fill="auto"/>
            <w:vAlign w:val="center"/>
            <w:hideMark/>
          </w:tcPr>
          <w:p w14:paraId="65F1720E"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0.39 (0.26; 0.45)</w:t>
            </w:r>
          </w:p>
        </w:tc>
        <w:tc>
          <w:tcPr>
            <w:tcW w:w="1400" w:type="dxa"/>
            <w:tcBorders>
              <w:top w:val="nil"/>
              <w:left w:val="nil"/>
              <w:bottom w:val="nil"/>
              <w:right w:val="nil"/>
            </w:tcBorders>
            <w:shd w:val="clear" w:color="auto" w:fill="auto"/>
            <w:vAlign w:val="center"/>
            <w:hideMark/>
          </w:tcPr>
          <w:p w14:paraId="7AB18156"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3.80 (1.10; 6.40)</w:t>
            </w:r>
          </w:p>
        </w:tc>
        <w:tc>
          <w:tcPr>
            <w:tcW w:w="1400" w:type="dxa"/>
            <w:tcBorders>
              <w:top w:val="nil"/>
              <w:left w:val="nil"/>
              <w:bottom w:val="nil"/>
              <w:right w:val="nil"/>
            </w:tcBorders>
            <w:shd w:val="clear" w:color="auto" w:fill="auto"/>
            <w:vAlign w:val="center"/>
            <w:hideMark/>
          </w:tcPr>
          <w:p w14:paraId="06BBC2E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0.23 (0.14; 0.34)</w:t>
            </w:r>
          </w:p>
        </w:tc>
        <w:tc>
          <w:tcPr>
            <w:tcW w:w="1400" w:type="dxa"/>
            <w:tcBorders>
              <w:top w:val="nil"/>
              <w:left w:val="nil"/>
              <w:bottom w:val="nil"/>
              <w:right w:val="nil"/>
            </w:tcBorders>
            <w:shd w:val="clear" w:color="auto" w:fill="auto"/>
            <w:vAlign w:val="center"/>
            <w:hideMark/>
          </w:tcPr>
          <w:p w14:paraId="6C3182D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0.50 (0.00; 3.80)</w:t>
            </w:r>
          </w:p>
        </w:tc>
      </w:tr>
      <w:tr w:rsidR="00BD7167" w:rsidRPr="00630043" w14:paraId="6D306B05" w14:textId="77777777" w:rsidTr="00BD7167">
        <w:trPr>
          <w:trHeight w:val="240"/>
          <w:jc w:val="center"/>
        </w:trPr>
        <w:tc>
          <w:tcPr>
            <w:tcW w:w="1400" w:type="dxa"/>
            <w:tcBorders>
              <w:top w:val="nil"/>
              <w:left w:val="nil"/>
              <w:bottom w:val="nil"/>
              <w:right w:val="nil"/>
            </w:tcBorders>
            <w:shd w:val="clear" w:color="auto" w:fill="auto"/>
            <w:noWrap/>
            <w:vAlign w:val="bottom"/>
            <w:hideMark/>
          </w:tcPr>
          <w:p w14:paraId="08FD64A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6</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 xml:space="preserve">max </w:t>
            </w:r>
            <w:r w:rsidRPr="00630043">
              <w:rPr>
                <w:rFonts w:ascii="Calibri" w:hAnsi="Calibri" w:cs="Calibri"/>
                <w:color w:val="000000"/>
                <w:sz w:val="16"/>
                <w:szCs w:val="16"/>
              </w:rPr>
              <w:t>(Ω/s)</w:t>
            </w:r>
          </w:p>
        </w:tc>
        <w:tc>
          <w:tcPr>
            <w:tcW w:w="1400" w:type="dxa"/>
            <w:tcBorders>
              <w:top w:val="nil"/>
              <w:left w:val="nil"/>
              <w:bottom w:val="nil"/>
              <w:right w:val="nil"/>
            </w:tcBorders>
            <w:shd w:val="clear" w:color="auto" w:fill="auto"/>
            <w:vAlign w:val="center"/>
            <w:hideMark/>
          </w:tcPr>
          <w:p w14:paraId="7C0BCCAF"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0.38 (0.26; 0.51)</w:t>
            </w:r>
          </w:p>
        </w:tc>
        <w:tc>
          <w:tcPr>
            <w:tcW w:w="1400" w:type="dxa"/>
            <w:tcBorders>
              <w:top w:val="nil"/>
              <w:left w:val="nil"/>
              <w:bottom w:val="nil"/>
              <w:right w:val="nil"/>
            </w:tcBorders>
            <w:shd w:val="clear" w:color="auto" w:fill="auto"/>
            <w:vAlign w:val="center"/>
            <w:hideMark/>
          </w:tcPr>
          <w:p w14:paraId="6BB84A3C"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3.20 (0.20; 5.40)</w:t>
            </w:r>
          </w:p>
        </w:tc>
        <w:tc>
          <w:tcPr>
            <w:tcW w:w="1400" w:type="dxa"/>
            <w:tcBorders>
              <w:top w:val="nil"/>
              <w:left w:val="nil"/>
              <w:bottom w:val="nil"/>
              <w:right w:val="nil"/>
            </w:tcBorders>
            <w:shd w:val="clear" w:color="auto" w:fill="auto"/>
            <w:vAlign w:val="center"/>
            <w:hideMark/>
          </w:tcPr>
          <w:p w14:paraId="1804D8F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0.24 (0.11; 0.36)</w:t>
            </w:r>
          </w:p>
        </w:tc>
        <w:tc>
          <w:tcPr>
            <w:tcW w:w="1400" w:type="dxa"/>
            <w:tcBorders>
              <w:top w:val="nil"/>
              <w:left w:val="nil"/>
              <w:bottom w:val="nil"/>
              <w:right w:val="nil"/>
            </w:tcBorders>
            <w:shd w:val="clear" w:color="auto" w:fill="auto"/>
            <w:vAlign w:val="center"/>
            <w:hideMark/>
          </w:tcPr>
          <w:p w14:paraId="0D03FDE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0.85 (0.00; 3.40)</w:t>
            </w:r>
          </w:p>
        </w:tc>
      </w:tr>
      <w:tr w:rsidR="00BD7167" w:rsidRPr="00630043" w14:paraId="68FC17EC" w14:textId="77777777" w:rsidTr="00BD7167">
        <w:trPr>
          <w:trHeight w:val="240"/>
          <w:jc w:val="center"/>
        </w:trPr>
        <w:tc>
          <w:tcPr>
            <w:tcW w:w="1400" w:type="dxa"/>
            <w:tcBorders>
              <w:top w:val="nil"/>
              <w:left w:val="nil"/>
              <w:bottom w:val="nil"/>
              <w:right w:val="nil"/>
            </w:tcBorders>
            <w:shd w:val="clear" w:color="auto" w:fill="auto"/>
            <w:noWrap/>
            <w:vAlign w:val="bottom"/>
            <w:hideMark/>
          </w:tcPr>
          <w:p w14:paraId="7586926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7</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 xml:space="preserve">max </w:t>
            </w:r>
            <w:r w:rsidRPr="00630043">
              <w:rPr>
                <w:rFonts w:ascii="Calibri" w:hAnsi="Calibri" w:cs="Calibri"/>
                <w:color w:val="000000"/>
                <w:sz w:val="16"/>
                <w:szCs w:val="16"/>
              </w:rPr>
              <w:t>(Ω/s)</w:t>
            </w:r>
          </w:p>
        </w:tc>
        <w:tc>
          <w:tcPr>
            <w:tcW w:w="1400" w:type="dxa"/>
            <w:tcBorders>
              <w:top w:val="nil"/>
              <w:left w:val="nil"/>
              <w:bottom w:val="nil"/>
              <w:right w:val="nil"/>
            </w:tcBorders>
            <w:shd w:val="clear" w:color="auto" w:fill="auto"/>
            <w:vAlign w:val="center"/>
            <w:hideMark/>
          </w:tcPr>
          <w:p w14:paraId="46AC6A4A"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0.36 (0.22; 0.47)</w:t>
            </w:r>
          </w:p>
        </w:tc>
        <w:tc>
          <w:tcPr>
            <w:tcW w:w="1400" w:type="dxa"/>
            <w:tcBorders>
              <w:top w:val="nil"/>
              <w:left w:val="nil"/>
              <w:bottom w:val="nil"/>
              <w:right w:val="nil"/>
            </w:tcBorders>
            <w:shd w:val="clear" w:color="auto" w:fill="auto"/>
            <w:vAlign w:val="center"/>
            <w:hideMark/>
          </w:tcPr>
          <w:p w14:paraId="5F767B1D"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3.70 (3.10; 4.40)</w:t>
            </w:r>
          </w:p>
        </w:tc>
        <w:tc>
          <w:tcPr>
            <w:tcW w:w="1400" w:type="dxa"/>
            <w:tcBorders>
              <w:top w:val="nil"/>
              <w:left w:val="nil"/>
              <w:bottom w:val="nil"/>
              <w:right w:val="nil"/>
            </w:tcBorders>
            <w:shd w:val="clear" w:color="auto" w:fill="auto"/>
            <w:vAlign w:val="center"/>
            <w:hideMark/>
          </w:tcPr>
          <w:p w14:paraId="5F5DE66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0.13 (0.07; 0.27)</w:t>
            </w:r>
          </w:p>
        </w:tc>
        <w:tc>
          <w:tcPr>
            <w:tcW w:w="1400" w:type="dxa"/>
            <w:tcBorders>
              <w:top w:val="nil"/>
              <w:left w:val="nil"/>
              <w:bottom w:val="nil"/>
              <w:right w:val="nil"/>
            </w:tcBorders>
            <w:shd w:val="clear" w:color="auto" w:fill="auto"/>
            <w:vAlign w:val="center"/>
            <w:hideMark/>
          </w:tcPr>
          <w:p w14:paraId="305C88E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3.30 (2.20; 5.00)</w:t>
            </w:r>
          </w:p>
        </w:tc>
      </w:tr>
      <w:tr w:rsidR="00BD7167" w:rsidRPr="00630043" w14:paraId="78EEA640" w14:textId="77777777" w:rsidTr="00BD7167">
        <w:trPr>
          <w:trHeight w:val="240"/>
          <w:jc w:val="center"/>
        </w:trPr>
        <w:tc>
          <w:tcPr>
            <w:tcW w:w="1400" w:type="dxa"/>
            <w:tcBorders>
              <w:top w:val="nil"/>
              <w:left w:val="nil"/>
              <w:bottom w:val="single" w:sz="4" w:space="0" w:color="auto"/>
              <w:right w:val="nil"/>
            </w:tcBorders>
            <w:shd w:val="clear" w:color="auto" w:fill="auto"/>
            <w:noWrap/>
            <w:vAlign w:val="bottom"/>
            <w:hideMark/>
          </w:tcPr>
          <w:p w14:paraId="2A2EA01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8</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 xml:space="preserve">max </w:t>
            </w:r>
            <w:r w:rsidRPr="00630043">
              <w:rPr>
                <w:rFonts w:ascii="Calibri" w:hAnsi="Calibri" w:cs="Calibri"/>
                <w:color w:val="000000"/>
                <w:sz w:val="16"/>
                <w:szCs w:val="16"/>
              </w:rPr>
              <w:t>(Ω/s)</w:t>
            </w:r>
          </w:p>
        </w:tc>
        <w:tc>
          <w:tcPr>
            <w:tcW w:w="1400" w:type="dxa"/>
            <w:tcBorders>
              <w:top w:val="nil"/>
              <w:left w:val="nil"/>
              <w:bottom w:val="single" w:sz="4" w:space="0" w:color="auto"/>
              <w:right w:val="nil"/>
            </w:tcBorders>
            <w:shd w:val="clear" w:color="auto" w:fill="auto"/>
            <w:vAlign w:val="center"/>
            <w:hideMark/>
          </w:tcPr>
          <w:p w14:paraId="59BF4BCB"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0.43 (0.34; 0.53)</w:t>
            </w:r>
          </w:p>
        </w:tc>
        <w:tc>
          <w:tcPr>
            <w:tcW w:w="1400" w:type="dxa"/>
            <w:tcBorders>
              <w:top w:val="nil"/>
              <w:left w:val="nil"/>
              <w:bottom w:val="single" w:sz="4" w:space="0" w:color="auto"/>
              <w:right w:val="nil"/>
            </w:tcBorders>
            <w:shd w:val="clear" w:color="auto" w:fill="auto"/>
            <w:vAlign w:val="center"/>
            <w:hideMark/>
          </w:tcPr>
          <w:p w14:paraId="1ACB9D9D"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3.55 (3.00; 4.10)</w:t>
            </w:r>
          </w:p>
        </w:tc>
        <w:tc>
          <w:tcPr>
            <w:tcW w:w="1400" w:type="dxa"/>
            <w:tcBorders>
              <w:top w:val="nil"/>
              <w:left w:val="nil"/>
              <w:bottom w:val="single" w:sz="4" w:space="0" w:color="auto"/>
              <w:right w:val="nil"/>
            </w:tcBorders>
            <w:shd w:val="clear" w:color="auto" w:fill="auto"/>
            <w:vAlign w:val="center"/>
            <w:hideMark/>
          </w:tcPr>
          <w:p w14:paraId="106A54F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0.15 (0.08; 0.24)</w:t>
            </w:r>
          </w:p>
        </w:tc>
        <w:tc>
          <w:tcPr>
            <w:tcW w:w="1400" w:type="dxa"/>
            <w:tcBorders>
              <w:top w:val="nil"/>
              <w:left w:val="nil"/>
              <w:bottom w:val="single" w:sz="4" w:space="0" w:color="auto"/>
              <w:right w:val="nil"/>
            </w:tcBorders>
            <w:shd w:val="clear" w:color="auto" w:fill="auto"/>
            <w:vAlign w:val="center"/>
            <w:hideMark/>
          </w:tcPr>
          <w:p w14:paraId="5A4A8C2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3.70 (3.10; 6.90)</w:t>
            </w:r>
          </w:p>
        </w:tc>
      </w:tr>
      <w:tr w:rsidR="00BD7167" w:rsidRPr="00630043" w14:paraId="75DB1046" w14:textId="77777777" w:rsidTr="00BD7167">
        <w:trPr>
          <w:trHeight w:val="240"/>
          <w:jc w:val="center"/>
        </w:trPr>
        <w:tc>
          <w:tcPr>
            <w:tcW w:w="1400" w:type="dxa"/>
            <w:tcBorders>
              <w:top w:val="nil"/>
              <w:left w:val="nil"/>
              <w:bottom w:val="nil"/>
              <w:right w:val="nil"/>
            </w:tcBorders>
            <w:shd w:val="clear" w:color="auto" w:fill="auto"/>
            <w:vAlign w:val="center"/>
            <w:hideMark/>
          </w:tcPr>
          <w:p w14:paraId="766CE46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1-7 </w:t>
            </w:r>
            <w:r w:rsidRPr="00630043">
              <w:rPr>
                <w:rFonts w:ascii="Arial" w:hAnsi="Arial" w:cs="Arial"/>
                <w:color w:val="000000"/>
                <w:sz w:val="16"/>
                <w:szCs w:val="16"/>
              </w:rPr>
              <w:t>(m/s)</w:t>
            </w:r>
          </w:p>
        </w:tc>
        <w:tc>
          <w:tcPr>
            <w:tcW w:w="1400" w:type="dxa"/>
            <w:tcBorders>
              <w:top w:val="nil"/>
              <w:left w:val="nil"/>
              <w:bottom w:val="nil"/>
              <w:right w:val="nil"/>
            </w:tcBorders>
            <w:shd w:val="clear" w:color="auto" w:fill="auto"/>
            <w:vAlign w:val="center"/>
            <w:hideMark/>
          </w:tcPr>
          <w:p w14:paraId="4A8326B3"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0.44 (0.27; 0.59)</w:t>
            </w:r>
          </w:p>
        </w:tc>
        <w:tc>
          <w:tcPr>
            <w:tcW w:w="1400" w:type="dxa"/>
            <w:tcBorders>
              <w:top w:val="nil"/>
              <w:left w:val="nil"/>
              <w:bottom w:val="nil"/>
              <w:right w:val="nil"/>
            </w:tcBorders>
            <w:shd w:val="clear" w:color="auto" w:fill="auto"/>
            <w:vAlign w:val="center"/>
            <w:hideMark/>
          </w:tcPr>
          <w:p w14:paraId="24706E6E"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3.05 (0.20; 6.00)</w:t>
            </w:r>
          </w:p>
        </w:tc>
        <w:tc>
          <w:tcPr>
            <w:tcW w:w="1400" w:type="dxa"/>
            <w:tcBorders>
              <w:top w:val="nil"/>
              <w:left w:val="nil"/>
              <w:bottom w:val="nil"/>
              <w:right w:val="nil"/>
            </w:tcBorders>
            <w:shd w:val="clear" w:color="auto" w:fill="auto"/>
            <w:vAlign w:val="center"/>
            <w:hideMark/>
          </w:tcPr>
          <w:p w14:paraId="08493DC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0.18 (0.09; 0.32)</w:t>
            </w:r>
          </w:p>
        </w:tc>
        <w:tc>
          <w:tcPr>
            <w:tcW w:w="1400" w:type="dxa"/>
            <w:tcBorders>
              <w:top w:val="nil"/>
              <w:left w:val="nil"/>
              <w:bottom w:val="nil"/>
              <w:right w:val="nil"/>
            </w:tcBorders>
            <w:shd w:val="clear" w:color="auto" w:fill="auto"/>
            <w:vAlign w:val="center"/>
            <w:hideMark/>
          </w:tcPr>
          <w:p w14:paraId="7CD4415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1.75 (0.30; 3.50)</w:t>
            </w:r>
          </w:p>
        </w:tc>
      </w:tr>
      <w:tr w:rsidR="00BD7167" w:rsidRPr="00630043" w14:paraId="783B398A" w14:textId="77777777" w:rsidTr="00BD7167">
        <w:trPr>
          <w:trHeight w:val="240"/>
          <w:jc w:val="center"/>
        </w:trPr>
        <w:tc>
          <w:tcPr>
            <w:tcW w:w="1400" w:type="dxa"/>
            <w:tcBorders>
              <w:top w:val="nil"/>
              <w:left w:val="nil"/>
              <w:bottom w:val="nil"/>
              <w:right w:val="nil"/>
            </w:tcBorders>
            <w:shd w:val="clear" w:color="auto" w:fill="auto"/>
            <w:vAlign w:val="center"/>
            <w:hideMark/>
          </w:tcPr>
          <w:p w14:paraId="700C48D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3-7 </w:t>
            </w:r>
            <w:r w:rsidRPr="00630043">
              <w:rPr>
                <w:rFonts w:ascii="Arial" w:hAnsi="Arial" w:cs="Arial"/>
                <w:color w:val="000000"/>
                <w:sz w:val="16"/>
                <w:szCs w:val="16"/>
              </w:rPr>
              <w:t>(m/s)</w:t>
            </w:r>
          </w:p>
        </w:tc>
        <w:tc>
          <w:tcPr>
            <w:tcW w:w="1400" w:type="dxa"/>
            <w:tcBorders>
              <w:top w:val="nil"/>
              <w:left w:val="nil"/>
              <w:bottom w:val="nil"/>
              <w:right w:val="nil"/>
            </w:tcBorders>
            <w:shd w:val="clear" w:color="000000" w:fill="92D050"/>
            <w:vAlign w:val="center"/>
            <w:hideMark/>
          </w:tcPr>
          <w:p w14:paraId="225319E1"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0.65 (0.43; 0.76)</w:t>
            </w:r>
          </w:p>
        </w:tc>
        <w:tc>
          <w:tcPr>
            <w:tcW w:w="1400" w:type="dxa"/>
            <w:tcBorders>
              <w:top w:val="nil"/>
              <w:left w:val="nil"/>
              <w:bottom w:val="nil"/>
              <w:right w:val="nil"/>
            </w:tcBorders>
            <w:shd w:val="clear" w:color="000000" w:fill="92D050"/>
            <w:vAlign w:val="center"/>
            <w:hideMark/>
          </w:tcPr>
          <w:p w14:paraId="69148203"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2.70 (1.90; 3.40)</w:t>
            </w:r>
          </w:p>
        </w:tc>
        <w:tc>
          <w:tcPr>
            <w:tcW w:w="1400" w:type="dxa"/>
            <w:tcBorders>
              <w:top w:val="nil"/>
              <w:left w:val="nil"/>
              <w:bottom w:val="nil"/>
              <w:right w:val="nil"/>
            </w:tcBorders>
            <w:shd w:val="clear" w:color="auto" w:fill="auto"/>
            <w:vAlign w:val="center"/>
            <w:hideMark/>
          </w:tcPr>
          <w:p w14:paraId="52CC8C8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0.32 (0.17; 0.44)</w:t>
            </w:r>
          </w:p>
        </w:tc>
        <w:tc>
          <w:tcPr>
            <w:tcW w:w="1400" w:type="dxa"/>
            <w:tcBorders>
              <w:top w:val="nil"/>
              <w:left w:val="nil"/>
              <w:bottom w:val="nil"/>
              <w:right w:val="nil"/>
            </w:tcBorders>
            <w:shd w:val="clear" w:color="auto" w:fill="auto"/>
            <w:vAlign w:val="center"/>
            <w:hideMark/>
          </w:tcPr>
          <w:p w14:paraId="0C38C07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2.05 (1.60; 2.70)</w:t>
            </w:r>
          </w:p>
        </w:tc>
      </w:tr>
      <w:tr w:rsidR="00BD7167" w:rsidRPr="00630043" w14:paraId="771A9A4F" w14:textId="77777777" w:rsidTr="00BD7167">
        <w:trPr>
          <w:trHeight w:val="240"/>
          <w:jc w:val="center"/>
        </w:trPr>
        <w:tc>
          <w:tcPr>
            <w:tcW w:w="1400" w:type="dxa"/>
            <w:tcBorders>
              <w:top w:val="nil"/>
              <w:left w:val="nil"/>
              <w:bottom w:val="nil"/>
              <w:right w:val="nil"/>
            </w:tcBorders>
            <w:shd w:val="clear" w:color="auto" w:fill="auto"/>
            <w:vAlign w:val="center"/>
            <w:hideMark/>
          </w:tcPr>
          <w:p w14:paraId="131B4D7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5-7 </w:t>
            </w:r>
            <w:r w:rsidRPr="00630043">
              <w:rPr>
                <w:rFonts w:ascii="Arial" w:hAnsi="Arial" w:cs="Arial"/>
                <w:color w:val="000000"/>
                <w:sz w:val="16"/>
                <w:szCs w:val="16"/>
              </w:rPr>
              <w:t>(m/s)</w:t>
            </w:r>
          </w:p>
        </w:tc>
        <w:tc>
          <w:tcPr>
            <w:tcW w:w="1400" w:type="dxa"/>
            <w:tcBorders>
              <w:top w:val="nil"/>
              <w:left w:val="nil"/>
              <w:bottom w:val="nil"/>
              <w:right w:val="nil"/>
            </w:tcBorders>
            <w:shd w:val="clear" w:color="auto" w:fill="auto"/>
            <w:vAlign w:val="center"/>
            <w:hideMark/>
          </w:tcPr>
          <w:p w14:paraId="197751C1"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0.18 (0.11; 0.26)</w:t>
            </w:r>
          </w:p>
        </w:tc>
        <w:tc>
          <w:tcPr>
            <w:tcW w:w="1400" w:type="dxa"/>
            <w:tcBorders>
              <w:top w:val="nil"/>
              <w:left w:val="nil"/>
              <w:bottom w:val="nil"/>
              <w:right w:val="nil"/>
            </w:tcBorders>
            <w:shd w:val="clear" w:color="auto" w:fill="auto"/>
            <w:vAlign w:val="center"/>
            <w:hideMark/>
          </w:tcPr>
          <w:p w14:paraId="11882133"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3.55 (0.20; 5.40)</w:t>
            </w:r>
          </w:p>
        </w:tc>
        <w:tc>
          <w:tcPr>
            <w:tcW w:w="1400" w:type="dxa"/>
            <w:tcBorders>
              <w:top w:val="nil"/>
              <w:left w:val="nil"/>
              <w:bottom w:val="nil"/>
              <w:right w:val="nil"/>
            </w:tcBorders>
            <w:shd w:val="clear" w:color="auto" w:fill="auto"/>
            <w:vAlign w:val="center"/>
            <w:hideMark/>
          </w:tcPr>
          <w:p w14:paraId="2E6E4AF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0.12 (0.08; 0.18)</w:t>
            </w:r>
          </w:p>
        </w:tc>
        <w:tc>
          <w:tcPr>
            <w:tcW w:w="1400" w:type="dxa"/>
            <w:tcBorders>
              <w:top w:val="nil"/>
              <w:left w:val="nil"/>
              <w:bottom w:val="nil"/>
              <w:right w:val="nil"/>
            </w:tcBorders>
            <w:shd w:val="clear" w:color="auto" w:fill="auto"/>
            <w:vAlign w:val="center"/>
            <w:hideMark/>
          </w:tcPr>
          <w:p w14:paraId="583EAA5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3.95 (1.70; 5.70)</w:t>
            </w:r>
          </w:p>
        </w:tc>
      </w:tr>
      <w:tr w:rsidR="00BD7167" w:rsidRPr="00630043" w14:paraId="32218EE3" w14:textId="77777777" w:rsidTr="00BD7167">
        <w:trPr>
          <w:trHeight w:val="240"/>
          <w:jc w:val="center"/>
        </w:trPr>
        <w:tc>
          <w:tcPr>
            <w:tcW w:w="1400" w:type="dxa"/>
            <w:tcBorders>
              <w:top w:val="nil"/>
              <w:left w:val="nil"/>
              <w:bottom w:val="nil"/>
              <w:right w:val="nil"/>
            </w:tcBorders>
            <w:shd w:val="clear" w:color="auto" w:fill="auto"/>
            <w:vAlign w:val="center"/>
            <w:hideMark/>
          </w:tcPr>
          <w:p w14:paraId="529EB17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3-5 </w:t>
            </w:r>
            <w:r w:rsidRPr="00630043">
              <w:rPr>
                <w:rFonts w:ascii="Arial" w:hAnsi="Arial" w:cs="Arial"/>
                <w:color w:val="000000"/>
                <w:sz w:val="16"/>
                <w:szCs w:val="16"/>
              </w:rPr>
              <w:t>(m/s)</w:t>
            </w:r>
          </w:p>
        </w:tc>
        <w:tc>
          <w:tcPr>
            <w:tcW w:w="1400" w:type="dxa"/>
            <w:tcBorders>
              <w:top w:val="nil"/>
              <w:left w:val="nil"/>
              <w:bottom w:val="nil"/>
              <w:right w:val="nil"/>
            </w:tcBorders>
            <w:shd w:val="clear" w:color="000000" w:fill="92D050"/>
            <w:vAlign w:val="center"/>
            <w:hideMark/>
          </w:tcPr>
          <w:p w14:paraId="2D0A6038"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0.55 (0.32; 0.72)</w:t>
            </w:r>
          </w:p>
        </w:tc>
        <w:tc>
          <w:tcPr>
            <w:tcW w:w="1400" w:type="dxa"/>
            <w:tcBorders>
              <w:top w:val="nil"/>
              <w:left w:val="nil"/>
              <w:bottom w:val="nil"/>
              <w:right w:val="nil"/>
            </w:tcBorders>
            <w:shd w:val="clear" w:color="000000" w:fill="92D050"/>
            <w:vAlign w:val="center"/>
            <w:hideMark/>
          </w:tcPr>
          <w:p w14:paraId="021A1D36"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3.45 (2.70; 4.10)</w:t>
            </w:r>
          </w:p>
        </w:tc>
        <w:tc>
          <w:tcPr>
            <w:tcW w:w="1400" w:type="dxa"/>
            <w:tcBorders>
              <w:top w:val="nil"/>
              <w:left w:val="nil"/>
              <w:bottom w:val="nil"/>
              <w:right w:val="nil"/>
            </w:tcBorders>
            <w:shd w:val="clear" w:color="auto" w:fill="auto"/>
            <w:vAlign w:val="center"/>
            <w:hideMark/>
          </w:tcPr>
          <w:p w14:paraId="3EDF646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0.27 (0.16; 0.36)</w:t>
            </w:r>
          </w:p>
        </w:tc>
        <w:tc>
          <w:tcPr>
            <w:tcW w:w="1400" w:type="dxa"/>
            <w:tcBorders>
              <w:top w:val="nil"/>
              <w:left w:val="nil"/>
              <w:bottom w:val="nil"/>
              <w:right w:val="nil"/>
            </w:tcBorders>
            <w:shd w:val="clear" w:color="auto" w:fill="auto"/>
            <w:vAlign w:val="center"/>
            <w:hideMark/>
          </w:tcPr>
          <w:p w14:paraId="1B1C923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2.30 (1.60; 3.10)</w:t>
            </w:r>
          </w:p>
        </w:tc>
      </w:tr>
      <w:tr w:rsidR="00BD7167" w:rsidRPr="00630043" w14:paraId="683E5F07" w14:textId="77777777" w:rsidTr="00BD7167">
        <w:trPr>
          <w:trHeight w:val="240"/>
          <w:jc w:val="center"/>
        </w:trPr>
        <w:tc>
          <w:tcPr>
            <w:tcW w:w="1400" w:type="dxa"/>
            <w:tcBorders>
              <w:top w:val="nil"/>
              <w:left w:val="nil"/>
              <w:bottom w:val="nil"/>
              <w:right w:val="nil"/>
            </w:tcBorders>
            <w:shd w:val="clear" w:color="auto" w:fill="auto"/>
            <w:vAlign w:val="center"/>
            <w:hideMark/>
          </w:tcPr>
          <w:p w14:paraId="4C73649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2-8 </w:t>
            </w:r>
            <w:r w:rsidRPr="00630043">
              <w:rPr>
                <w:rFonts w:ascii="Arial" w:hAnsi="Arial" w:cs="Arial"/>
                <w:color w:val="000000"/>
                <w:sz w:val="16"/>
                <w:szCs w:val="16"/>
              </w:rPr>
              <w:t>(m/s)</w:t>
            </w:r>
          </w:p>
        </w:tc>
        <w:tc>
          <w:tcPr>
            <w:tcW w:w="1400" w:type="dxa"/>
            <w:tcBorders>
              <w:top w:val="nil"/>
              <w:left w:val="nil"/>
              <w:bottom w:val="nil"/>
              <w:right w:val="nil"/>
            </w:tcBorders>
            <w:shd w:val="clear" w:color="auto" w:fill="auto"/>
            <w:vAlign w:val="center"/>
            <w:hideMark/>
          </w:tcPr>
          <w:p w14:paraId="01E6012C"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0.39 (0.25; 0.59)</w:t>
            </w:r>
          </w:p>
        </w:tc>
        <w:tc>
          <w:tcPr>
            <w:tcW w:w="1400" w:type="dxa"/>
            <w:tcBorders>
              <w:top w:val="nil"/>
              <w:left w:val="nil"/>
              <w:bottom w:val="nil"/>
              <w:right w:val="nil"/>
            </w:tcBorders>
            <w:shd w:val="clear" w:color="auto" w:fill="auto"/>
            <w:vAlign w:val="center"/>
            <w:hideMark/>
          </w:tcPr>
          <w:p w14:paraId="6FC79713"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2.50 (1.20; 3.90)</w:t>
            </w:r>
          </w:p>
        </w:tc>
        <w:tc>
          <w:tcPr>
            <w:tcW w:w="1400" w:type="dxa"/>
            <w:tcBorders>
              <w:top w:val="nil"/>
              <w:left w:val="nil"/>
              <w:bottom w:val="nil"/>
              <w:right w:val="nil"/>
            </w:tcBorders>
            <w:shd w:val="clear" w:color="auto" w:fill="auto"/>
            <w:vAlign w:val="center"/>
            <w:hideMark/>
          </w:tcPr>
          <w:p w14:paraId="56FBA68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0.19 (0.14; 0.31)</w:t>
            </w:r>
          </w:p>
        </w:tc>
        <w:tc>
          <w:tcPr>
            <w:tcW w:w="1400" w:type="dxa"/>
            <w:tcBorders>
              <w:top w:val="nil"/>
              <w:left w:val="nil"/>
              <w:bottom w:val="nil"/>
              <w:right w:val="nil"/>
            </w:tcBorders>
            <w:shd w:val="clear" w:color="auto" w:fill="auto"/>
            <w:vAlign w:val="center"/>
            <w:hideMark/>
          </w:tcPr>
          <w:p w14:paraId="0F310FF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2.10 (0.60; 5.10)</w:t>
            </w:r>
          </w:p>
        </w:tc>
      </w:tr>
      <w:tr w:rsidR="00BD7167" w:rsidRPr="00630043" w14:paraId="79DE644F" w14:textId="77777777" w:rsidTr="00BD7167">
        <w:trPr>
          <w:trHeight w:val="240"/>
          <w:jc w:val="center"/>
        </w:trPr>
        <w:tc>
          <w:tcPr>
            <w:tcW w:w="1400" w:type="dxa"/>
            <w:tcBorders>
              <w:top w:val="nil"/>
              <w:left w:val="nil"/>
              <w:bottom w:val="nil"/>
              <w:right w:val="nil"/>
            </w:tcBorders>
            <w:shd w:val="clear" w:color="auto" w:fill="auto"/>
            <w:vAlign w:val="center"/>
            <w:hideMark/>
          </w:tcPr>
          <w:p w14:paraId="3BD089C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4-8 </w:t>
            </w:r>
            <w:r w:rsidRPr="00630043">
              <w:rPr>
                <w:rFonts w:ascii="Arial" w:hAnsi="Arial" w:cs="Arial"/>
                <w:color w:val="000000"/>
                <w:sz w:val="16"/>
                <w:szCs w:val="16"/>
              </w:rPr>
              <w:t>(m/s)</w:t>
            </w:r>
          </w:p>
        </w:tc>
        <w:tc>
          <w:tcPr>
            <w:tcW w:w="1400" w:type="dxa"/>
            <w:tcBorders>
              <w:top w:val="nil"/>
              <w:left w:val="nil"/>
              <w:bottom w:val="nil"/>
              <w:right w:val="nil"/>
            </w:tcBorders>
            <w:shd w:val="clear" w:color="000000" w:fill="92D050"/>
            <w:vAlign w:val="center"/>
            <w:hideMark/>
          </w:tcPr>
          <w:p w14:paraId="4A416E68"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0.60 (0.40; 0.76)</w:t>
            </w:r>
          </w:p>
        </w:tc>
        <w:tc>
          <w:tcPr>
            <w:tcW w:w="1400" w:type="dxa"/>
            <w:tcBorders>
              <w:top w:val="nil"/>
              <w:left w:val="nil"/>
              <w:bottom w:val="nil"/>
              <w:right w:val="nil"/>
            </w:tcBorders>
            <w:shd w:val="clear" w:color="000000" w:fill="92D050"/>
            <w:vAlign w:val="center"/>
            <w:hideMark/>
          </w:tcPr>
          <w:p w14:paraId="4B355596"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2.20 (1.20; 3.90)</w:t>
            </w:r>
          </w:p>
        </w:tc>
        <w:tc>
          <w:tcPr>
            <w:tcW w:w="1400" w:type="dxa"/>
            <w:tcBorders>
              <w:top w:val="nil"/>
              <w:left w:val="nil"/>
              <w:bottom w:val="nil"/>
              <w:right w:val="nil"/>
            </w:tcBorders>
            <w:shd w:val="clear" w:color="auto" w:fill="auto"/>
            <w:vAlign w:val="center"/>
            <w:hideMark/>
          </w:tcPr>
          <w:p w14:paraId="5821321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0.38 (0.22; 0.49)</w:t>
            </w:r>
          </w:p>
        </w:tc>
        <w:tc>
          <w:tcPr>
            <w:tcW w:w="1400" w:type="dxa"/>
            <w:tcBorders>
              <w:top w:val="nil"/>
              <w:left w:val="nil"/>
              <w:bottom w:val="nil"/>
              <w:right w:val="nil"/>
            </w:tcBorders>
            <w:shd w:val="clear" w:color="auto" w:fill="auto"/>
            <w:vAlign w:val="center"/>
            <w:hideMark/>
          </w:tcPr>
          <w:p w14:paraId="0C8C351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2.10 (1.40; 2.70)</w:t>
            </w:r>
          </w:p>
        </w:tc>
      </w:tr>
      <w:tr w:rsidR="00BD7167" w:rsidRPr="00630043" w14:paraId="24805C06" w14:textId="77777777" w:rsidTr="00BD7167">
        <w:trPr>
          <w:trHeight w:val="240"/>
          <w:jc w:val="center"/>
        </w:trPr>
        <w:tc>
          <w:tcPr>
            <w:tcW w:w="1400" w:type="dxa"/>
            <w:tcBorders>
              <w:top w:val="nil"/>
              <w:left w:val="nil"/>
              <w:bottom w:val="nil"/>
              <w:right w:val="nil"/>
            </w:tcBorders>
            <w:shd w:val="clear" w:color="auto" w:fill="auto"/>
            <w:vAlign w:val="center"/>
            <w:hideMark/>
          </w:tcPr>
          <w:p w14:paraId="63BB358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6-8 </w:t>
            </w:r>
            <w:r w:rsidRPr="00630043">
              <w:rPr>
                <w:rFonts w:ascii="Arial" w:hAnsi="Arial" w:cs="Arial"/>
                <w:color w:val="000000"/>
                <w:sz w:val="16"/>
                <w:szCs w:val="16"/>
              </w:rPr>
              <w:t>(m/s)</w:t>
            </w:r>
          </w:p>
        </w:tc>
        <w:tc>
          <w:tcPr>
            <w:tcW w:w="1400" w:type="dxa"/>
            <w:tcBorders>
              <w:top w:val="nil"/>
              <w:left w:val="nil"/>
              <w:bottom w:val="nil"/>
              <w:right w:val="nil"/>
            </w:tcBorders>
            <w:shd w:val="clear" w:color="auto" w:fill="auto"/>
            <w:vAlign w:val="center"/>
            <w:hideMark/>
          </w:tcPr>
          <w:p w14:paraId="2001DF4E"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-0.17 (0.10; 0.29)</w:t>
            </w:r>
          </w:p>
        </w:tc>
        <w:tc>
          <w:tcPr>
            <w:tcW w:w="1400" w:type="dxa"/>
            <w:tcBorders>
              <w:top w:val="nil"/>
              <w:left w:val="nil"/>
              <w:bottom w:val="nil"/>
              <w:right w:val="nil"/>
            </w:tcBorders>
            <w:shd w:val="clear" w:color="auto" w:fill="auto"/>
            <w:vAlign w:val="center"/>
            <w:hideMark/>
          </w:tcPr>
          <w:p w14:paraId="02E06398"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5.25 (1.40; 6.80)</w:t>
            </w:r>
          </w:p>
        </w:tc>
        <w:tc>
          <w:tcPr>
            <w:tcW w:w="1400" w:type="dxa"/>
            <w:tcBorders>
              <w:top w:val="nil"/>
              <w:left w:val="nil"/>
              <w:bottom w:val="nil"/>
              <w:right w:val="nil"/>
            </w:tcBorders>
            <w:shd w:val="clear" w:color="auto" w:fill="auto"/>
            <w:vAlign w:val="center"/>
            <w:hideMark/>
          </w:tcPr>
          <w:p w14:paraId="755970C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0.15 (0.12; 0.19)</w:t>
            </w:r>
          </w:p>
        </w:tc>
        <w:tc>
          <w:tcPr>
            <w:tcW w:w="1400" w:type="dxa"/>
            <w:tcBorders>
              <w:top w:val="nil"/>
              <w:left w:val="nil"/>
              <w:bottom w:val="nil"/>
              <w:right w:val="nil"/>
            </w:tcBorders>
            <w:shd w:val="clear" w:color="auto" w:fill="auto"/>
            <w:vAlign w:val="center"/>
            <w:hideMark/>
          </w:tcPr>
          <w:p w14:paraId="03490CE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3.55 (0.70; 6.00)</w:t>
            </w:r>
          </w:p>
        </w:tc>
      </w:tr>
      <w:tr w:rsidR="00BD7167" w:rsidRPr="00630043" w14:paraId="3232C60F" w14:textId="77777777" w:rsidTr="00BD7167">
        <w:trPr>
          <w:trHeight w:val="240"/>
          <w:jc w:val="center"/>
        </w:trPr>
        <w:tc>
          <w:tcPr>
            <w:tcW w:w="1400" w:type="dxa"/>
            <w:tcBorders>
              <w:top w:val="nil"/>
              <w:left w:val="nil"/>
              <w:bottom w:val="nil"/>
              <w:right w:val="nil"/>
            </w:tcBorders>
            <w:shd w:val="clear" w:color="auto" w:fill="auto"/>
            <w:vAlign w:val="center"/>
            <w:hideMark/>
          </w:tcPr>
          <w:p w14:paraId="6B5719D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4-6 </w:t>
            </w:r>
            <w:r w:rsidRPr="00630043">
              <w:rPr>
                <w:rFonts w:ascii="Arial" w:hAnsi="Arial" w:cs="Arial"/>
                <w:color w:val="000000"/>
                <w:sz w:val="16"/>
                <w:szCs w:val="16"/>
              </w:rPr>
              <w:t>(m/s)</w:t>
            </w:r>
          </w:p>
        </w:tc>
        <w:tc>
          <w:tcPr>
            <w:tcW w:w="1400" w:type="dxa"/>
            <w:tcBorders>
              <w:top w:val="nil"/>
              <w:left w:val="nil"/>
              <w:bottom w:val="nil"/>
              <w:right w:val="nil"/>
            </w:tcBorders>
            <w:shd w:val="clear" w:color="000000" w:fill="92D050"/>
            <w:vAlign w:val="center"/>
            <w:hideMark/>
          </w:tcPr>
          <w:p w14:paraId="078623EC"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0.53 (0.36; 0.68)</w:t>
            </w:r>
          </w:p>
        </w:tc>
        <w:tc>
          <w:tcPr>
            <w:tcW w:w="1400" w:type="dxa"/>
            <w:tcBorders>
              <w:top w:val="nil"/>
              <w:left w:val="nil"/>
              <w:bottom w:val="nil"/>
              <w:right w:val="nil"/>
            </w:tcBorders>
            <w:shd w:val="clear" w:color="000000" w:fill="92D050"/>
            <w:vAlign w:val="center"/>
            <w:hideMark/>
          </w:tcPr>
          <w:p w14:paraId="401CC2D1"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2.95 (1.40; 3.90)</w:t>
            </w:r>
          </w:p>
        </w:tc>
        <w:tc>
          <w:tcPr>
            <w:tcW w:w="1400" w:type="dxa"/>
            <w:tcBorders>
              <w:top w:val="nil"/>
              <w:left w:val="nil"/>
              <w:bottom w:val="nil"/>
              <w:right w:val="nil"/>
            </w:tcBorders>
            <w:shd w:val="clear" w:color="auto" w:fill="auto"/>
            <w:vAlign w:val="center"/>
            <w:hideMark/>
          </w:tcPr>
          <w:p w14:paraId="2A6A9A9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0.30 (0.19; 0.37)</w:t>
            </w:r>
          </w:p>
        </w:tc>
        <w:tc>
          <w:tcPr>
            <w:tcW w:w="1400" w:type="dxa"/>
            <w:tcBorders>
              <w:top w:val="nil"/>
              <w:left w:val="nil"/>
              <w:bottom w:val="nil"/>
              <w:right w:val="nil"/>
            </w:tcBorders>
            <w:shd w:val="clear" w:color="auto" w:fill="auto"/>
            <w:vAlign w:val="center"/>
            <w:hideMark/>
          </w:tcPr>
          <w:p w14:paraId="56B9D52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2.25 (1.90; 5.00)</w:t>
            </w:r>
          </w:p>
        </w:tc>
      </w:tr>
      <w:tr w:rsidR="00BD7167" w:rsidRPr="00630043" w14:paraId="460CA4D0" w14:textId="77777777" w:rsidTr="00BD7167">
        <w:trPr>
          <w:trHeight w:val="240"/>
          <w:jc w:val="center"/>
        </w:trPr>
        <w:tc>
          <w:tcPr>
            <w:tcW w:w="1400" w:type="dxa"/>
            <w:tcBorders>
              <w:top w:val="nil"/>
              <w:left w:val="nil"/>
              <w:bottom w:val="nil"/>
              <w:right w:val="nil"/>
            </w:tcBorders>
            <w:shd w:val="clear" w:color="auto" w:fill="auto"/>
            <w:vAlign w:val="center"/>
            <w:hideMark/>
          </w:tcPr>
          <w:p w14:paraId="60E4EA3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3-15 </w:t>
            </w:r>
            <w:r w:rsidRPr="00630043">
              <w:rPr>
                <w:rFonts w:ascii="Arial" w:hAnsi="Arial" w:cs="Arial"/>
                <w:color w:val="000000"/>
                <w:sz w:val="16"/>
                <w:szCs w:val="16"/>
              </w:rPr>
              <w:t>(m/s)</w:t>
            </w:r>
          </w:p>
        </w:tc>
        <w:tc>
          <w:tcPr>
            <w:tcW w:w="1400" w:type="dxa"/>
            <w:tcBorders>
              <w:top w:val="nil"/>
              <w:left w:val="nil"/>
              <w:bottom w:val="nil"/>
              <w:right w:val="nil"/>
            </w:tcBorders>
            <w:shd w:val="clear" w:color="000000" w:fill="92D050"/>
            <w:vAlign w:val="center"/>
            <w:hideMark/>
          </w:tcPr>
          <w:p w14:paraId="48FA25BC"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0.54 (0.34; 0.74)</w:t>
            </w:r>
          </w:p>
        </w:tc>
        <w:tc>
          <w:tcPr>
            <w:tcW w:w="1400" w:type="dxa"/>
            <w:tcBorders>
              <w:top w:val="nil"/>
              <w:left w:val="nil"/>
              <w:bottom w:val="nil"/>
              <w:right w:val="nil"/>
            </w:tcBorders>
            <w:shd w:val="clear" w:color="000000" w:fill="92D050"/>
            <w:vAlign w:val="center"/>
            <w:hideMark/>
          </w:tcPr>
          <w:p w14:paraId="3F866A66"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3.60 (3.00; 4.10)</w:t>
            </w:r>
          </w:p>
        </w:tc>
        <w:tc>
          <w:tcPr>
            <w:tcW w:w="1400" w:type="dxa"/>
            <w:tcBorders>
              <w:top w:val="nil"/>
              <w:left w:val="nil"/>
              <w:bottom w:val="nil"/>
              <w:right w:val="nil"/>
            </w:tcBorders>
            <w:shd w:val="clear" w:color="auto" w:fill="auto"/>
            <w:vAlign w:val="center"/>
            <w:hideMark/>
          </w:tcPr>
          <w:p w14:paraId="22ACA16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0.26 (0.18; 0.52)</w:t>
            </w:r>
          </w:p>
        </w:tc>
        <w:tc>
          <w:tcPr>
            <w:tcW w:w="1400" w:type="dxa"/>
            <w:tcBorders>
              <w:top w:val="nil"/>
              <w:left w:val="nil"/>
              <w:bottom w:val="nil"/>
              <w:right w:val="nil"/>
            </w:tcBorders>
            <w:shd w:val="clear" w:color="auto" w:fill="auto"/>
            <w:vAlign w:val="center"/>
            <w:hideMark/>
          </w:tcPr>
          <w:p w14:paraId="53B79CF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2.45 (1.80; 3.20)</w:t>
            </w:r>
          </w:p>
        </w:tc>
      </w:tr>
      <w:tr w:rsidR="00BD7167" w:rsidRPr="00630043" w14:paraId="7D4E7FF1" w14:textId="77777777" w:rsidTr="00BD7167">
        <w:trPr>
          <w:trHeight w:val="240"/>
          <w:jc w:val="center"/>
        </w:trPr>
        <w:tc>
          <w:tcPr>
            <w:tcW w:w="1400" w:type="dxa"/>
            <w:tcBorders>
              <w:top w:val="nil"/>
              <w:left w:val="nil"/>
              <w:bottom w:val="nil"/>
              <w:right w:val="nil"/>
            </w:tcBorders>
            <w:shd w:val="clear" w:color="auto" w:fill="auto"/>
            <w:vAlign w:val="center"/>
            <w:hideMark/>
          </w:tcPr>
          <w:p w14:paraId="6E1BA28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13-15 </w:t>
            </w:r>
            <w:r w:rsidRPr="00630043">
              <w:rPr>
                <w:rFonts w:ascii="Arial" w:hAnsi="Arial" w:cs="Arial"/>
                <w:color w:val="000000"/>
                <w:sz w:val="16"/>
                <w:szCs w:val="16"/>
              </w:rPr>
              <w:t>(m/s)</w:t>
            </w:r>
          </w:p>
        </w:tc>
        <w:tc>
          <w:tcPr>
            <w:tcW w:w="1400" w:type="dxa"/>
            <w:tcBorders>
              <w:top w:val="nil"/>
              <w:left w:val="nil"/>
              <w:bottom w:val="nil"/>
              <w:right w:val="nil"/>
            </w:tcBorders>
            <w:shd w:val="clear" w:color="auto" w:fill="auto"/>
            <w:vAlign w:val="center"/>
            <w:hideMark/>
          </w:tcPr>
          <w:p w14:paraId="35378650"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-0.28 (0.21; 0.41)</w:t>
            </w:r>
          </w:p>
        </w:tc>
        <w:tc>
          <w:tcPr>
            <w:tcW w:w="1400" w:type="dxa"/>
            <w:tcBorders>
              <w:top w:val="nil"/>
              <w:left w:val="nil"/>
              <w:bottom w:val="nil"/>
              <w:right w:val="nil"/>
            </w:tcBorders>
            <w:shd w:val="clear" w:color="auto" w:fill="auto"/>
            <w:vAlign w:val="center"/>
            <w:hideMark/>
          </w:tcPr>
          <w:p w14:paraId="2E288068"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5.35 (3.50; 6.90)</w:t>
            </w:r>
          </w:p>
        </w:tc>
        <w:tc>
          <w:tcPr>
            <w:tcW w:w="1400" w:type="dxa"/>
            <w:tcBorders>
              <w:top w:val="nil"/>
              <w:left w:val="nil"/>
              <w:bottom w:val="nil"/>
              <w:right w:val="nil"/>
            </w:tcBorders>
            <w:shd w:val="clear" w:color="auto" w:fill="auto"/>
            <w:vAlign w:val="center"/>
            <w:hideMark/>
          </w:tcPr>
          <w:p w14:paraId="62D2EB5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0.15 (0.07; 0.21)</w:t>
            </w:r>
          </w:p>
        </w:tc>
        <w:tc>
          <w:tcPr>
            <w:tcW w:w="1400" w:type="dxa"/>
            <w:tcBorders>
              <w:top w:val="nil"/>
              <w:left w:val="nil"/>
              <w:bottom w:val="nil"/>
              <w:right w:val="nil"/>
            </w:tcBorders>
            <w:shd w:val="clear" w:color="auto" w:fill="auto"/>
            <w:vAlign w:val="center"/>
            <w:hideMark/>
          </w:tcPr>
          <w:p w14:paraId="509B9FC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2.85 (1.00; 4.60)</w:t>
            </w:r>
          </w:p>
        </w:tc>
      </w:tr>
      <w:tr w:rsidR="00BD7167" w:rsidRPr="00630043" w14:paraId="381A4C50" w14:textId="77777777" w:rsidTr="00BD7167">
        <w:trPr>
          <w:trHeight w:val="240"/>
          <w:jc w:val="center"/>
        </w:trPr>
        <w:tc>
          <w:tcPr>
            <w:tcW w:w="1400" w:type="dxa"/>
            <w:tcBorders>
              <w:top w:val="nil"/>
              <w:left w:val="nil"/>
              <w:bottom w:val="nil"/>
              <w:right w:val="nil"/>
            </w:tcBorders>
            <w:shd w:val="clear" w:color="auto" w:fill="auto"/>
            <w:vAlign w:val="center"/>
            <w:hideMark/>
          </w:tcPr>
          <w:p w14:paraId="478F462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4-16 </w:t>
            </w:r>
            <w:r w:rsidRPr="00630043">
              <w:rPr>
                <w:rFonts w:ascii="Arial" w:hAnsi="Arial" w:cs="Arial"/>
                <w:color w:val="000000"/>
                <w:sz w:val="16"/>
                <w:szCs w:val="16"/>
              </w:rPr>
              <w:t>(m/s)</w:t>
            </w:r>
          </w:p>
        </w:tc>
        <w:tc>
          <w:tcPr>
            <w:tcW w:w="1400" w:type="dxa"/>
            <w:tcBorders>
              <w:top w:val="nil"/>
              <w:left w:val="nil"/>
              <w:bottom w:val="nil"/>
              <w:right w:val="nil"/>
            </w:tcBorders>
            <w:shd w:val="clear" w:color="000000" w:fill="92D050"/>
            <w:vAlign w:val="center"/>
            <w:hideMark/>
          </w:tcPr>
          <w:p w14:paraId="5E82F48C"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0.51 (0.21; 0.71)</w:t>
            </w:r>
          </w:p>
        </w:tc>
        <w:tc>
          <w:tcPr>
            <w:tcW w:w="1400" w:type="dxa"/>
            <w:tcBorders>
              <w:top w:val="nil"/>
              <w:left w:val="nil"/>
              <w:bottom w:val="nil"/>
              <w:right w:val="nil"/>
            </w:tcBorders>
            <w:shd w:val="clear" w:color="000000" w:fill="92D050"/>
            <w:vAlign w:val="center"/>
            <w:hideMark/>
          </w:tcPr>
          <w:p w14:paraId="60EC8968"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2.30 (0.70; 4.10)</w:t>
            </w:r>
          </w:p>
        </w:tc>
        <w:tc>
          <w:tcPr>
            <w:tcW w:w="1400" w:type="dxa"/>
            <w:tcBorders>
              <w:top w:val="nil"/>
              <w:left w:val="nil"/>
              <w:bottom w:val="nil"/>
              <w:right w:val="nil"/>
            </w:tcBorders>
            <w:shd w:val="clear" w:color="auto" w:fill="auto"/>
            <w:vAlign w:val="center"/>
            <w:hideMark/>
          </w:tcPr>
          <w:p w14:paraId="6D603FD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0.32 (0.22; 0.46)</w:t>
            </w:r>
          </w:p>
        </w:tc>
        <w:tc>
          <w:tcPr>
            <w:tcW w:w="1400" w:type="dxa"/>
            <w:tcBorders>
              <w:top w:val="nil"/>
              <w:left w:val="nil"/>
              <w:bottom w:val="nil"/>
              <w:right w:val="nil"/>
            </w:tcBorders>
            <w:shd w:val="clear" w:color="auto" w:fill="auto"/>
            <w:vAlign w:val="center"/>
            <w:hideMark/>
          </w:tcPr>
          <w:p w14:paraId="207EB60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2.40 (2.00; 6.50)</w:t>
            </w:r>
          </w:p>
        </w:tc>
      </w:tr>
      <w:tr w:rsidR="00BD7167" w:rsidRPr="00630043" w14:paraId="36A7AA18" w14:textId="77777777" w:rsidTr="00BD7167">
        <w:trPr>
          <w:trHeight w:val="240"/>
          <w:jc w:val="center"/>
        </w:trPr>
        <w:tc>
          <w:tcPr>
            <w:tcW w:w="1400" w:type="dxa"/>
            <w:tcBorders>
              <w:top w:val="nil"/>
              <w:left w:val="nil"/>
              <w:bottom w:val="nil"/>
              <w:right w:val="nil"/>
            </w:tcBorders>
            <w:shd w:val="clear" w:color="auto" w:fill="auto"/>
            <w:vAlign w:val="center"/>
            <w:hideMark/>
          </w:tcPr>
          <w:p w14:paraId="63EE791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14-16 </w:t>
            </w:r>
            <w:r w:rsidRPr="00630043">
              <w:rPr>
                <w:rFonts w:ascii="Arial" w:hAnsi="Arial" w:cs="Arial"/>
                <w:color w:val="000000"/>
                <w:sz w:val="16"/>
                <w:szCs w:val="16"/>
              </w:rPr>
              <w:t>(m/s)</w:t>
            </w:r>
          </w:p>
        </w:tc>
        <w:tc>
          <w:tcPr>
            <w:tcW w:w="1400" w:type="dxa"/>
            <w:tcBorders>
              <w:top w:val="nil"/>
              <w:left w:val="nil"/>
              <w:bottom w:val="nil"/>
              <w:right w:val="nil"/>
            </w:tcBorders>
            <w:shd w:val="clear" w:color="auto" w:fill="auto"/>
            <w:vAlign w:val="center"/>
            <w:hideMark/>
          </w:tcPr>
          <w:p w14:paraId="4EA96EDB"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0.31 (0.20; 0.44)</w:t>
            </w:r>
          </w:p>
        </w:tc>
        <w:tc>
          <w:tcPr>
            <w:tcW w:w="1400" w:type="dxa"/>
            <w:tcBorders>
              <w:top w:val="nil"/>
              <w:left w:val="nil"/>
              <w:bottom w:val="nil"/>
              <w:right w:val="nil"/>
            </w:tcBorders>
            <w:shd w:val="clear" w:color="auto" w:fill="auto"/>
            <w:vAlign w:val="center"/>
            <w:hideMark/>
          </w:tcPr>
          <w:p w14:paraId="550EA42B"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3.50 (0.30; 6.90)</w:t>
            </w:r>
          </w:p>
        </w:tc>
        <w:tc>
          <w:tcPr>
            <w:tcW w:w="1400" w:type="dxa"/>
            <w:tcBorders>
              <w:top w:val="nil"/>
              <w:left w:val="nil"/>
              <w:bottom w:val="nil"/>
              <w:right w:val="nil"/>
            </w:tcBorders>
            <w:shd w:val="clear" w:color="auto" w:fill="auto"/>
            <w:vAlign w:val="center"/>
            <w:hideMark/>
          </w:tcPr>
          <w:p w14:paraId="2DBCF2F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0.21 (0.12; 0.31)</w:t>
            </w:r>
          </w:p>
        </w:tc>
        <w:tc>
          <w:tcPr>
            <w:tcW w:w="1400" w:type="dxa"/>
            <w:tcBorders>
              <w:top w:val="nil"/>
              <w:left w:val="nil"/>
              <w:bottom w:val="nil"/>
              <w:right w:val="nil"/>
            </w:tcBorders>
            <w:shd w:val="clear" w:color="auto" w:fill="auto"/>
            <w:vAlign w:val="center"/>
            <w:hideMark/>
          </w:tcPr>
          <w:p w14:paraId="44C0E1E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1.85 (0.20; 4.10)</w:t>
            </w:r>
          </w:p>
        </w:tc>
      </w:tr>
      <w:tr w:rsidR="00BD7167" w:rsidRPr="00630043" w14:paraId="46BE4112" w14:textId="77777777" w:rsidTr="00BD7167">
        <w:trPr>
          <w:trHeight w:val="240"/>
          <w:jc w:val="center"/>
        </w:trPr>
        <w:tc>
          <w:tcPr>
            <w:tcW w:w="1400" w:type="dxa"/>
            <w:tcBorders>
              <w:top w:val="single" w:sz="4" w:space="0" w:color="auto"/>
              <w:left w:val="nil"/>
              <w:bottom w:val="nil"/>
              <w:right w:val="nil"/>
            </w:tcBorders>
            <w:shd w:val="clear" w:color="auto" w:fill="auto"/>
            <w:vAlign w:val="center"/>
            <w:hideMark/>
          </w:tcPr>
          <w:p w14:paraId="59353D9F"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SBP (mmHg)</w:t>
            </w:r>
          </w:p>
        </w:tc>
        <w:tc>
          <w:tcPr>
            <w:tcW w:w="1400" w:type="dxa"/>
            <w:tcBorders>
              <w:top w:val="single" w:sz="4" w:space="0" w:color="auto"/>
              <w:left w:val="nil"/>
              <w:bottom w:val="nil"/>
              <w:right w:val="nil"/>
            </w:tcBorders>
            <w:shd w:val="clear" w:color="000000" w:fill="92D050"/>
            <w:vAlign w:val="center"/>
            <w:hideMark/>
          </w:tcPr>
          <w:p w14:paraId="6A89F3F8"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0.67 (0.57; 0.72)</w:t>
            </w:r>
          </w:p>
        </w:tc>
        <w:tc>
          <w:tcPr>
            <w:tcW w:w="1400" w:type="dxa"/>
            <w:tcBorders>
              <w:top w:val="single" w:sz="4" w:space="0" w:color="auto"/>
              <w:left w:val="nil"/>
              <w:bottom w:val="nil"/>
              <w:right w:val="nil"/>
            </w:tcBorders>
            <w:shd w:val="clear" w:color="000000" w:fill="92D050"/>
            <w:vAlign w:val="center"/>
            <w:hideMark/>
          </w:tcPr>
          <w:p w14:paraId="496170EC"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2.00 (1.60; 2.50)</w:t>
            </w:r>
          </w:p>
        </w:tc>
        <w:tc>
          <w:tcPr>
            <w:tcW w:w="1400" w:type="dxa"/>
            <w:tcBorders>
              <w:top w:val="single" w:sz="4" w:space="0" w:color="auto"/>
              <w:left w:val="nil"/>
              <w:bottom w:val="nil"/>
              <w:right w:val="nil"/>
            </w:tcBorders>
            <w:shd w:val="clear" w:color="auto" w:fill="auto"/>
            <w:vAlign w:val="center"/>
            <w:hideMark/>
          </w:tcPr>
          <w:p w14:paraId="3A35E2E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0.31 (0.24; 0.47)</w:t>
            </w:r>
          </w:p>
        </w:tc>
        <w:tc>
          <w:tcPr>
            <w:tcW w:w="1400" w:type="dxa"/>
            <w:tcBorders>
              <w:top w:val="single" w:sz="4" w:space="0" w:color="auto"/>
              <w:left w:val="nil"/>
              <w:bottom w:val="nil"/>
              <w:right w:val="nil"/>
            </w:tcBorders>
            <w:shd w:val="clear" w:color="auto" w:fill="auto"/>
            <w:vAlign w:val="center"/>
            <w:hideMark/>
          </w:tcPr>
          <w:p w14:paraId="404F8C1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1.90 (1.70; 2.10)</w:t>
            </w:r>
          </w:p>
        </w:tc>
      </w:tr>
      <w:tr w:rsidR="00BD7167" w:rsidRPr="00630043" w14:paraId="6DF0C868" w14:textId="77777777" w:rsidTr="00BD7167">
        <w:trPr>
          <w:trHeight w:val="240"/>
          <w:jc w:val="center"/>
        </w:trPr>
        <w:tc>
          <w:tcPr>
            <w:tcW w:w="1400" w:type="dxa"/>
            <w:tcBorders>
              <w:top w:val="nil"/>
              <w:left w:val="nil"/>
              <w:bottom w:val="nil"/>
              <w:right w:val="nil"/>
            </w:tcBorders>
            <w:shd w:val="clear" w:color="auto" w:fill="auto"/>
            <w:vAlign w:val="center"/>
            <w:hideMark/>
          </w:tcPr>
          <w:p w14:paraId="0BD32CE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DBP (mmHg)</w:t>
            </w:r>
          </w:p>
        </w:tc>
        <w:tc>
          <w:tcPr>
            <w:tcW w:w="1400" w:type="dxa"/>
            <w:tcBorders>
              <w:top w:val="nil"/>
              <w:left w:val="nil"/>
              <w:bottom w:val="nil"/>
              <w:right w:val="nil"/>
            </w:tcBorders>
            <w:shd w:val="clear" w:color="000000" w:fill="92D050"/>
            <w:vAlign w:val="center"/>
            <w:hideMark/>
          </w:tcPr>
          <w:p w14:paraId="3F6E59D5"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0.64 (0.51; 0.74)</w:t>
            </w:r>
          </w:p>
        </w:tc>
        <w:tc>
          <w:tcPr>
            <w:tcW w:w="1400" w:type="dxa"/>
            <w:tcBorders>
              <w:top w:val="nil"/>
              <w:left w:val="nil"/>
              <w:bottom w:val="nil"/>
              <w:right w:val="nil"/>
            </w:tcBorders>
            <w:shd w:val="clear" w:color="000000" w:fill="92D050"/>
            <w:vAlign w:val="center"/>
            <w:hideMark/>
          </w:tcPr>
          <w:p w14:paraId="077917E6"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0.80 (0.20; 1.40)</w:t>
            </w:r>
          </w:p>
        </w:tc>
        <w:tc>
          <w:tcPr>
            <w:tcW w:w="1400" w:type="dxa"/>
            <w:tcBorders>
              <w:top w:val="nil"/>
              <w:left w:val="nil"/>
              <w:bottom w:val="nil"/>
              <w:right w:val="nil"/>
            </w:tcBorders>
            <w:shd w:val="clear" w:color="auto" w:fill="auto"/>
            <w:vAlign w:val="center"/>
            <w:hideMark/>
          </w:tcPr>
          <w:p w14:paraId="4B968C0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0.23 (0.15; 0.36)</w:t>
            </w:r>
          </w:p>
        </w:tc>
        <w:tc>
          <w:tcPr>
            <w:tcW w:w="1400" w:type="dxa"/>
            <w:tcBorders>
              <w:top w:val="nil"/>
              <w:left w:val="nil"/>
              <w:bottom w:val="nil"/>
              <w:right w:val="nil"/>
            </w:tcBorders>
            <w:shd w:val="clear" w:color="auto" w:fill="auto"/>
            <w:vAlign w:val="center"/>
            <w:hideMark/>
          </w:tcPr>
          <w:p w14:paraId="6986A83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1.10 (0.70; 1.40)</w:t>
            </w:r>
          </w:p>
        </w:tc>
      </w:tr>
      <w:tr w:rsidR="00BD7167" w:rsidRPr="00630043" w14:paraId="03287311" w14:textId="77777777" w:rsidTr="00BD7167">
        <w:trPr>
          <w:trHeight w:val="240"/>
          <w:jc w:val="center"/>
        </w:trPr>
        <w:tc>
          <w:tcPr>
            <w:tcW w:w="1400" w:type="dxa"/>
            <w:tcBorders>
              <w:top w:val="nil"/>
              <w:left w:val="nil"/>
              <w:bottom w:val="nil"/>
              <w:right w:val="nil"/>
            </w:tcBorders>
            <w:shd w:val="clear" w:color="auto" w:fill="auto"/>
            <w:vAlign w:val="center"/>
            <w:hideMark/>
          </w:tcPr>
          <w:p w14:paraId="494529F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PP (mmHg)</w:t>
            </w:r>
          </w:p>
        </w:tc>
        <w:tc>
          <w:tcPr>
            <w:tcW w:w="1400" w:type="dxa"/>
            <w:tcBorders>
              <w:top w:val="nil"/>
              <w:left w:val="nil"/>
              <w:bottom w:val="nil"/>
              <w:right w:val="nil"/>
            </w:tcBorders>
            <w:shd w:val="clear" w:color="000000" w:fill="92D050"/>
            <w:vAlign w:val="center"/>
            <w:hideMark/>
          </w:tcPr>
          <w:p w14:paraId="7D6840BF"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0.70 (0.60; 0.79)</w:t>
            </w:r>
          </w:p>
        </w:tc>
        <w:tc>
          <w:tcPr>
            <w:tcW w:w="1400" w:type="dxa"/>
            <w:tcBorders>
              <w:top w:val="nil"/>
              <w:left w:val="nil"/>
              <w:bottom w:val="nil"/>
              <w:right w:val="nil"/>
            </w:tcBorders>
            <w:shd w:val="clear" w:color="000000" w:fill="92D050"/>
            <w:vAlign w:val="center"/>
            <w:hideMark/>
          </w:tcPr>
          <w:p w14:paraId="2388D2EE"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2.90 (2.50; 3.40)</w:t>
            </w:r>
          </w:p>
        </w:tc>
        <w:tc>
          <w:tcPr>
            <w:tcW w:w="1400" w:type="dxa"/>
            <w:tcBorders>
              <w:top w:val="nil"/>
              <w:left w:val="nil"/>
              <w:bottom w:val="nil"/>
              <w:right w:val="nil"/>
            </w:tcBorders>
            <w:shd w:val="clear" w:color="auto" w:fill="auto"/>
            <w:vAlign w:val="center"/>
            <w:hideMark/>
          </w:tcPr>
          <w:p w14:paraId="5310AB8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0.45 (0.30; 0.56)</w:t>
            </w:r>
          </w:p>
        </w:tc>
        <w:tc>
          <w:tcPr>
            <w:tcW w:w="1400" w:type="dxa"/>
            <w:tcBorders>
              <w:top w:val="nil"/>
              <w:left w:val="nil"/>
              <w:bottom w:val="nil"/>
              <w:right w:val="nil"/>
            </w:tcBorders>
            <w:shd w:val="clear" w:color="auto" w:fill="auto"/>
            <w:vAlign w:val="center"/>
            <w:hideMark/>
          </w:tcPr>
          <w:p w14:paraId="41916DA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2.25 (1.90; 2.80)</w:t>
            </w:r>
          </w:p>
        </w:tc>
      </w:tr>
      <w:tr w:rsidR="00BD7167" w:rsidRPr="00630043" w14:paraId="319626E8" w14:textId="77777777" w:rsidTr="00BD7167">
        <w:trPr>
          <w:trHeight w:val="240"/>
          <w:jc w:val="center"/>
        </w:trPr>
        <w:tc>
          <w:tcPr>
            <w:tcW w:w="1400" w:type="dxa"/>
            <w:tcBorders>
              <w:top w:val="nil"/>
              <w:left w:val="nil"/>
              <w:bottom w:val="nil"/>
              <w:right w:val="nil"/>
            </w:tcBorders>
            <w:shd w:val="clear" w:color="auto" w:fill="auto"/>
            <w:vAlign w:val="center"/>
            <w:hideMark/>
          </w:tcPr>
          <w:p w14:paraId="41D30D0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MBP (mmHg)</w:t>
            </w:r>
          </w:p>
        </w:tc>
        <w:tc>
          <w:tcPr>
            <w:tcW w:w="1400" w:type="dxa"/>
            <w:tcBorders>
              <w:top w:val="nil"/>
              <w:left w:val="nil"/>
              <w:bottom w:val="nil"/>
              <w:right w:val="nil"/>
            </w:tcBorders>
            <w:shd w:val="clear" w:color="000000" w:fill="92D050"/>
            <w:vAlign w:val="center"/>
            <w:hideMark/>
          </w:tcPr>
          <w:p w14:paraId="58A75B59"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0.64 (0.54; 0.72)</w:t>
            </w:r>
          </w:p>
        </w:tc>
        <w:tc>
          <w:tcPr>
            <w:tcW w:w="1400" w:type="dxa"/>
            <w:tcBorders>
              <w:top w:val="nil"/>
              <w:left w:val="nil"/>
              <w:bottom w:val="nil"/>
              <w:right w:val="nil"/>
            </w:tcBorders>
            <w:shd w:val="clear" w:color="000000" w:fill="92D050"/>
            <w:vAlign w:val="center"/>
            <w:hideMark/>
          </w:tcPr>
          <w:p w14:paraId="276850B5"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1.20 (0.90; 1.80)</w:t>
            </w:r>
          </w:p>
        </w:tc>
        <w:tc>
          <w:tcPr>
            <w:tcW w:w="1400" w:type="dxa"/>
            <w:tcBorders>
              <w:top w:val="nil"/>
              <w:left w:val="nil"/>
              <w:bottom w:val="nil"/>
              <w:right w:val="nil"/>
            </w:tcBorders>
            <w:shd w:val="clear" w:color="auto" w:fill="auto"/>
            <w:vAlign w:val="center"/>
            <w:hideMark/>
          </w:tcPr>
          <w:p w14:paraId="67ECEE6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0.26 (0.17; 0.37)</w:t>
            </w:r>
          </w:p>
        </w:tc>
        <w:tc>
          <w:tcPr>
            <w:tcW w:w="1400" w:type="dxa"/>
            <w:tcBorders>
              <w:top w:val="nil"/>
              <w:left w:val="nil"/>
              <w:bottom w:val="nil"/>
              <w:right w:val="nil"/>
            </w:tcBorders>
            <w:shd w:val="clear" w:color="auto" w:fill="auto"/>
            <w:vAlign w:val="center"/>
            <w:hideMark/>
          </w:tcPr>
          <w:p w14:paraId="07826CD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1.50 (1.20; 1.80)</w:t>
            </w:r>
          </w:p>
        </w:tc>
      </w:tr>
      <w:tr w:rsidR="00BD7167" w:rsidRPr="00630043" w14:paraId="7C54347A" w14:textId="77777777" w:rsidTr="00BD7167">
        <w:trPr>
          <w:trHeight w:val="240"/>
          <w:jc w:val="center"/>
        </w:trPr>
        <w:tc>
          <w:tcPr>
            <w:tcW w:w="1400" w:type="dxa"/>
            <w:tcBorders>
              <w:top w:val="nil"/>
              <w:left w:val="nil"/>
              <w:bottom w:val="nil"/>
              <w:right w:val="nil"/>
            </w:tcBorders>
            <w:shd w:val="clear" w:color="auto" w:fill="auto"/>
            <w:vAlign w:val="center"/>
            <w:hideMark/>
          </w:tcPr>
          <w:p w14:paraId="685F71F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R-SBP (s)</w:t>
            </w:r>
          </w:p>
        </w:tc>
        <w:tc>
          <w:tcPr>
            <w:tcW w:w="1400" w:type="dxa"/>
            <w:tcBorders>
              <w:top w:val="nil"/>
              <w:left w:val="nil"/>
              <w:bottom w:val="nil"/>
              <w:right w:val="nil"/>
            </w:tcBorders>
            <w:shd w:val="clear" w:color="000000" w:fill="92D050"/>
            <w:vAlign w:val="center"/>
            <w:hideMark/>
          </w:tcPr>
          <w:p w14:paraId="30A3E8D9"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-0.83 (0.65; 0.89)</w:t>
            </w:r>
          </w:p>
        </w:tc>
        <w:tc>
          <w:tcPr>
            <w:tcW w:w="1400" w:type="dxa"/>
            <w:tcBorders>
              <w:top w:val="nil"/>
              <w:left w:val="nil"/>
              <w:bottom w:val="nil"/>
              <w:right w:val="nil"/>
            </w:tcBorders>
            <w:shd w:val="clear" w:color="000000" w:fill="92D050"/>
            <w:vAlign w:val="center"/>
            <w:hideMark/>
          </w:tcPr>
          <w:p w14:paraId="1B2897B0"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7.25 (6.60; 7.80)</w:t>
            </w:r>
          </w:p>
        </w:tc>
        <w:tc>
          <w:tcPr>
            <w:tcW w:w="1400" w:type="dxa"/>
            <w:tcBorders>
              <w:top w:val="nil"/>
              <w:left w:val="nil"/>
              <w:bottom w:val="nil"/>
              <w:right w:val="nil"/>
            </w:tcBorders>
            <w:shd w:val="clear" w:color="auto" w:fill="auto"/>
            <w:vAlign w:val="center"/>
            <w:hideMark/>
          </w:tcPr>
          <w:p w14:paraId="7F50000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0.38 (0.21; 0.52)</w:t>
            </w:r>
          </w:p>
        </w:tc>
        <w:tc>
          <w:tcPr>
            <w:tcW w:w="1400" w:type="dxa"/>
            <w:tcBorders>
              <w:top w:val="nil"/>
              <w:left w:val="nil"/>
              <w:bottom w:val="nil"/>
              <w:right w:val="nil"/>
            </w:tcBorders>
            <w:shd w:val="clear" w:color="auto" w:fill="auto"/>
            <w:vAlign w:val="center"/>
            <w:hideMark/>
          </w:tcPr>
          <w:p w14:paraId="3B1DABC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0.25 (0.00; 5.00)</w:t>
            </w:r>
          </w:p>
        </w:tc>
      </w:tr>
      <w:tr w:rsidR="00BD7167" w:rsidRPr="00630043" w14:paraId="01AED7BD" w14:textId="77777777" w:rsidTr="00BD7167">
        <w:trPr>
          <w:trHeight w:val="240"/>
          <w:jc w:val="center"/>
        </w:trPr>
        <w:tc>
          <w:tcPr>
            <w:tcW w:w="1400" w:type="dxa"/>
            <w:tcBorders>
              <w:top w:val="nil"/>
              <w:left w:val="nil"/>
              <w:bottom w:val="single" w:sz="4" w:space="0" w:color="auto"/>
              <w:right w:val="nil"/>
            </w:tcBorders>
            <w:shd w:val="clear" w:color="auto" w:fill="auto"/>
            <w:vAlign w:val="center"/>
            <w:hideMark/>
          </w:tcPr>
          <w:p w14:paraId="456E333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R-DBP (s)</w:t>
            </w:r>
          </w:p>
        </w:tc>
        <w:tc>
          <w:tcPr>
            <w:tcW w:w="1400" w:type="dxa"/>
            <w:tcBorders>
              <w:top w:val="nil"/>
              <w:left w:val="nil"/>
              <w:bottom w:val="single" w:sz="4" w:space="0" w:color="auto"/>
              <w:right w:val="nil"/>
            </w:tcBorders>
            <w:shd w:val="clear" w:color="000000" w:fill="92D050"/>
            <w:vAlign w:val="center"/>
            <w:hideMark/>
          </w:tcPr>
          <w:p w14:paraId="2FAEB6D8"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-0.78 (0.66; 0.84)</w:t>
            </w:r>
          </w:p>
        </w:tc>
        <w:tc>
          <w:tcPr>
            <w:tcW w:w="1400" w:type="dxa"/>
            <w:tcBorders>
              <w:top w:val="nil"/>
              <w:left w:val="nil"/>
              <w:bottom w:val="single" w:sz="4" w:space="0" w:color="auto"/>
              <w:right w:val="nil"/>
            </w:tcBorders>
            <w:shd w:val="clear" w:color="000000" w:fill="92D050"/>
            <w:vAlign w:val="center"/>
            <w:hideMark/>
          </w:tcPr>
          <w:p w14:paraId="5CA9405A"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7.75 (7.20; 7.80)</w:t>
            </w:r>
          </w:p>
        </w:tc>
        <w:tc>
          <w:tcPr>
            <w:tcW w:w="1400" w:type="dxa"/>
            <w:tcBorders>
              <w:top w:val="nil"/>
              <w:left w:val="nil"/>
              <w:bottom w:val="single" w:sz="4" w:space="0" w:color="auto"/>
              <w:right w:val="nil"/>
            </w:tcBorders>
            <w:shd w:val="clear" w:color="auto" w:fill="auto"/>
            <w:vAlign w:val="center"/>
            <w:hideMark/>
          </w:tcPr>
          <w:p w14:paraId="6416AC4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0.41 (0.22; 0.57)</w:t>
            </w:r>
          </w:p>
        </w:tc>
        <w:tc>
          <w:tcPr>
            <w:tcW w:w="1400" w:type="dxa"/>
            <w:tcBorders>
              <w:top w:val="nil"/>
              <w:left w:val="nil"/>
              <w:bottom w:val="single" w:sz="4" w:space="0" w:color="auto"/>
              <w:right w:val="nil"/>
            </w:tcBorders>
            <w:shd w:val="clear" w:color="auto" w:fill="auto"/>
            <w:vAlign w:val="center"/>
            <w:hideMark/>
          </w:tcPr>
          <w:p w14:paraId="54DB71F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0.10 (0.00; 4.10)</w:t>
            </w:r>
          </w:p>
        </w:tc>
      </w:tr>
      <w:tr w:rsidR="00BD7167" w:rsidRPr="00630043" w14:paraId="69A48834" w14:textId="77777777" w:rsidTr="00BD7167">
        <w:trPr>
          <w:trHeight w:val="240"/>
          <w:jc w:val="center"/>
        </w:trPr>
        <w:tc>
          <w:tcPr>
            <w:tcW w:w="1400" w:type="dxa"/>
            <w:tcBorders>
              <w:top w:val="nil"/>
              <w:left w:val="nil"/>
              <w:bottom w:val="nil"/>
              <w:right w:val="nil"/>
            </w:tcBorders>
            <w:shd w:val="clear" w:color="auto" w:fill="auto"/>
            <w:vAlign w:val="center"/>
            <w:hideMark/>
          </w:tcPr>
          <w:p w14:paraId="2B970F1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R-S1 (s)</w:t>
            </w:r>
          </w:p>
        </w:tc>
        <w:tc>
          <w:tcPr>
            <w:tcW w:w="1400" w:type="dxa"/>
            <w:tcBorders>
              <w:top w:val="nil"/>
              <w:left w:val="nil"/>
              <w:bottom w:val="nil"/>
              <w:right w:val="nil"/>
            </w:tcBorders>
            <w:shd w:val="clear" w:color="000000" w:fill="92D050"/>
            <w:vAlign w:val="center"/>
            <w:hideMark/>
          </w:tcPr>
          <w:p w14:paraId="5D2A4C8E"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0.58 (0.36; 0.69)</w:t>
            </w:r>
          </w:p>
        </w:tc>
        <w:tc>
          <w:tcPr>
            <w:tcW w:w="1400" w:type="dxa"/>
            <w:tcBorders>
              <w:top w:val="nil"/>
              <w:left w:val="nil"/>
              <w:bottom w:val="nil"/>
              <w:right w:val="nil"/>
            </w:tcBorders>
            <w:shd w:val="clear" w:color="000000" w:fill="92D050"/>
            <w:vAlign w:val="center"/>
            <w:hideMark/>
          </w:tcPr>
          <w:p w14:paraId="3AC7CFB5"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4.80 (0.10; 7.70)</w:t>
            </w:r>
          </w:p>
        </w:tc>
        <w:tc>
          <w:tcPr>
            <w:tcW w:w="1400" w:type="dxa"/>
            <w:tcBorders>
              <w:top w:val="nil"/>
              <w:left w:val="nil"/>
              <w:bottom w:val="nil"/>
              <w:right w:val="nil"/>
            </w:tcBorders>
            <w:shd w:val="clear" w:color="auto" w:fill="auto"/>
            <w:vAlign w:val="center"/>
            <w:hideMark/>
          </w:tcPr>
          <w:p w14:paraId="1E7830B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0.32 (0.09; 0.56)</w:t>
            </w:r>
          </w:p>
        </w:tc>
        <w:tc>
          <w:tcPr>
            <w:tcW w:w="1400" w:type="dxa"/>
            <w:tcBorders>
              <w:top w:val="nil"/>
              <w:left w:val="nil"/>
              <w:bottom w:val="nil"/>
              <w:right w:val="nil"/>
            </w:tcBorders>
            <w:shd w:val="clear" w:color="auto" w:fill="auto"/>
            <w:vAlign w:val="center"/>
            <w:hideMark/>
          </w:tcPr>
          <w:p w14:paraId="03F1ADC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3.00 (0.00; 4.30)</w:t>
            </w:r>
          </w:p>
        </w:tc>
      </w:tr>
      <w:tr w:rsidR="00BD7167" w:rsidRPr="00630043" w14:paraId="220C6EE7" w14:textId="77777777" w:rsidTr="00BD7167">
        <w:trPr>
          <w:trHeight w:val="240"/>
          <w:jc w:val="center"/>
        </w:trPr>
        <w:tc>
          <w:tcPr>
            <w:tcW w:w="1400" w:type="dxa"/>
            <w:tcBorders>
              <w:top w:val="nil"/>
              <w:left w:val="nil"/>
              <w:bottom w:val="nil"/>
              <w:right w:val="nil"/>
            </w:tcBorders>
            <w:shd w:val="clear" w:color="auto" w:fill="auto"/>
            <w:vAlign w:val="center"/>
            <w:hideMark/>
          </w:tcPr>
          <w:p w14:paraId="680A15B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R-S2 (s)</w:t>
            </w:r>
          </w:p>
        </w:tc>
        <w:tc>
          <w:tcPr>
            <w:tcW w:w="1400" w:type="dxa"/>
            <w:tcBorders>
              <w:top w:val="nil"/>
              <w:left w:val="nil"/>
              <w:bottom w:val="nil"/>
              <w:right w:val="nil"/>
            </w:tcBorders>
            <w:shd w:val="clear" w:color="auto" w:fill="auto"/>
            <w:vAlign w:val="center"/>
            <w:hideMark/>
          </w:tcPr>
          <w:p w14:paraId="65F02416"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0.49 (0.32; 0.63)</w:t>
            </w:r>
          </w:p>
        </w:tc>
        <w:tc>
          <w:tcPr>
            <w:tcW w:w="1400" w:type="dxa"/>
            <w:tcBorders>
              <w:top w:val="nil"/>
              <w:left w:val="nil"/>
              <w:bottom w:val="nil"/>
              <w:right w:val="nil"/>
            </w:tcBorders>
            <w:shd w:val="clear" w:color="auto" w:fill="auto"/>
            <w:vAlign w:val="center"/>
            <w:hideMark/>
          </w:tcPr>
          <w:p w14:paraId="48A53D94"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2.40 (1.20; 3.20)</w:t>
            </w:r>
          </w:p>
        </w:tc>
        <w:tc>
          <w:tcPr>
            <w:tcW w:w="1400" w:type="dxa"/>
            <w:tcBorders>
              <w:top w:val="nil"/>
              <w:left w:val="nil"/>
              <w:bottom w:val="nil"/>
              <w:right w:val="nil"/>
            </w:tcBorders>
            <w:shd w:val="clear" w:color="auto" w:fill="auto"/>
            <w:vAlign w:val="center"/>
            <w:hideMark/>
          </w:tcPr>
          <w:p w14:paraId="06382B9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0.27 (0.13; 0.40)</w:t>
            </w:r>
          </w:p>
        </w:tc>
        <w:tc>
          <w:tcPr>
            <w:tcW w:w="1400" w:type="dxa"/>
            <w:tcBorders>
              <w:top w:val="nil"/>
              <w:left w:val="nil"/>
              <w:bottom w:val="nil"/>
              <w:right w:val="nil"/>
            </w:tcBorders>
            <w:shd w:val="clear" w:color="auto" w:fill="auto"/>
            <w:vAlign w:val="center"/>
            <w:hideMark/>
          </w:tcPr>
          <w:p w14:paraId="33ECE4A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2.05 (1.50; 3.20)</w:t>
            </w:r>
          </w:p>
        </w:tc>
      </w:tr>
      <w:tr w:rsidR="00BD7167" w:rsidRPr="00630043" w14:paraId="793D637D" w14:textId="77777777" w:rsidTr="00BD7167">
        <w:trPr>
          <w:trHeight w:val="240"/>
          <w:jc w:val="center"/>
        </w:trPr>
        <w:tc>
          <w:tcPr>
            <w:tcW w:w="1400" w:type="dxa"/>
            <w:tcBorders>
              <w:top w:val="nil"/>
              <w:left w:val="nil"/>
              <w:bottom w:val="nil"/>
              <w:right w:val="nil"/>
            </w:tcBorders>
            <w:shd w:val="clear" w:color="auto" w:fill="auto"/>
            <w:vAlign w:val="center"/>
            <w:hideMark/>
          </w:tcPr>
          <w:p w14:paraId="5207490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S1-S2 (s)</w:t>
            </w:r>
          </w:p>
        </w:tc>
        <w:tc>
          <w:tcPr>
            <w:tcW w:w="1400" w:type="dxa"/>
            <w:tcBorders>
              <w:top w:val="nil"/>
              <w:left w:val="nil"/>
              <w:bottom w:val="nil"/>
              <w:right w:val="nil"/>
            </w:tcBorders>
            <w:shd w:val="clear" w:color="auto" w:fill="auto"/>
            <w:vAlign w:val="center"/>
            <w:hideMark/>
          </w:tcPr>
          <w:p w14:paraId="7C89FC84"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0.49 (0.34; 0.67)</w:t>
            </w:r>
          </w:p>
        </w:tc>
        <w:tc>
          <w:tcPr>
            <w:tcW w:w="1400" w:type="dxa"/>
            <w:tcBorders>
              <w:top w:val="nil"/>
              <w:left w:val="nil"/>
              <w:bottom w:val="nil"/>
              <w:right w:val="nil"/>
            </w:tcBorders>
            <w:shd w:val="clear" w:color="auto" w:fill="auto"/>
            <w:vAlign w:val="center"/>
            <w:hideMark/>
          </w:tcPr>
          <w:p w14:paraId="54A945C5"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2.45 (1.60; 3.10)</w:t>
            </w:r>
          </w:p>
        </w:tc>
        <w:tc>
          <w:tcPr>
            <w:tcW w:w="1400" w:type="dxa"/>
            <w:tcBorders>
              <w:top w:val="nil"/>
              <w:left w:val="nil"/>
              <w:bottom w:val="nil"/>
              <w:right w:val="nil"/>
            </w:tcBorders>
            <w:shd w:val="clear" w:color="auto" w:fill="auto"/>
            <w:vAlign w:val="center"/>
            <w:hideMark/>
          </w:tcPr>
          <w:p w14:paraId="7CE66D1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0.40 (0.21; 0.49)</w:t>
            </w:r>
          </w:p>
        </w:tc>
        <w:tc>
          <w:tcPr>
            <w:tcW w:w="1400" w:type="dxa"/>
            <w:tcBorders>
              <w:top w:val="nil"/>
              <w:left w:val="nil"/>
              <w:bottom w:val="nil"/>
              <w:right w:val="nil"/>
            </w:tcBorders>
            <w:shd w:val="clear" w:color="auto" w:fill="auto"/>
            <w:vAlign w:val="center"/>
            <w:hideMark/>
          </w:tcPr>
          <w:p w14:paraId="2EF49D2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1.85 (1.50; 2.30)</w:t>
            </w:r>
          </w:p>
        </w:tc>
      </w:tr>
      <w:tr w:rsidR="00BD7167" w:rsidRPr="00630043" w14:paraId="696AE5C5" w14:textId="77777777" w:rsidTr="00BD7167">
        <w:trPr>
          <w:trHeight w:val="240"/>
          <w:jc w:val="center"/>
        </w:trPr>
        <w:tc>
          <w:tcPr>
            <w:tcW w:w="1400" w:type="dxa"/>
            <w:tcBorders>
              <w:top w:val="single" w:sz="4" w:space="0" w:color="auto"/>
              <w:left w:val="nil"/>
              <w:bottom w:val="single" w:sz="4" w:space="0" w:color="auto"/>
              <w:right w:val="nil"/>
            </w:tcBorders>
            <w:shd w:val="clear" w:color="auto" w:fill="auto"/>
            <w:vAlign w:val="center"/>
            <w:hideMark/>
          </w:tcPr>
          <w:p w14:paraId="431EA47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RR (s)</w:t>
            </w:r>
          </w:p>
        </w:tc>
        <w:tc>
          <w:tcPr>
            <w:tcW w:w="1400" w:type="dxa"/>
            <w:tcBorders>
              <w:top w:val="single" w:sz="4" w:space="0" w:color="auto"/>
              <w:left w:val="nil"/>
              <w:bottom w:val="single" w:sz="4" w:space="0" w:color="auto"/>
              <w:right w:val="nil"/>
            </w:tcBorders>
            <w:shd w:val="clear" w:color="000000" w:fill="92D050"/>
            <w:vAlign w:val="center"/>
            <w:hideMark/>
          </w:tcPr>
          <w:p w14:paraId="0997BB4E"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0.86 (0.82; 0.89)</w:t>
            </w:r>
          </w:p>
        </w:tc>
        <w:tc>
          <w:tcPr>
            <w:tcW w:w="1400" w:type="dxa"/>
            <w:tcBorders>
              <w:top w:val="single" w:sz="4" w:space="0" w:color="auto"/>
              <w:left w:val="nil"/>
              <w:bottom w:val="single" w:sz="4" w:space="0" w:color="auto"/>
              <w:right w:val="nil"/>
            </w:tcBorders>
            <w:shd w:val="clear" w:color="000000" w:fill="92D050"/>
            <w:vAlign w:val="center"/>
            <w:hideMark/>
          </w:tcPr>
          <w:p w14:paraId="1CF9458D"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3.15 (2.70; 3.60)</w:t>
            </w:r>
          </w:p>
        </w:tc>
        <w:tc>
          <w:tcPr>
            <w:tcW w:w="1400" w:type="dxa"/>
            <w:tcBorders>
              <w:top w:val="single" w:sz="4" w:space="0" w:color="auto"/>
              <w:left w:val="nil"/>
              <w:bottom w:val="single" w:sz="4" w:space="0" w:color="auto"/>
              <w:right w:val="nil"/>
            </w:tcBorders>
            <w:shd w:val="clear" w:color="auto" w:fill="auto"/>
            <w:vAlign w:val="center"/>
            <w:hideMark/>
          </w:tcPr>
          <w:p w14:paraId="21EDFE2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0.37 (0.20; 0.58)</w:t>
            </w:r>
          </w:p>
        </w:tc>
        <w:tc>
          <w:tcPr>
            <w:tcW w:w="1400" w:type="dxa"/>
            <w:tcBorders>
              <w:top w:val="single" w:sz="4" w:space="0" w:color="auto"/>
              <w:left w:val="nil"/>
              <w:bottom w:val="single" w:sz="4" w:space="0" w:color="auto"/>
              <w:right w:val="nil"/>
            </w:tcBorders>
            <w:shd w:val="clear" w:color="auto" w:fill="auto"/>
            <w:vAlign w:val="center"/>
            <w:hideMark/>
          </w:tcPr>
          <w:p w14:paraId="423AEB8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2.30 (2.00; 2.80)</w:t>
            </w:r>
          </w:p>
        </w:tc>
      </w:tr>
    </w:tbl>
    <w:p w14:paraId="44FDB233" w14:textId="77777777" w:rsidR="00BD7167" w:rsidRPr="00630043" w:rsidRDefault="00BD7167" w:rsidP="00BD7167">
      <w:pPr>
        <w:pStyle w:val="Popis"/>
        <w:spacing w:before="240"/>
        <w:rPr>
          <w:vanish/>
          <w:lang w:val="sk-SK"/>
          <w:specVanish/>
        </w:rPr>
      </w:pPr>
      <w:bookmarkStart w:id="182" w:name="_Ref513920337"/>
      <w:bookmarkStart w:id="183" w:name="_Toc516835710"/>
      <w:r w:rsidRPr="00B66FCC">
        <w:rPr>
          <w:lang w:val="sk-SK"/>
        </w:rPr>
        <w:t xml:space="preserve">Tabuľka </w:t>
      </w:r>
      <w:r w:rsidRPr="00B519B6">
        <w:rPr>
          <w:lang w:val="sk-SK"/>
        </w:rPr>
        <w:fldChar w:fldCharType="begin"/>
      </w:r>
      <w:r w:rsidRPr="00B519B6">
        <w:rPr>
          <w:lang w:val="sk-SK"/>
        </w:rPr>
        <w:instrText xml:space="preserve"> SEQ Tabuľka \* ARABIC </w:instrText>
      </w:r>
      <w:r w:rsidRPr="00B519B6">
        <w:rPr>
          <w:lang w:val="sk-SK"/>
        </w:rPr>
        <w:fldChar w:fldCharType="separate"/>
      </w:r>
      <w:r w:rsidR="00A37FEB" w:rsidRPr="00B519B6">
        <w:rPr>
          <w:noProof/>
          <w:lang w:val="sk-SK"/>
        </w:rPr>
        <w:t>13</w:t>
      </w:r>
      <w:r w:rsidRPr="00B519B6">
        <w:rPr>
          <w:lang w:val="sk-SK"/>
        </w:rPr>
        <w:fldChar w:fldCharType="end"/>
      </w:r>
      <w:bookmarkEnd w:id="182"/>
      <w:r w:rsidRPr="00B519B6">
        <w:rPr>
          <w:lang w:val="sk-SK"/>
        </w:rPr>
        <w:t>: Sila väzba (C) parametrov</w:t>
      </w:r>
      <w:r w:rsidRPr="00630043">
        <w:rPr>
          <w:lang w:val="sk-SK"/>
        </w:rPr>
        <w:t xml:space="preserve"> na dýchanie a ich oneskorenie reakcie (PS) na dýchanie.</w:t>
      </w:r>
      <w:bookmarkEnd w:id="183"/>
    </w:p>
    <w:p w14:paraId="53AA1D20" w14:textId="07C87230" w:rsidR="00BD7167" w:rsidRPr="00630043" w:rsidRDefault="00BD7167" w:rsidP="00BD7167">
      <w:pPr>
        <w:pStyle w:val="Popis"/>
        <w:rPr>
          <w:lang w:val="sk-SK"/>
        </w:rPr>
      </w:pPr>
      <w:r w:rsidRPr="00630043">
        <w:rPr>
          <w:lang w:val="sk-SK"/>
        </w:rPr>
        <w:t xml:space="preserve"> V pravom stĺpci sú hodnoty pre hlboké dýchanie a v pravom pre spontánne dýchanie vo formáte median (1/4 kvartil; ¾ kvartil). Zhora dole sú bioimpedančné parametre, ďalej parametre krvného tlaku, </w:t>
      </w:r>
      <w:r w:rsidR="009076DD">
        <w:t>srdcov</w:t>
      </w:r>
      <w:r w:rsidRPr="00630043">
        <w:rPr>
          <w:lang w:val="sk-SK"/>
        </w:rPr>
        <w:t xml:space="preserve">ých zvukov a RR intervaly. Zelene sú </w:t>
      </w:r>
    </w:p>
    <w:p w14:paraId="7D1B9913" w14:textId="640679D3" w:rsidR="00BD7167" w:rsidRPr="00630043" w:rsidRDefault="00BD7167" w:rsidP="00BD7167">
      <w:pPr>
        <w:pStyle w:val="Popis"/>
        <w:spacing w:before="240"/>
        <w:rPr>
          <w:vanish/>
          <w:lang w:val="sk-SK"/>
          <w:specVanish/>
        </w:rPr>
      </w:pPr>
      <w:bookmarkStart w:id="184" w:name="_Toc516835691"/>
      <w:r w:rsidRPr="00B66FCC">
        <w:rPr>
          <w:noProof/>
          <w:lang w:val="cs-CZ" w:eastAsia="cs-CZ" w:bidi="ar-SA"/>
        </w:rPr>
        <w:lastRenderedPageBreak/>
        <w:drawing>
          <wp:inline distT="0" distB="0" distL="0" distR="0" wp14:anchorId="6BBD4A8A" wp14:editId="57E172D0">
            <wp:extent cx="5400040" cy="5227320"/>
            <wp:effectExtent l="0" t="0" r="0" b="0"/>
            <wp:docPr id="205" name="Obrázok 205" descr="933778_langer_fi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933778_langer_fig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40" cy="5227320"/>
                    </a:xfrm>
                    <a:prstGeom prst="rect">
                      <a:avLst/>
                    </a:prstGeom>
                    <a:noFill/>
                    <a:ln>
                      <a:noFill/>
                    </a:ln>
                  </pic:spPr>
                </pic:pic>
              </a:graphicData>
            </a:graphic>
          </wp:inline>
        </w:drawing>
      </w:r>
      <w:bookmarkStart w:id="185" w:name="_Ref509160908"/>
      <w:r w:rsidRPr="00630043">
        <w:rPr>
          <w:lang w:val="sk-SK"/>
        </w:rPr>
        <w:t xml:space="preserve"> 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17</w:t>
      </w:r>
      <w:r>
        <w:rPr>
          <w:lang w:val="sk-SK"/>
        </w:rPr>
        <w:fldChar w:fldCharType="end"/>
      </w:r>
      <w:bookmarkEnd w:id="185"/>
      <w:r w:rsidRPr="00630043">
        <w:rPr>
          <w:lang w:val="sk-SK"/>
        </w:rPr>
        <w:t>: Polárne diagramy znázorňujú odozvu kardiovaskulárnych parametrov na hlboké dýchanie s periodou 10 sekund .</w:t>
      </w:r>
      <w:bookmarkEnd w:id="184"/>
    </w:p>
    <w:p w14:paraId="26CC7706" w14:textId="77777777" w:rsidR="00BD7167" w:rsidRPr="00B66FCC" w:rsidRDefault="00BD7167" w:rsidP="00BD7167">
      <w:pPr>
        <w:pStyle w:val="Popis"/>
        <w:rPr>
          <w:lang w:val="sk-SK"/>
        </w:rPr>
      </w:pPr>
      <w:r w:rsidRPr="00B66FCC">
        <w:rPr>
          <w:lang w:val="sk-SK"/>
        </w:rPr>
        <w:t xml:space="preserve"> Vzdialenosť od centra reprezentuje silu vazby – hodnotu Pearsonovho korelačného koeficientu medzi kardiovaskulárnym parametrom a respiráciou. Hodnota koeficientu nad 0.5 je považovaná za štatisticky významná (biela ovlasť grafu). Uhol reprezentuje časové oneskorenie medzi respiráciou a reakciou kardiovaskulárneho parametra. Čierne štvorce reprezentujú priamu odozvu (parameter rastie v priebehu nádychu), biele štvorce reprezentujú opačnú reakciu parametra na nádych (hodnota parametra rastie počas výdychu). Vľavo hore reakcia Z0 parametra, vpravo hore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B66FCC">
        <w:rPr>
          <w:lang w:val="sk-SK"/>
        </w:rPr>
        <w:t>, vľavo dole pulzná vlna (PVW), vpravo dole krvný tlak (BP) a RR.</w:t>
      </w:r>
    </w:p>
    <w:p w14:paraId="0CFEE43E" w14:textId="77777777" w:rsidR="00BD7167" w:rsidRPr="00630043" w:rsidRDefault="00BD7167" w:rsidP="00BD7167">
      <w:pPr>
        <w:pStyle w:val="Nadpis3"/>
      </w:pPr>
      <w:bookmarkStart w:id="186" w:name="_Toc516835643"/>
      <w:r w:rsidRPr="00630043">
        <w:t xml:space="preserve">Parameter rozloženia krvi: </w:t>
      </w:r>
      <m:oMath>
        <m:sSub>
          <m:sSubPr>
            <m:ctrlPr>
              <w:rPr>
                <w:rFonts w:ascii="Cambria Math" w:hAnsi="Cambria Math"/>
                <w:i/>
              </w:rPr>
            </m:ctrlPr>
          </m:sSubPr>
          <m:e>
            <m:r>
              <m:rPr>
                <m:sty m:val="bi"/>
              </m:rPr>
              <w:rPr>
                <w:rFonts w:ascii="Cambria Math" w:hAnsi="Cambria Math"/>
              </w:rPr>
              <m:t>Z</m:t>
            </m:r>
            <m:r>
              <m:rPr>
                <m:sty m:val="bi"/>
              </m:rPr>
              <w:rPr>
                <w:rFonts w:ascii="Cambria Math" w:hAnsi="Cambria Math"/>
              </w:rPr>
              <m:t>0</m:t>
            </m:r>
          </m:e>
          <m:sub>
            <m:r>
              <m:rPr>
                <m:sty m:val="bi"/>
              </m:rPr>
              <w:rPr>
                <w:rFonts w:ascii="Cambria Math" w:hAnsi="Cambria Math"/>
              </w:rPr>
              <m:t>i</m:t>
            </m:r>
          </m:sub>
        </m:sSub>
      </m:oMath>
      <w:bookmarkEnd w:id="186"/>
      <w:r w:rsidRPr="00630043">
        <w:t xml:space="preserve"> </w:t>
      </w:r>
    </w:p>
    <w:p w14:paraId="2986E7CE" w14:textId="77777777" w:rsidR="00BD7167" w:rsidRPr="00630043" w:rsidRDefault="00BD7167" w:rsidP="00BD7167"/>
    <w:p w14:paraId="3777960A" w14:textId="77777777" w:rsidR="00BD7167" w:rsidRPr="00630043" w:rsidRDefault="00BD7167" w:rsidP="00BD7167">
      <w:r w:rsidRPr="00630043">
        <w:t>Všetky hodnoty</w:t>
      </w:r>
      <w:r w:rsidRPr="00630043">
        <w:rPr>
          <w:b/>
        </w:rPr>
        <w:t xml:space="preserve"> C(PAR-RESP)</w:t>
      </w:r>
      <w:r w:rsidRPr="00630043">
        <w:t xml:space="preserve"> parametra </w:t>
      </w:r>
      <m:oMath>
        <m:sSub>
          <m:sSubPr>
            <m:ctrlPr>
              <w:rPr>
                <w:rFonts w:ascii="Cambria Math" w:hAnsi="Cambria Math"/>
                <w:i/>
              </w:rPr>
            </m:ctrlPr>
          </m:sSubPr>
          <m:e>
            <m:r>
              <w:rPr>
                <w:rFonts w:ascii="Cambria Math" w:hAnsi="Cambria Math"/>
              </w:rPr>
              <m:t>Z0</m:t>
            </m:r>
          </m:e>
          <m:sub>
            <m:r>
              <w:rPr>
                <w:rFonts w:ascii="Cambria Math" w:hAnsi="Cambria Math"/>
              </w:rPr>
              <m:t>i</m:t>
            </m:r>
          </m:sub>
        </m:sSub>
      </m:oMath>
      <w:r w:rsidRPr="00630043">
        <w:t xml:space="preserve"> dosahujú úroveň vyššiu ako 0,5 okrem kanála 16, kde bola umiestnená manžeta na meranie krvného tlaku. To naznačuje silný vplyv hlbokého dýchania na distribúciu krvi v perifériách. Sila väzby (veľkosť korelačného </w:t>
      </w:r>
      <w:r w:rsidRPr="00630043">
        <w:lastRenderedPageBreak/>
        <w:t xml:space="preserve">koeficientu - </w:t>
      </w:r>
      <w:r w:rsidRPr="00630043">
        <w:rPr>
          <w:b/>
        </w:rPr>
        <w:t>C(PAR-RESP)</w:t>
      </w:r>
      <w:r w:rsidRPr="00630043">
        <w:t xml:space="preserve">) sa znižuje s rastúcou vzdialenosťou od srdca. Fázový posuv oscilácií parametru </w:t>
      </w:r>
      <m:oMath>
        <m:sSub>
          <m:sSubPr>
            <m:ctrlPr>
              <w:rPr>
                <w:rFonts w:ascii="Cambria Math" w:hAnsi="Cambria Math"/>
                <w:i/>
              </w:rPr>
            </m:ctrlPr>
          </m:sSubPr>
          <m:e>
            <m:r>
              <w:rPr>
                <w:rFonts w:ascii="Cambria Math" w:hAnsi="Cambria Math"/>
              </w:rPr>
              <m:t>Z0</m:t>
            </m:r>
          </m:e>
          <m:sub>
            <m:r>
              <w:rPr>
                <w:rFonts w:ascii="Cambria Math" w:hAnsi="Cambria Math"/>
              </w:rPr>
              <m:t>i</m:t>
            </m:r>
          </m:sub>
        </m:sSub>
      </m:oMath>
      <w:r w:rsidRPr="00630043">
        <w:t xml:space="preserve"> oproti dýchaniu je stabilný naprieč všetkými dobrovoľníkmi a je blízko nulového posunu s opačnou fázou oproti respirácií (</w:t>
      </w:r>
      <w:r w:rsidRPr="00630043">
        <w:rPr>
          <w:b/>
        </w:rPr>
        <w:t>PS(PAR-RESP)</w:t>
      </w:r>
      <w:r w:rsidRPr="00630043">
        <w:t xml:space="preserve"> = 5 sekúnd).  V priebehu nádychu, </w:t>
      </w:r>
      <m:oMath>
        <m:sSub>
          <m:sSubPr>
            <m:ctrlPr>
              <w:rPr>
                <w:rFonts w:ascii="Cambria Math" w:hAnsi="Cambria Math"/>
                <w:i/>
              </w:rPr>
            </m:ctrlPr>
          </m:sSubPr>
          <m:e>
            <m:r>
              <w:rPr>
                <w:rFonts w:ascii="Cambria Math" w:hAnsi="Cambria Math"/>
              </w:rPr>
              <m:t>Z0</m:t>
            </m:r>
          </m:e>
          <m:sub>
            <m:r>
              <w:rPr>
                <w:rFonts w:ascii="Cambria Math" w:hAnsi="Cambria Math"/>
              </w:rPr>
              <m:t>i</m:t>
            </m:r>
          </m:sub>
        </m:sSub>
      </m:oMath>
      <w:r w:rsidRPr="00630043">
        <w:t xml:space="preserve"> klesá na všetkých miestach okrem hrudníka, čo odráža nárast objemu krvi počas nádychu v krku, a končatinách s minimálnym časovým posunom. Relatívna zmena hodnoty parametra </w:t>
      </w:r>
      <m:oMath>
        <m:sSub>
          <m:sSubPr>
            <m:ctrlPr>
              <w:rPr>
                <w:rFonts w:ascii="Cambria Math" w:hAnsi="Cambria Math"/>
                <w:i/>
              </w:rPr>
            </m:ctrlPr>
          </m:sSubPr>
          <m:e>
            <m:r>
              <w:rPr>
                <w:rFonts w:ascii="Cambria Math" w:hAnsi="Cambria Math"/>
              </w:rPr>
              <m:t>Z0</m:t>
            </m:r>
          </m:e>
          <m:sub>
            <m:r>
              <w:rPr>
                <w:rFonts w:ascii="Cambria Math" w:hAnsi="Cambria Math"/>
              </w:rPr>
              <m:t>i</m:t>
            </m:r>
          </m:sub>
        </m:sSub>
      </m:oMath>
      <w:r w:rsidRPr="00630043">
        <w:t xml:space="preserve"> počas hlbokého dýchania je na perifériách od 0,1 – 0,4% ako uvádza </w:t>
      </w:r>
      <w:r w:rsidRPr="00B66FCC">
        <w:fldChar w:fldCharType="begin"/>
      </w:r>
      <w:r w:rsidRPr="00630043">
        <w:instrText xml:space="preserve"> REF _Ref513901380 \h </w:instrText>
      </w:r>
      <w:r w:rsidRPr="00B66FCC">
        <w:fldChar w:fldCharType="separate"/>
      </w:r>
      <w:r w:rsidR="00A37FEB" w:rsidRPr="00B66FCC">
        <w:t xml:space="preserve">Tabuľka </w:t>
      </w:r>
      <w:r w:rsidR="00A37FEB">
        <w:rPr>
          <w:noProof/>
        </w:rPr>
        <w:t>11</w:t>
      </w:r>
      <w:r w:rsidRPr="00B66FCC">
        <w:fldChar w:fldCharType="end"/>
      </w:r>
      <w:r w:rsidRPr="00630043">
        <w:t>.</w:t>
      </w:r>
    </w:p>
    <w:p w14:paraId="01C3CD10" w14:textId="77777777" w:rsidR="00BD7167" w:rsidRPr="00630043" w:rsidRDefault="00BD7167" w:rsidP="00BD7167"/>
    <w:p w14:paraId="4F9E809B" w14:textId="77777777" w:rsidR="00BD7167" w:rsidRPr="00630043" w:rsidRDefault="00BD7167" w:rsidP="00BD7167">
      <w:pPr>
        <w:pStyle w:val="Nadpis3"/>
      </w:pPr>
      <w:bookmarkStart w:id="187" w:name="_Toc516835644"/>
      <w:r w:rsidRPr="00630043">
        <w:t xml:space="preserve">Parameter toku krvi: </w:t>
      </w:r>
      <m:oMath>
        <m:r>
          <m:rPr>
            <m:sty m:val="b"/>
          </m:rPr>
          <w:rPr>
            <w:rFonts w:ascii="Cambria Math" w:hAnsi="Cambria Math"/>
          </w:rPr>
          <m:t>-</m:t>
        </m:r>
        <m:r>
          <m:rPr>
            <m:sty m:val="bi"/>
          </m:rPr>
          <w:rPr>
            <w:rFonts w:ascii="Cambria Math" w:hAnsi="Cambria Math"/>
          </w:rPr>
          <m:t>d</m:t>
        </m:r>
        <m:sSub>
          <m:sSubPr>
            <m:ctrlPr>
              <w:rPr>
                <w:rFonts w:ascii="Cambria Math" w:hAnsi="Cambria Math"/>
              </w:rPr>
            </m:ctrlPr>
          </m:sSubPr>
          <m:e>
            <m:r>
              <m:rPr>
                <m:sty m:val="bi"/>
              </m:rPr>
              <w:rPr>
                <w:rFonts w:ascii="Cambria Math" w:hAnsi="Cambria Math"/>
              </w:rPr>
              <m:t>Z</m:t>
            </m:r>
          </m:e>
          <m:sub>
            <m:r>
              <m:rPr>
                <m:sty m:val="bi"/>
              </m:rPr>
              <w:rPr>
                <w:rFonts w:ascii="Cambria Math" w:hAnsi="Cambria Math"/>
              </w:rPr>
              <m:t>i</m:t>
            </m:r>
          </m:sub>
        </m:sSub>
        <m:r>
          <m:rPr>
            <m:sty m:val="b"/>
          </m:rPr>
          <w:rPr>
            <w:rFonts w:ascii="Cambria Math" w:hAnsi="Cambria Math"/>
          </w:rPr>
          <m:t>(</m:t>
        </m:r>
        <m:r>
          <m:rPr>
            <m:sty m:val="bi"/>
          </m:rPr>
          <w:rPr>
            <w:rFonts w:ascii="Cambria Math" w:hAnsi="Cambria Math"/>
          </w:rPr>
          <m:t>t</m:t>
        </m:r>
        <m:f>
          <m:fPr>
            <m:type m:val="lin"/>
            <m:ctrlPr>
              <w:rPr>
                <w:rFonts w:ascii="Cambria Math" w:hAnsi="Cambria Math"/>
              </w:rPr>
            </m:ctrlPr>
          </m:fPr>
          <m:num>
            <m:r>
              <m:rPr>
                <m:sty m:val="b"/>
              </m:rPr>
              <w:rPr>
                <w:rFonts w:ascii="Cambria Math" w:hAnsi="Cambria Math"/>
              </w:rPr>
              <m:t>)</m:t>
            </m:r>
          </m:num>
          <m:den>
            <m:r>
              <m:rPr>
                <m:sty m:val="bi"/>
              </m:rPr>
              <w:rPr>
                <w:rFonts w:ascii="Cambria Math" w:hAnsi="Cambria Math"/>
              </w:rPr>
              <m:t>d</m:t>
            </m:r>
            <m:sSub>
              <m:sSubPr>
                <m:ctrlPr>
                  <w:rPr>
                    <w:rFonts w:ascii="Cambria Math" w:hAnsi="Cambria Math"/>
                  </w:rPr>
                </m:ctrlPr>
              </m:sSubPr>
              <m:e>
                <m:r>
                  <m:rPr>
                    <m:sty m:val="bi"/>
                  </m:rPr>
                  <w:rPr>
                    <w:rFonts w:ascii="Cambria Math" w:hAnsi="Cambria Math"/>
                  </w:rPr>
                  <m:t>t</m:t>
                </m:r>
              </m:e>
              <m:sub>
                <m:r>
                  <m:rPr>
                    <m:sty m:val="bi"/>
                  </m:rPr>
                  <w:rPr>
                    <w:rFonts w:ascii="Cambria Math" w:hAnsi="Cambria Math"/>
                  </w:rPr>
                  <m:t>max</m:t>
                </m:r>
              </m:sub>
            </m:sSub>
          </m:den>
        </m:f>
      </m:oMath>
      <w:bookmarkEnd w:id="187"/>
      <w:r w:rsidRPr="00630043">
        <w:t xml:space="preserve"> </w:t>
      </w:r>
    </w:p>
    <w:p w14:paraId="0EB89115" w14:textId="77777777" w:rsidR="00BD7167" w:rsidRPr="00630043" w:rsidRDefault="00BD7167" w:rsidP="00BD7167"/>
    <w:p w14:paraId="59A283C8" w14:textId="0B4BDE81" w:rsidR="00BD7167" w:rsidRPr="00630043" w:rsidRDefault="00BD7167" w:rsidP="00BD7167">
      <w:r w:rsidRPr="00630043">
        <w:t xml:space="preserve">Parameter </w:t>
      </w:r>
      <m:oMath>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dosahuje najvyššie koreláciu s respiráciou na hrudníku. Koreláciu vyššiu ako 0,5 dosahuje ešte na krku. Na perifériách je korelácia nižšia ako 0,5. V predošlej kapitole bolo ukázané, že parameter </w:t>
      </w:r>
      <m:oMath>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dosahuje najväčšiu variabilitu spomedzi parametrov používaných na výpočet </w:t>
      </w:r>
      <w:r w:rsidR="009076DD">
        <w:t>srdcov</w:t>
      </w:r>
      <w:r w:rsidRPr="00630043">
        <w:t>ého výdaja. Je preto dôležitým poznatkom, že parameter je výrazne ovplyvnený respiračnou aktivitou. Na hrudníku je posun parametru voči respirácií 1-2 sekundy, na krku 4 sekundy a na rukách 3,2-3,8 sekundy s opačnou väzbou. Výsledky ukazujú, že po začiatku nádychu, tok krvi rastie s oneskorením 1-2s na hrudníku a 4s v karotídach.</w:t>
      </w:r>
    </w:p>
    <w:p w14:paraId="4AA66F7D" w14:textId="77777777" w:rsidR="00BD7167" w:rsidRPr="00630043" w:rsidRDefault="00BD7167" w:rsidP="00BD7167"/>
    <w:p w14:paraId="6E0FF476" w14:textId="77777777" w:rsidR="00BD7167" w:rsidRPr="00630043" w:rsidRDefault="00BD7167" w:rsidP="00BD7167">
      <w:pPr>
        <w:pStyle w:val="Nadpis3"/>
      </w:pPr>
      <w:bookmarkStart w:id="188" w:name="_Toc516835645"/>
      <w:r w:rsidRPr="00630043">
        <w:t>Rýchlosť pulznej vlny: PVW</w:t>
      </w:r>
      <w:bookmarkEnd w:id="188"/>
    </w:p>
    <w:p w14:paraId="75223BD7" w14:textId="77777777" w:rsidR="00BD7167" w:rsidRPr="00630043" w:rsidRDefault="00BD7167" w:rsidP="00BD7167"/>
    <w:p w14:paraId="3D5E9361" w14:textId="7CB81D54" w:rsidR="00BD7167" w:rsidRPr="00630043" w:rsidRDefault="00BD7167" w:rsidP="00BD7167">
      <w:r w:rsidRPr="00630043">
        <w:t xml:space="preserve">Viac kanálová impedancie poskytuje výnimočnú príležitosť na určenie rýchlosti pulznej vlny simultánne </w:t>
      </w:r>
      <w:r w:rsidRPr="00B519B6">
        <w:t>na rôznych miestach tela. Korelácia PVW s dýchaním vyššia ako 0,5 bola nájdená na miestach priamo spojených s hrudníkom (3-7, 3-5, 4-8, 4-6, 3-15, 4-16), bola korelácia nižšia. PVW spojená s hrudníkom dosahuje fázový posun 2,2-3,6s. Absolútne hodnoty parametra</w:t>
      </w:r>
      <w:r w:rsidRPr="00630043">
        <w:t xml:space="preserve"> PVW spolu s ďalšími hemodynamickými parametrami ukazuje </w:t>
      </w:r>
      <w:r w:rsidRPr="00B66FCC">
        <w:fldChar w:fldCharType="begin"/>
      </w:r>
      <w:r w:rsidRPr="00630043">
        <w:instrText xml:space="preserve"> REF _Ref509742072 \h </w:instrText>
      </w:r>
      <w:r w:rsidRPr="00B66FCC">
        <w:fldChar w:fldCharType="separate"/>
      </w:r>
      <w:r w:rsidR="00A37FEB" w:rsidRPr="00630043">
        <w:t xml:space="preserve">Tabuľka </w:t>
      </w:r>
      <w:r w:rsidR="00A37FEB">
        <w:rPr>
          <w:noProof/>
        </w:rPr>
        <w:t>14</w:t>
      </w:r>
      <w:r w:rsidRPr="00B66FCC">
        <w:fldChar w:fldCharType="end"/>
      </w:r>
      <w:r w:rsidRPr="00630043">
        <w:t xml:space="preserve">. Hodnoty PVW narastajú s rastúcou vzdialenosťou od hrudníka. PVW medzi hruďou a stehnom  (PWV 4-6, 3-5) je 5,5 a 5,4 m/s. PVW medzi hruďou a lýtkom (PWV 4-8, 3-7) je 6,8 a 6,7 m/s a PVW v nohách (PVW 6-8, 5-7) je 10,6 a 10,8 m/s. </w:t>
      </w:r>
      <w:r w:rsidRPr="00B66FCC">
        <w:fldChar w:fldCharType="begin"/>
      </w:r>
      <w:r w:rsidRPr="00630043">
        <w:instrText xml:space="preserve"> REF _Ref509742072 \h </w:instrText>
      </w:r>
      <w:r w:rsidRPr="00B66FCC">
        <w:fldChar w:fldCharType="separate"/>
      </w:r>
      <w:r w:rsidR="00A37FEB" w:rsidRPr="00630043">
        <w:t xml:space="preserve">Tabuľka </w:t>
      </w:r>
      <w:r w:rsidR="00A37FEB">
        <w:rPr>
          <w:noProof/>
        </w:rPr>
        <w:t>14</w:t>
      </w:r>
      <w:r w:rsidRPr="00B66FCC">
        <w:fldChar w:fldCharType="end"/>
      </w:r>
      <w:r w:rsidRPr="00630043">
        <w:t xml:space="preserve"> ukazuje nezanedbateľnú variabilitu počas merania. Toto zistenie má vplyv na </w:t>
      </w:r>
      <w:r w:rsidRPr="00630043">
        <w:lastRenderedPageBreak/>
        <w:t xml:space="preserve">priemerovanie signálu –dZ/dt, ktoré sa často objavuje v literatúre </w:t>
      </w:r>
      <w:r w:rsidRPr="00B66FCC">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MywgNDhdPC9EaXNwbGF5VGV4dD48cmVjb3JkPjxrZXl3b3Jkcz48a2V5d29yZD5JbXBlZGFuY2Ug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ZT48QXV0aG9yPkJlcm5zdGVpbjwvQXV0aG9yPjxZZWFyPjIwMTU8L1llYXI+PFJlY051bT4wPC9S
ZWNOdW0+PElEVGV4dD5WYWxpZGF0aW9uIG9mIHN0cm9rZSB2b2x1bWUgYW5kIGNhcmRpYWMgb3V0
cHV0IGJ5IGVsZWN0cmljYWwgaW50ZXJyb2dhdGlvbiBvZiB0aGUgYnJhY2hpYWwgYXJ0ZXJ5IGlu
IG5vcm1hbHM6IGFzc2Vzc21lbnQgb2Ygc3RyZW5ndGhzLCBsaW1pdGF0aW9ucywgYW5kIHNvdXJj
ZXMgb2YgZXJyb3I8L0lEVGV4dD48cmVjb3JkPjxkYXRlcz48cHViLWRhdGVzPjxkYXRlPkRlYzwv
ZGF0ZT48L3B1Yi1kYXRlcz48eWVhcj4yMDE1PC95ZWFyPjwvZGF0ZXM+PGtleXdvcmRzPjxrZXl3
b3JkPlN0cm9rZSB2b2x1bWU8L2tleXdvcmQ+PGtleXdvcmQ+Q2FyZGlhYyBvdXRwdXQ8L2tleXdv
cmQ+PGtleXdvcmQ+Tm9uaW52YXNpdmU8L2tleXdvcmQ+PGtleXdvcmQ+VHJhbnNicmFjaGlhbCBl
bGVjdHJpY2FsPC9rZXl3b3JkPjxrZXl3b3JkPnZlbG9jaW1ldHJ5PC9rZXl3b3JkPjxrZXl3b3Jk
PkltcGVkYW5jZSBjYXJkaW9ncmFwaHk8L2tleXdvcmQ+PGtleXdvcmQ+Y29uZ2VzdGl2ZS1oZWFy
dC1mYWlsdXJlPC9rZXl3b3JkPjxrZXl3b3JkPmltcGVkYW5jZSBjYXJkaW9ncmFwaHk8L2tleXdv
cmQ+PGtleXdvcmQ+Ymxvb2QtZmxvdzwva2V5d29yZD48a2V5d29yZD5vY2NsdXNpb248L2tleXdv
cmQ+PGtleXdvcmQ+cHJlc3N1cmU8L2tleXdvcmQ+PGtleXdvcmQ+bHVuZyBmbHVpZDwva2V5d29y
ZD48a2V5d29yZD52ZWxvY2ltZXRyeTwva2V5d29yZD48a2V5d29yZD5wcmVjaXNpb248L2tleXdv
cmQ+PGtleXdvcmQ+ZWNob2NhcmRpb2dyYXBoeTwva2V5d29yZD48a2V5d29yZD48L2tleXdvcmQ+
PGtleXdvcmQ+cXVhbnRpZmljYXRpb248L2tleXdvcmQ+PGtleXdvcmQ+YWNjZWxlcmF0aW9uPC9r
ZXl3b3JkPjxrZXl3b3JkPkFuZXN0aGVzaW9sb2d5PC9rZXl3b3JkPjwva2V5d29yZHM+PHVybHM+
PHJlbGF0ZWQtdXJscz48dXJsPiZsdDtHbyB0byBJU0kmZ3Q7Oi8vV09TOjAwMDM2MzU1NDEwMDAx
NzwvdXJsPjwvcmVsYXRlZC11cmxzPjwvdXJscz48aXNibj4xMzg3LTEzMDc8L2lzYm4+PHdvcmst
dHlwZT5BcnRpY2xlPC93b3JrLXR5cGU+PHRpdGxlcz48dGl0bGU+VmFsaWRhdGlvbiBvZiBzdHJv
a2Ugdm9sdW1lIGFuZCBjYXJkaWFjIG91dHB1dCBieSBlbGVjdHJpY2FsIGludGVycm9nYXRpb24g
b2YgdGhlIGJyYWNoaWFsIGFydGVyeSBpbiBub3JtYWxzOiBhc3Nlc3NtZW50IG9mIHN0cmVuZ3Ro
cywgbGltaXRhdGlvbnMsIGFuZCBzb3VyY2VzIG9mIGVycm9yPC90aXRsZT48c2Vjb25kYXJ5LXRp
dGxlPkpvdXJuYWwgb2YgQ2xpbmljYWwgTW9uaXRvcmluZyBhbmQgQ29tcHV0aW5nPC9zZWNvbmRh
cnktdGl0bGU+PGFsdC10aXRsZT5KLiBDbGluLiBNb25pdG9yLiBDb21wLjwvYWx0LXRpdGxlPjwv
dGl0bGVzPjxwYWdlcz43ODktODAwPC9wYWdlcz48bnVtYmVyPjY8L251bWJlcj48Y29udHJpYnV0
b3JzPjxhdXRob3JzPjxhdXRob3I+QmVybnN0ZWluLCBELiBQLjwvYXV0aG9yPjxhdXRob3I+SGVu
cnksIEkuIEMuPC9hdXRob3I+PGF1dGhvcj5MZW1tZW5zLCBILiBKLjwvYXV0aG9yPjxhdXRob3I+
Q2hhbHRhcywgSi4gTC48L2F1dGhvcj48YXV0aG9yPkRlTWFyaWEsIEEuIE4uPC9hdXRob3I+PGF1
dGhvcj5Nb29uLCBKLiBCLjwvYXV0aG9yPjxhdXRob3I+S2FobiwgQS4gTS48L2F1dGhvcj48L2F1
dGhvcnM+PC9jb250cmlidXRvcnM+PGxhbmd1YWdlPkVuZ2xpc2g8L2xhbmd1YWdlPjxhZGRlZC1k
YXRlIGZvcm1hdD0idXRjIj4xNTIwNzEwMDIzPC9hZGRlZC1kYXRlPjxyZWYtdHlwZSBuYW1lPSJK
b3VybmFsIEFydGljbGUiPjE3PC9yZWYtdHlwZT48YXV0aC1hZGRyZXNzPltCZXJuc3RlaW4sIERv
bmFsZCBQLiYjeEQ7SGVucnksIElzYWFjIEMuJiN4RDtDaGFsdGFzLCBKYW5lbGwgTC4mI3hEO01v
b24sIEphbWVzIEIuXSBTb3RlcmEgV2lyZWxlc3MgSW5jLCBTYW4gRGllZ28sIENBIDkyMTIxIFVT
QS4gW0xlbW1lbnMsIEhhcnJ5IEouXSBTdGFuZm9yZCBVbml2LCBTY2ggTWVkLCBEZXB0IEFuZXN0
aGVzaWEsIFN0YW5mb3JkLCBDQSA5NDMwNSBVU0EuIFtEZU1hcmlhLCBBbnRob255IE4uJiN4RDtL
YWhuLCBBbmRyZXcgTS5dIFVuaXYgQ2FsaWYgU2FuIERpZWdvLCBTY2ggTWVkLCBEZXB0IE1lZCwg
U2FuIERpZWdvLCBDQSA5MjEwMyBVU0EuJiN4RDtCZXJuc3RlaW4sIERQIChyZXByaW50IGF1dGhv
ciksIFNvdGVyYSBXaXJlbGVzcyBJbmMsIDEwMDIwIEh1ZW5uZWtlbnMgU3QsIFNhbiBEaWVnbywg
Q0EgOTIxMjEgVVNBLiYjeEQ7ZG9uLmJlcm5zdGVpbkBzb3RlcmF3aXJlbGVzcy5jb208L2F1dGgt
YWRkcmVzcz48cmVjLW51bWJlcj4zMjwvcmVjLW51bWJlcj48bGFzdC11cGRhdGVkLWRhdGUgZm9y
bWF0PSJ1dGMiPjE1MjA3MTAwMjM8L2xhc3QtdXBkYXRlZC1kYXRlPjxhY2Nlc3Npb24tbnVtPldP
UzowMDAzNjM1NTQxMDAwMTc8L2FjY2Vzc2lvbi1udW0+PGVsZWN0cm9uaWMtcmVzb3VyY2UtbnVt
PjEwLjEwMDcvczEwODc3LTAxNS05NjY4LTk8L2VsZWN0cm9uaWMtcmVzb3VyY2UtbnVtPjx2b2x1
bWU+Mjk8L3ZvbHVtZT48L3JlY29yZD48L0NpdGU+PC9FbmROb3RlPgB=
</w:fldData>
        </w:fldChar>
      </w:r>
      <w:r w:rsidR="00284C6A">
        <w:instrText xml:space="preserve"> ADDIN EN.CITE </w:instrText>
      </w:r>
      <w:r w:rsidR="00284C6A">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MywgNDhdPC9EaXNwbGF5VGV4dD48cmVjb3JkPjxrZXl3b3Jkcz48a2V5d29yZD5JbXBlZGFuY2Ug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ZT48QXV0aG9yPkJlcm5zdGVpbjwvQXV0aG9yPjxZZWFyPjIwMTU8L1llYXI+PFJlY051bT4wPC9S
ZWNOdW0+PElEVGV4dD5WYWxpZGF0aW9uIG9mIHN0cm9rZSB2b2x1bWUgYW5kIGNhcmRpYWMgb3V0
cHV0IGJ5IGVsZWN0cmljYWwgaW50ZXJyb2dhdGlvbiBvZiB0aGUgYnJhY2hpYWwgYXJ0ZXJ5IGlu
IG5vcm1hbHM6IGFzc2Vzc21lbnQgb2Ygc3RyZW5ndGhzLCBsaW1pdGF0aW9ucywgYW5kIHNvdXJj
ZXMgb2YgZXJyb3I8L0lEVGV4dD48cmVjb3JkPjxkYXRlcz48cHViLWRhdGVzPjxkYXRlPkRlYzwv
ZGF0ZT48L3B1Yi1kYXRlcz48eWVhcj4yMDE1PC95ZWFyPjwvZGF0ZXM+PGtleXdvcmRzPjxrZXl3
b3JkPlN0cm9rZSB2b2x1bWU8L2tleXdvcmQ+PGtleXdvcmQ+Q2FyZGlhYyBvdXRwdXQ8L2tleXdv
cmQ+PGtleXdvcmQ+Tm9uaW52YXNpdmU8L2tleXdvcmQ+PGtleXdvcmQ+VHJhbnNicmFjaGlhbCBl
bGVjdHJpY2FsPC9rZXl3b3JkPjxrZXl3b3JkPnZlbG9jaW1ldHJ5PC9rZXl3b3JkPjxrZXl3b3Jk
PkltcGVkYW5jZSBjYXJkaW9ncmFwaHk8L2tleXdvcmQ+PGtleXdvcmQ+Y29uZ2VzdGl2ZS1oZWFy
dC1mYWlsdXJlPC9rZXl3b3JkPjxrZXl3b3JkPmltcGVkYW5jZSBjYXJkaW9ncmFwaHk8L2tleXdv
cmQ+PGtleXdvcmQ+Ymxvb2QtZmxvdzwva2V5d29yZD48a2V5d29yZD5vY2NsdXNpb248L2tleXdv
cmQ+PGtleXdvcmQ+cHJlc3N1cmU8L2tleXdvcmQ+PGtleXdvcmQ+bHVuZyBmbHVpZDwva2V5d29y
ZD48a2V5d29yZD52ZWxvY2ltZXRyeTwva2V5d29yZD48a2V5d29yZD5wcmVjaXNpb248L2tleXdv
cmQ+PGtleXdvcmQ+ZWNob2NhcmRpb2dyYXBoeTwva2V5d29yZD48a2V5d29yZD48L2tleXdvcmQ+
PGtleXdvcmQ+cXVhbnRpZmljYXRpb248L2tleXdvcmQ+PGtleXdvcmQ+YWNjZWxlcmF0aW9uPC9r
ZXl3b3JkPjxrZXl3b3JkPkFuZXN0aGVzaW9sb2d5PC9rZXl3b3JkPjwva2V5d29yZHM+PHVybHM+
PHJlbGF0ZWQtdXJscz48dXJsPiZsdDtHbyB0byBJU0kmZ3Q7Oi8vV09TOjAwMDM2MzU1NDEwMDAx
NzwvdXJsPjwvcmVsYXRlZC11cmxzPjwvdXJscz48aXNibj4xMzg3LTEzMDc8L2lzYm4+PHdvcmst
dHlwZT5BcnRpY2xlPC93b3JrLXR5cGU+PHRpdGxlcz48dGl0bGU+VmFsaWRhdGlvbiBvZiBzdHJv
a2Ugdm9sdW1lIGFuZCBjYXJkaWFjIG91dHB1dCBieSBlbGVjdHJpY2FsIGludGVycm9nYXRpb24g
b2YgdGhlIGJyYWNoaWFsIGFydGVyeSBpbiBub3JtYWxzOiBhc3Nlc3NtZW50IG9mIHN0cmVuZ3Ro
cywgbGltaXRhdGlvbnMsIGFuZCBzb3VyY2VzIG9mIGVycm9yPC90aXRsZT48c2Vjb25kYXJ5LXRp
dGxlPkpvdXJuYWwgb2YgQ2xpbmljYWwgTW9uaXRvcmluZyBhbmQgQ29tcHV0aW5nPC9zZWNvbmRh
cnktdGl0bGU+PGFsdC10aXRsZT5KLiBDbGluLiBNb25pdG9yLiBDb21wLjwvYWx0LXRpdGxlPjwv
dGl0bGVzPjxwYWdlcz43ODktODAwPC9wYWdlcz48bnVtYmVyPjY8L251bWJlcj48Y29udHJpYnV0
b3JzPjxhdXRob3JzPjxhdXRob3I+QmVybnN0ZWluLCBELiBQLjwvYXV0aG9yPjxhdXRob3I+SGVu
cnksIEkuIEMuPC9hdXRob3I+PGF1dGhvcj5MZW1tZW5zLCBILiBKLjwvYXV0aG9yPjxhdXRob3I+
Q2hhbHRhcywgSi4gTC48L2F1dGhvcj48YXV0aG9yPkRlTWFyaWEsIEEuIE4uPC9hdXRob3I+PGF1
dGhvcj5Nb29uLCBKLiBCLjwvYXV0aG9yPjxhdXRob3I+S2FobiwgQS4gTS48L2F1dGhvcj48L2F1
dGhvcnM+PC9jb250cmlidXRvcnM+PGxhbmd1YWdlPkVuZ2xpc2g8L2xhbmd1YWdlPjxhZGRlZC1k
YXRlIGZvcm1hdD0idXRjIj4xNTIwNzEwMDIzPC9hZGRlZC1kYXRlPjxyZWYtdHlwZSBuYW1lPSJK
b3VybmFsIEFydGljbGUiPjE3PC9yZWYtdHlwZT48YXV0aC1hZGRyZXNzPltCZXJuc3RlaW4sIERv
bmFsZCBQLiYjeEQ7SGVucnksIElzYWFjIEMuJiN4RDtDaGFsdGFzLCBKYW5lbGwgTC4mI3hEO01v
b24sIEphbWVzIEIuXSBTb3RlcmEgV2lyZWxlc3MgSW5jLCBTYW4gRGllZ28sIENBIDkyMTIxIFVT
QS4gW0xlbW1lbnMsIEhhcnJ5IEouXSBTdGFuZm9yZCBVbml2LCBTY2ggTWVkLCBEZXB0IEFuZXN0
aGVzaWEsIFN0YW5mb3JkLCBDQSA5NDMwNSBVU0EuIFtEZU1hcmlhLCBBbnRob255IE4uJiN4RDtL
YWhuLCBBbmRyZXcgTS5dIFVuaXYgQ2FsaWYgU2FuIERpZWdvLCBTY2ggTWVkLCBEZXB0IE1lZCwg
U2FuIERpZWdvLCBDQSA5MjEwMyBVU0EuJiN4RDtCZXJuc3RlaW4sIERQIChyZXByaW50IGF1dGhv
ciksIFNvdGVyYSBXaXJlbGVzcyBJbmMsIDEwMDIwIEh1ZW5uZWtlbnMgU3QsIFNhbiBEaWVnbywg
Q0EgOTIxMjEgVVNBLiYjeEQ7ZG9uLmJlcm5zdGVpbkBzb3RlcmF3aXJlbGVzcy5jb208L2F1dGgt
YWRkcmVzcz48cmVjLW51bWJlcj4zMjwvcmVjLW51bWJlcj48bGFzdC11cGRhdGVkLWRhdGUgZm9y
bWF0PSJ1dGMiPjE1MjA3MTAwMjM8L2xhc3QtdXBkYXRlZC1kYXRlPjxhY2Nlc3Npb24tbnVtPldP
UzowMDAzNjM1NTQxMDAwMTc8L2FjY2Vzc2lvbi1udW0+PGVsZWN0cm9uaWMtcmVzb3VyY2UtbnVt
PjEwLjEwMDcvczEwODc3LTAxNS05NjY4LTk8L2VsZWN0cm9uaWMtcmVzb3VyY2UtbnVtPjx2b2x1
bWU+Mjk8L3ZvbHVtZT48L3JlY29yZD48L0NpdGU+PC9FbmROb3RlPgB=
</w:fldData>
        </w:fldChar>
      </w:r>
      <w:r w:rsidR="00284C6A">
        <w:instrText xml:space="preserve"> ADDIN EN.CITE.DATA </w:instrText>
      </w:r>
      <w:r w:rsidR="00284C6A">
        <w:fldChar w:fldCharType="end"/>
      </w:r>
      <w:r w:rsidRPr="00B66FCC">
        <w:fldChar w:fldCharType="separate"/>
      </w:r>
      <w:r>
        <w:rPr>
          <w:noProof/>
        </w:rPr>
        <w:t>[3, 48]</w:t>
      </w:r>
      <w:r w:rsidRPr="00B66FCC">
        <w:fldChar w:fldCharType="end"/>
      </w:r>
      <w:r w:rsidRPr="00630043">
        <w:t xml:space="preserve"> za účelom zlepšenia kvality signál šum. Pri pohybe špičky signálu –dZ/dt v čase a jeho priemerovanie (typicky cez 5 až 10 pulzov) spôsobí rozloženie energie špičky v čase a tým pokles jej hodnoty v priemerovanom signály. </w:t>
      </w:r>
    </w:p>
    <w:tbl>
      <w:tblPr>
        <w:tblW w:w="7770" w:type="dxa"/>
        <w:tblCellMar>
          <w:left w:w="70" w:type="dxa"/>
          <w:right w:w="70" w:type="dxa"/>
        </w:tblCellMar>
        <w:tblLook w:val="04A0" w:firstRow="1" w:lastRow="0" w:firstColumn="1" w:lastColumn="0" w:noHBand="0" w:noVBand="1"/>
      </w:tblPr>
      <w:tblGrid>
        <w:gridCol w:w="1296"/>
        <w:gridCol w:w="903"/>
        <w:gridCol w:w="354"/>
        <w:gridCol w:w="739"/>
        <w:gridCol w:w="612"/>
        <w:gridCol w:w="536"/>
        <w:gridCol w:w="190"/>
        <w:gridCol w:w="1174"/>
        <w:gridCol w:w="332"/>
        <w:gridCol w:w="541"/>
        <w:gridCol w:w="633"/>
        <w:gridCol w:w="460"/>
      </w:tblGrid>
      <w:tr w:rsidR="00BD7167" w:rsidRPr="00630043" w14:paraId="63A05A7E" w14:textId="77777777" w:rsidTr="00BD7167">
        <w:trPr>
          <w:trHeight w:val="765"/>
        </w:trPr>
        <w:tc>
          <w:tcPr>
            <w:tcW w:w="1296" w:type="dxa"/>
            <w:tcBorders>
              <w:top w:val="single" w:sz="4" w:space="0" w:color="auto"/>
              <w:left w:val="nil"/>
              <w:bottom w:val="nil"/>
              <w:right w:val="nil"/>
            </w:tcBorders>
            <w:shd w:val="clear" w:color="auto" w:fill="auto"/>
            <w:noWrap/>
            <w:vAlign w:val="bottom"/>
            <w:hideMark/>
          </w:tcPr>
          <w:p w14:paraId="7048B5D8"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 </w:t>
            </w:r>
          </w:p>
        </w:tc>
        <w:tc>
          <w:tcPr>
            <w:tcW w:w="1996" w:type="dxa"/>
            <w:gridSpan w:val="3"/>
            <w:tcBorders>
              <w:top w:val="single" w:sz="4" w:space="0" w:color="auto"/>
              <w:left w:val="nil"/>
              <w:bottom w:val="nil"/>
              <w:right w:val="nil"/>
            </w:tcBorders>
            <w:shd w:val="clear" w:color="auto" w:fill="auto"/>
            <w:noWrap/>
            <w:vAlign w:val="center"/>
            <w:hideMark/>
          </w:tcPr>
          <w:p w14:paraId="307515DB" w14:textId="77777777" w:rsidR="00BD7167" w:rsidRPr="00630043" w:rsidRDefault="00BD7167" w:rsidP="00BD7167">
            <w:pPr>
              <w:overflowPunct/>
              <w:autoSpaceDE/>
              <w:autoSpaceDN/>
              <w:adjustRightInd/>
              <w:spacing w:line="240" w:lineRule="auto"/>
              <w:textAlignment w:val="auto"/>
              <w:rPr>
                <w:rFonts w:ascii="Arial" w:hAnsi="Arial" w:cs="Arial"/>
                <w:b/>
                <w:bCs/>
                <w:sz w:val="16"/>
                <w:szCs w:val="16"/>
              </w:rPr>
            </w:pPr>
            <w:r w:rsidRPr="00630043">
              <w:rPr>
                <w:rFonts w:ascii="Arial" w:hAnsi="Arial" w:cs="Arial"/>
                <w:b/>
                <w:bCs/>
                <w:sz w:val="16"/>
                <w:szCs w:val="16"/>
              </w:rPr>
              <w:t>Hodnota parametra</w:t>
            </w:r>
          </w:p>
        </w:tc>
        <w:tc>
          <w:tcPr>
            <w:tcW w:w="612" w:type="dxa"/>
            <w:tcBorders>
              <w:top w:val="single" w:sz="4" w:space="0" w:color="auto"/>
              <w:left w:val="nil"/>
              <w:bottom w:val="nil"/>
              <w:right w:val="nil"/>
            </w:tcBorders>
            <w:shd w:val="clear" w:color="auto" w:fill="auto"/>
            <w:noWrap/>
            <w:vAlign w:val="bottom"/>
            <w:hideMark/>
          </w:tcPr>
          <w:p w14:paraId="16D44C1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536" w:type="dxa"/>
            <w:tcBorders>
              <w:top w:val="single" w:sz="4" w:space="0" w:color="auto"/>
              <w:left w:val="nil"/>
              <w:bottom w:val="nil"/>
              <w:right w:val="nil"/>
            </w:tcBorders>
            <w:shd w:val="clear" w:color="auto" w:fill="auto"/>
            <w:noWrap/>
            <w:vAlign w:val="bottom"/>
            <w:hideMark/>
          </w:tcPr>
          <w:p w14:paraId="6978373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190" w:type="dxa"/>
            <w:tcBorders>
              <w:top w:val="single" w:sz="4" w:space="0" w:color="auto"/>
              <w:left w:val="nil"/>
              <w:bottom w:val="nil"/>
              <w:right w:val="nil"/>
            </w:tcBorders>
            <w:shd w:val="clear" w:color="auto" w:fill="auto"/>
            <w:noWrap/>
            <w:vAlign w:val="bottom"/>
            <w:hideMark/>
          </w:tcPr>
          <w:p w14:paraId="43EC2F6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3140" w:type="dxa"/>
            <w:gridSpan w:val="5"/>
            <w:tcBorders>
              <w:top w:val="single" w:sz="4" w:space="0" w:color="auto"/>
              <w:left w:val="nil"/>
              <w:bottom w:val="nil"/>
              <w:right w:val="nil"/>
            </w:tcBorders>
            <w:shd w:val="clear" w:color="auto" w:fill="auto"/>
            <w:noWrap/>
            <w:vAlign w:val="center"/>
            <w:hideMark/>
          </w:tcPr>
          <w:p w14:paraId="56E328C8" w14:textId="77777777" w:rsidR="00BD7167" w:rsidRPr="00630043" w:rsidRDefault="00BD7167" w:rsidP="00BD7167">
            <w:pPr>
              <w:overflowPunct/>
              <w:autoSpaceDE/>
              <w:autoSpaceDN/>
              <w:adjustRightInd/>
              <w:spacing w:line="240" w:lineRule="auto"/>
              <w:textAlignment w:val="auto"/>
              <w:rPr>
                <w:rFonts w:ascii="Arial" w:hAnsi="Arial" w:cs="Arial"/>
                <w:b/>
                <w:bCs/>
                <w:sz w:val="16"/>
                <w:szCs w:val="16"/>
              </w:rPr>
            </w:pPr>
            <w:r w:rsidRPr="00630043">
              <w:rPr>
                <w:rFonts w:ascii="Arial" w:hAnsi="Arial" w:cs="Arial"/>
                <w:b/>
                <w:bCs/>
                <w:sz w:val="16"/>
                <w:szCs w:val="16"/>
              </w:rPr>
              <w:t>Výchylka parametra počas merania</w:t>
            </w:r>
          </w:p>
        </w:tc>
      </w:tr>
      <w:tr w:rsidR="00BD7167" w:rsidRPr="00630043" w14:paraId="0C808635" w14:textId="77777777" w:rsidTr="00BD7167">
        <w:trPr>
          <w:trHeight w:val="300"/>
        </w:trPr>
        <w:tc>
          <w:tcPr>
            <w:tcW w:w="1296" w:type="dxa"/>
            <w:tcBorders>
              <w:top w:val="nil"/>
              <w:left w:val="nil"/>
              <w:bottom w:val="nil"/>
              <w:right w:val="nil"/>
            </w:tcBorders>
            <w:shd w:val="clear" w:color="auto" w:fill="auto"/>
            <w:noWrap/>
            <w:vAlign w:val="bottom"/>
            <w:hideMark/>
          </w:tcPr>
          <w:p w14:paraId="19BC8BD0"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parameter</w:t>
            </w:r>
          </w:p>
        </w:tc>
        <w:tc>
          <w:tcPr>
            <w:tcW w:w="903" w:type="dxa"/>
            <w:tcBorders>
              <w:top w:val="nil"/>
              <w:left w:val="nil"/>
              <w:bottom w:val="nil"/>
              <w:right w:val="nil"/>
            </w:tcBorders>
            <w:shd w:val="clear" w:color="auto" w:fill="auto"/>
            <w:noWrap/>
            <w:vAlign w:val="bottom"/>
            <w:hideMark/>
          </w:tcPr>
          <w:p w14:paraId="714C5D9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mean</w:t>
            </w:r>
          </w:p>
        </w:tc>
        <w:tc>
          <w:tcPr>
            <w:tcW w:w="354" w:type="dxa"/>
            <w:tcBorders>
              <w:top w:val="nil"/>
              <w:left w:val="nil"/>
              <w:bottom w:val="nil"/>
              <w:right w:val="nil"/>
            </w:tcBorders>
            <w:shd w:val="clear" w:color="auto" w:fill="auto"/>
            <w:noWrap/>
            <w:vAlign w:val="bottom"/>
            <w:hideMark/>
          </w:tcPr>
          <w:p w14:paraId="19AF3815"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739" w:type="dxa"/>
            <w:tcBorders>
              <w:top w:val="nil"/>
              <w:left w:val="nil"/>
              <w:bottom w:val="nil"/>
              <w:right w:val="nil"/>
            </w:tcBorders>
            <w:shd w:val="clear" w:color="auto" w:fill="auto"/>
            <w:noWrap/>
            <w:vAlign w:val="bottom"/>
            <w:hideMark/>
          </w:tcPr>
          <w:p w14:paraId="7207496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std</w:t>
            </w:r>
          </w:p>
        </w:tc>
        <w:tc>
          <w:tcPr>
            <w:tcW w:w="612" w:type="dxa"/>
            <w:tcBorders>
              <w:top w:val="nil"/>
              <w:left w:val="nil"/>
              <w:bottom w:val="nil"/>
              <w:right w:val="nil"/>
            </w:tcBorders>
            <w:shd w:val="clear" w:color="auto" w:fill="auto"/>
            <w:noWrap/>
            <w:vAlign w:val="bottom"/>
            <w:hideMark/>
          </w:tcPr>
          <w:p w14:paraId="1C97009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unit</w:t>
            </w:r>
          </w:p>
        </w:tc>
        <w:tc>
          <w:tcPr>
            <w:tcW w:w="536" w:type="dxa"/>
            <w:tcBorders>
              <w:top w:val="nil"/>
              <w:left w:val="nil"/>
              <w:bottom w:val="nil"/>
              <w:right w:val="nil"/>
            </w:tcBorders>
            <w:shd w:val="clear" w:color="auto" w:fill="auto"/>
            <w:noWrap/>
            <w:vAlign w:val="bottom"/>
            <w:hideMark/>
          </w:tcPr>
          <w:p w14:paraId="67FE0EC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190" w:type="dxa"/>
            <w:tcBorders>
              <w:top w:val="nil"/>
              <w:left w:val="nil"/>
              <w:bottom w:val="nil"/>
              <w:right w:val="nil"/>
            </w:tcBorders>
            <w:shd w:val="clear" w:color="auto" w:fill="auto"/>
            <w:noWrap/>
            <w:vAlign w:val="bottom"/>
            <w:hideMark/>
          </w:tcPr>
          <w:p w14:paraId="188A8A91" w14:textId="77777777" w:rsidR="00BD7167" w:rsidRPr="00630043" w:rsidRDefault="00BD7167" w:rsidP="00BD7167">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15F2AA14"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 xml:space="preserve"> mean</w:t>
            </w:r>
          </w:p>
        </w:tc>
        <w:tc>
          <w:tcPr>
            <w:tcW w:w="332" w:type="dxa"/>
            <w:tcBorders>
              <w:top w:val="nil"/>
              <w:left w:val="nil"/>
              <w:bottom w:val="nil"/>
              <w:right w:val="nil"/>
            </w:tcBorders>
            <w:shd w:val="clear" w:color="auto" w:fill="auto"/>
            <w:noWrap/>
            <w:vAlign w:val="bottom"/>
            <w:hideMark/>
          </w:tcPr>
          <w:p w14:paraId="19738D19"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541" w:type="dxa"/>
            <w:tcBorders>
              <w:top w:val="nil"/>
              <w:left w:val="nil"/>
              <w:bottom w:val="nil"/>
              <w:right w:val="nil"/>
            </w:tcBorders>
            <w:shd w:val="clear" w:color="auto" w:fill="auto"/>
            <w:noWrap/>
            <w:vAlign w:val="bottom"/>
            <w:hideMark/>
          </w:tcPr>
          <w:p w14:paraId="00F8A4A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std</w:t>
            </w:r>
          </w:p>
        </w:tc>
        <w:tc>
          <w:tcPr>
            <w:tcW w:w="633" w:type="dxa"/>
            <w:tcBorders>
              <w:top w:val="nil"/>
              <w:left w:val="nil"/>
              <w:bottom w:val="nil"/>
              <w:right w:val="nil"/>
            </w:tcBorders>
            <w:shd w:val="clear" w:color="auto" w:fill="auto"/>
            <w:noWrap/>
            <w:vAlign w:val="bottom"/>
            <w:hideMark/>
          </w:tcPr>
          <w:p w14:paraId="5DD1EA8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unit</w:t>
            </w:r>
          </w:p>
        </w:tc>
        <w:tc>
          <w:tcPr>
            <w:tcW w:w="460" w:type="dxa"/>
            <w:tcBorders>
              <w:top w:val="nil"/>
              <w:left w:val="nil"/>
              <w:bottom w:val="nil"/>
              <w:right w:val="nil"/>
            </w:tcBorders>
            <w:shd w:val="clear" w:color="auto" w:fill="auto"/>
            <w:noWrap/>
            <w:vAlign w:val="bottom"/>
            <w:hideMark/>
          </w:tcPr>
          <w:p w14:paraId="591EC53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r>
      <w:tr w:rsidR="00BD7167" w:rsidRPr="00630043" w14:paraId="110A19DC" w14:textId="77777777" w:rsidTr="00BD7167">
        <w:trPr>
          <w:trHeight w:val="300"/>
        </w:trPr>
        <w:tc>
          <w:tcPr>
            <w:tcW w:w="1296" w:type="dxa"/>
            <w:tcBorders>
              <w:top w:val="single" w:sz="4" w:space="0" w:color="auto"/>
              <w:left w:val="nil"/>
              <w:bottom w:val="nil"/>
              <w:right w:val="nil"/>
            </w:tcBorders>
            <w:shd w:val="clear" w:color="auto" w:fill="auto"/>
            <w:noWrap/>
            <w:vAlign w:val="bottom"/>
            <w:hideMark/>
          </w:tcPr>
          <w:p w14:paraId="39A94DB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1-7</w:t>
            </w:r>
          </w:p>
        </w:tc>
        <w:tc>
          <w:tcPr>
            <w:tcW w:w="903" w:type="dxa"/>
            <w:tcBorders>
              <w:top w:val="single" w:sz="4" w:space="0" w:color="auto"/>
              <w:left w:val="nil"/>
              <w:bottom w:val="nil"/>
              <w:right w:val="nil"/>
            </w:tcBorders>
            <w:shd w:val="clear" w:color="auto" w:fill="auto"/>
            <w:noWrap/>
            <w:vAlign w:val="bottom"/>
            <w:hideMark/>
          </w:tcPr>
          <w:p w14:paraId="2F170A46"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5.32</w:t>
            </w:r>
          </w:p>
        </w:tc>
        <w:tc>
          <w:tcPr>
            <w:tcW w:w="354" w:type="dxa"/>
            <w:tcBorders>
              <w:top w:val="single" w:sz="4" w:space="0" w:color="auto"/>
              <w:left w:val="nil"/>
              <w:bottom w:val="nil"/>
              <w:right w:val="nil"/>
            </w:tcBorders>
            <w:shd w:val="clear" w:color="auto" w:fill="auto"/>
            <w:noWrap/>
            <w:vAlign w:val="bottom"/>
            <w:hideMark/>
          </w:tcPr>
          <w:p w14:paraId="21F1DA0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single" w:sz="4" w:space="0" w:color="auto"/>
              <w:left w:val="nil"/>
              <w:bottom w:val="nil"/>
              <w:right w:val="nil"/>
            </w:tcBorders>
            <w:shd w:val="clear" w:color="auto" w:fill="auto"/>
            <w:noWrap/>
            <w:vAlign w:val="bottom"/>
            <w:hideMark/>
          </w:tcPr>
          <w:p w14:paraId="5645F3A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0.74</w:t>
            </w:r>
          </w:p>
        </w:tc>
        <w:tc>
          <w:tcPr>
            <w:tcW w:w="612" w:type="dxa"/>
            <w:tcBorders>
              <w:top w:val="single" w:sz="4" w:space="0" w:color="auto"/>
              <w:left w:val="nil"/>
              <w:bottom w:val="nil"/>
              <w:right w:val="nil"/>
            </w:tcBorders>
            <w:shd w:val="clear" w:color="auto" w:fill="auto"/>
            <w:noWrap/>
            <w:vAlign w:val="bottom"/>
            <w:hideMark/>
          </w:tcPr>
          <w:p w14:paraId="54A1B8A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single" w:sz="4" w:space="0" w:color="auto"/>
              <w:left w:val="nil"/>
              <w:bottom w:val="nil"/>
              <w:right w:val="nil"/>
            </w:tcBorders>
            <w:shd w:val="clear" w:color="auto" w:fill="auto"/>
            <w:noWrap/>
            <w:vAlign w:val="bottom"/>
            <w:hideMark/>
          </w:tcPr>
          <w:p w14:paraId="5B355D6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190" w:type="dxa"/>
            <w:tcBorders>
              <w:top w:val="single" w:sz="4" w:space="0" w:color="auto"/>
              <w:left w:val="nil"/>
              <w:bottom w:val="nil"/>
              <w:right w:val="nil"/>
            </w:tcBorders>
            <w:shd w:val="clear" w:color="auto" w:fill="auto"/>
            <w:noWrap/>
            <w:vAlign w:val="bottom"/>
            <w:hideMark/>
          </w:tcPr>
          <w:p w14:paraId="294CC22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1174" w:type="dxa"/>
            <w:tcBorders>
              <w:top w:val="single" w:sz="4" w:space="0" w:color="auto"/>
              <w:left w:val="nil"/>
              <w:bottom w:val="nil"/>
              <w:right w:val="nil"/>
            </w:tcBorders>
            <w:shd w:val="clear" w:color="auto" w:fill="auto"/>
            <w:noWrap/>
            <w:vAlign w:val="bottom"/>
            <w:hideMark/>
          </w:tcPr>
          <w:p w14:paraId="00C169E7"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1.70</w:t>
            </w:r>
          </w:p>
        </w:tc>
        <w:tc>
          <w:tcPr>
            <w:tcW w:w="332" w:type="dxa"/>
            <w:tcBorders>
              <w:top w:val="single" w:sz="4" w:space="0" w:color="auto"/>
              <w:left w:val="nil"/>
              <w:bottom w:val="nil"/>
              <w:right w:val="nil"/>
            </w:tcBorders>
            <w:shd w:val="clear" w:color="auto" w:fill="auto"/>
            <w:noWrap/>
            <w:vAlign w:val="bottom"/>
            <w:hideMark/>
          </w:tcPr>
          <w:p w14:paraId="17086F9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single" w:sz="4" w:space="0" w:color="auto"/>
              <w:left w:val="nil"/>
              <w:bottom w:val="nil"/>
              <w:right w:val="nil"/>
            </w:tcBorders>
            <w:shd w:val="clear" w:color="auto" w:fill="auto"/>
            <w:noWrap/>
            <w:vAlign w:val="bottom"/>
            <w:hideMark/>
          </w:tcPr>
          <w:p w14:paraId="39AD3E2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4.80</w:t>
            </w:r>
          </w:p>
        </w:tc>
        <w:tc>
          <w:tcPr>
            <w:tcW w:w="633" w:type="dxa"/>
            <w:tcBorders>
              <w:top w:val="single" w:sz="4" w:space="0" w:color="auto"/>
              <w:left w:val="nil"/>
              <w:bottom w:val="nil"/>
              <w:right w:val="nil"/>
            </w:tcBorders>
            <w:shd w:val="clear" w:color="auto" w:fill="auto"/>
            <w:noWrap/>
            <w:vAlign w:val="bottom"/>
            <w:hideMark/>
          </w:tcPr>
          <w:p w14:paraId="46357AA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single" w:sz="4" w:space="0" w:color="auto"/>
              <w:left w:val="nil"/>
              <w:bottom w:val="nil"/>
              <w:right w:val="nil"/>
            </w:tcBorders>
            <w:shd w:val="clear" w:color="auto" w:fill="auto"/>
            <w:noWrap/>
            <w:vAlign w:val="bottom"/>
            <w:hideMark/>
          </w:tcPr>
          <w:p w14:paraId="0CAE2D3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31.9</w:t>
            </w:r>
          </w:p>
        </w:tc>
      </w:tr>
      <w:tr w:rsidR="00BD7167" w:rsidRPr="00630043" w14:paraId="3ACA8C5B" w14:textId="77777777" w:rsidTr="00BD7167">
        <w:trPr>
          <w:trHeight w:val="300"/>
        </w:trPr>
        <w:tc>
          <w:tcPr>
            <w:tcW w:w="1296" w:type="dxa"/>
            <w:tcBorders>
              <w:top w:val="nil"/>
              <w:left w:val="nil"/>
              <w:bottom w:val="nil"/>
              <w:right w:val="nil"/>
            </w:tcBorders>
            <w:shd w:val="clear" w:color="auto" w:fill="auto"/>
            <w:noWrap/>
            <w:vAlign w:val="bottom"/>
            <w:hideMark/>
          </w:tcPr>
          <w:p w14:paraId="4B8ED63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3-7</w:t>
            </w:r>
          </w:p>
        </w:tc>
        <w:tc>
          <w:tcPr>
            <w:tcW w:w="903" w:type="dxa"/>
            <w:tcBorders>
              <w:top w:val="nil"/>
              <w:left w:val="nil"/>
              <w:bottom w:val="nil"/>
              <w:right w:val="nil"/>
            </w:tcBorders>
            <w:shd w:val="clear" w:color="auto" w:fill="auto"/>
            <w:noWrap/>
            <w:vAlign w:val="bottom"/>
            <w:hideMark/>
          </w:tcPr>
          <w:p w14:paraId="41BC5518"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6.71</w:t>
            </w:r>
          </w:p>
        </w:tc>
        <w:tc>
          <w:tcPr>
            <w:tcW w:w="354" w:type="dxa"/>
            <w:tcBorders>
              <w:top w:val="nil"/>
              <w:left w:val="nil"/>
              <w:bottom w:val="nil"/>
              <w:right w:val="nil"/>
            </w:tcBorders>
            <w:shd w:val="clear" w:color="auto" w:fill="auto"/>
            <w:noWrap/>
            <w:vAlign w:val="bottom"/>
            <w:hideMark/>
          </w:tcPr>
          <w:p w14:paraId="7119492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7217D89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0.45</w:t>
            </w:r>
          </w:p>
        </w:tc>
        <w:tc>
          <w:tcPr>
            <w:tcW w:w="612" w:type="dxa"/>
            <w:tcBorders>
              <w:top w:val="nil"/>
              <w:left w:val="nil"/>
              <w:bottom w:val="nil"/>
              <w:right w:val="nil"/>
            </w:tcBorders>
            <w:shd w:val="clear" w:color="auto" w:fill="auto"/>
            <w:noWrap/>
            <w:vAlign w:val="bottom"/>
            <w:hideMark/>
          </w:tcPr>
          <w:p w14:paraId="17DD3C6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1D63E92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1CF468EB" w14:textId="77777777" w:rsidR="00BD7167" w:rsidRPr="00630043" w:rsidRDefault="00BD7167" w:rsidP="00BD7167">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6769BA7D"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0.54</w:t>
            </w:r>
          </w:p>
        </w:tc>
        <w:tc>
          <w:tcPr>
            <w:tcW w:w="332" w:type="dxa"/>
            <w:tcBorders>
              <w:top w:val="nil"/>
              <w:left w:val="nil"/>
              <w:bottom w:val="nil"/>
              <w:right w:val="nil"/>
            </w:tcBorders>
            <w:shd w:val="clear" w:color="auto" w:fill="auto"/>
            <w:noWrap/>
            <w:vAlign w:val="bottom"/>
            <w:hideMark/>
          </w:tcPr>
          <w:p w14:paraId="5E24335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2DD15F1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0.14</w:t>
            </w:r>
          </w:p>
        </w:tc>
        <w:tc>
          <w:tcPr>
            <w:tcW w:w="633" w:type="dxa"/>
            <w:tcBorders>
              <w:top w:val="nil"/>
              <w:left w:val="nil"/>
              <w:bottom w:val="nil"/>
              <w:right w:val="nil"/>
            </w:tcBorders>
            <w:shd w:val="clear" w:color="auto" w:fill="auto"/>
            <w:noWrap/>
            <w:vAlign w:val="bottom"/>
            <w:hideMark/>
          </w:tcPr>
          <w:p w14:paraId="543A368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584A707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8.11</w:t>
            </w:r>
          </w:p>
        </w:tc>
      </w:tr>
      <w:tr w:rsidR="00BD7167" w:rsidRPr="00630043" w14:paraId="17F58CB1" w14:textId="77777777" w:rsidTr="00BD7167">
        <w:trPr>
          <w:trHeight w:val="300"/>
        </w:trPr>
        <w:tc>
          <w:tcPr>
            <w:tcW w:w="1296" w:type="dxa"/>
            <w:tcBorders>
              <w:top w:val="nil"/>
              <w:left w:val="nil"/>
              <w:bottom w:val="nil"/>
              <w:right w:val="nil"/>
            </w:tcBorders>
            <w:shd w:val="clear" w:color="auto" w:fill="auto"/>
            <w:noWrap/>
            <w:vAlign w:val="bottom"/>
            <w:hideMark/>
          </w:tcPr>
          <w:p w14:paraId="07775F3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5-7</w:t>
            </w:r>
          </w:p>
        </w:tc>
        <w:tc>
          <w:tcPr>
            <w:tcW w:w="903" w:type="dxa"/>
            <w:tcBorders>
              <w:top w:val="nil"/>
              <w:left w:val="nil"/>
              <w:bottom w:val="nil"/>
              <w:right w:val="nil"/>
            </w:tcBorders>
            <w:shd w:val="clear" w:color="auto" w:fill="auto"/>
            <w:noWrap/>
            <w:vAlign w:val="bottom"/>
            <w:hideMark/>
          </w:tcPr>
          <w:p w14:paraId="098BB65E"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10.78</w:t>
            </w:r>
          </w:p>
        </w:tc>
        <w:tc>
          <w:tcPr>
            <w:tcW w:w="354" w:type="dxa"/>
            <w:tcBorders>
              <w:top w:val="nil"/>
              <w:left w:val="nil"/>
              <w:bottom w:val="nil"/>
              <w:right w:val="nil"/>
            </w:tcBorders>
            <w:shd w:val="clear" w:color="auto" w:fill="auto"/>
            <w:noWrap/>
            <w:vAlign w:val="bottom"/>
            <w:hideMark/>
          </w:tcPr>
          <w:p w14:paraId="4FDFE64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5B91F92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5.71</w:t>
            </w:r>
          </w:p>
        </w:tc>
        <w:tc>
          <w:tcPr>
            <w:tcW w:w="612" w:type="dxa"/>
            <w:tcBorders>
              <w:top w:val="nil"/>
              <w:left w:val="nil"/>
              <w:bottom w:val="nil"/>
              <w:right w:val="nil"/>
            </w:tcBorders>
            <w:shd w:val="clear" w:color="auto" w:fill="auto"/>
            <w:noWrap/>
            <w:vAlign w:val="bottom"/>
            <w:hideMark/>
          </w:tcPr>
          <w:p w14:paraId="0A0F177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00041E1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3902A3AF" w14:textId="77777777" w:rsidR="00BD7167" w:rsidRPr="00630043" w:rsidRDefault="00BD7167" w:rsidP="00BD7167">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354E2FD1"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30.93</w:t>
            </w:r>
          </w:p>
        </w:tc>
        <w:tc>
          <w:tcPr>
            <w:tcW w:w="332" w:type="dxa"/>
            <w:tcBorders>
              <w:top w:val="nil"/>
              <w:left w:val="nil"/>
              <w:bottom w:val="nil"/>
              <w:right w:val="nil"/>
            </w:tcBorders>
            <w:shd w:val="clear" w:color="auto" w:fill="auto"/>
            <w:noWrap/>
            <w:vAlign w:val="bottom"/>
            <w:hideMark/>
          </w:tcPr>
          <w:p w14:paraId="138D31F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2AC22CF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15.56</w:t>
            </w:r>
          </w:p>
        </w:tc>
        <w:tc>
          <w:tcPr>
            <w:tcW w:w="633" w:type="dxa"/>
            <w:tcBorders>
              <w:top w:val="nil"/>
              <w:left w:val="nil"/>
              <w:bottom w:val="nil"/>
              <w:right w:val="nil"/>
            </w:tcBorders>
            <w:shd w:val="clear" w:color="auto" w:fill="auto"/>
            <w:noWrap/>
            <w:vAlign w:val="bottom"/>
            <w:hideMark/>
          </w:tcPr>
          <w:p w14:paraId="7644CD7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488B02C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287</w:t>
            </w:r>
          </w:p>
        </w:tc>
      </w:tr>
      <w:tr w:rsidR="00BD7167" w:rsidRPr="00630043" w14:paraId="087A3F75" w14:textId="77777777" w:rsidTr="00BD7167">
        <w:trPr>
          <w:trHeight w:val="300"/>
        </w:trPr>
        <w:tc>
          <w:tcPr>
            <w:tcW w:w="1296" w:type="dxa"/>
            <w:tcBorders>
              <w:top w:val="nil"/>
              <w:left w:val="nil"/>
              <w:bottom w:val="nil"/>
              <w:right w:val="nil"/>
            </w:tcBorders>
            <w:shd w:val="clear" w:color="auto" w:fill="auto"/>
            <w:noWrap/>
            <w:vAlign w:val="bottom"/>
            <w:hideMark/>
          </w:tcPr>
          <w:p w14:paraId="42232F5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3-5</w:t>
            </w:r>
          </w:p>
        </w:tc>
        <w:tc>
          <w:tcPr>
            <w:tcW w:w="903" w:type="dxa"/>
            <w:tcBorders>
              <w:top w:val="nil"/>
              <w:left w:val="nil"/>
              <w:bottom w:val="nil"/>
              <w:right w:val="nil"/>
            </w:tcBorders>
            <w:shd w:val="clear" w:color="auto" w:fill="auto"/>
            <w:noWrap/>
            <w:vAlign w:val="bottom"/>
            <w:hideMark/>
          </w:tcPr>
          <w:p w14:paraId="5ADB78DD"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5.43</w:t>
            </w:r>
          </w:p>
        </w:tc>
        <w:tc>
          <w:tcPr>
            <w:tcW w:w="354" w:type="dxa"/>
            <w:tcBorders>
              <w:top w:val="nil"/>
              <w:left w:val="nil"/>
              <w:bottom w:val="nil"/>
              <w:right w:val="nil"/>
            </w:tcBorders>
            <w:shd w:val="clear" w:color="auto" w:fill="auto"/>
            <w:noWrap/>
            <w:vAlign w:val="bottom"/>
            <w:hideMark/>
          </w:tcPr>
          <w:p w14:paraId="30B89DD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358BF5A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0.58</w:t>
            </w:r>
          </w:p>
        </w:tc>
        <w:tc>
          <w:tcPr>
            <w:tcW w:w="612" w:type="dxa"/>
            <w:tcBorders>
              <w:top w:val="nil"/>
              <w:left w:val="nil"/>
              <w:bottom w:val="nil"/>
              <w:right w:val="nil"/>
            </w:tcBorders>
            <w:shd w:val="clear" w:color="auto" w:fill="auto"/>
            <w:noWrap/>
            <w:vAlign w:val="bottom"/>
            <w:hideMark/>
          </w:tcPr>
          <w:p w14:paraId="555B07F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204E615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79F8CD59" w14:textId="77777777" w:rsidR="00BD7167" w:rsidRPr="00630043" w:rsidRDefault="00BD7167" w:rsidP="00BD7167">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58EAB682"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1.06</w:t>
            </w:r>
          </w:p>
        </w:tc>
        <w:tc>
          <w:tcPr>
            <w:tcW w:w="332" w:type="dxa"/>
            <w:tcBorders>
              <w:top w:val="nil"/>
              <w:left w:val="nil"/>
              <w:bottom w:val="nil"/>
              <w:right w:val="nil"/>
            </w:tcBorders>
            <w:shd w:val="clear" w:color="auto" w:fill="auto"/>
            <w:noWrap/>
            <w:vAlign w:val="bottom"/>
            <w:hideMark/>
          </w:tcPr>
          <w:p w14:paraId="3F6877B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25C55CD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1.33</w:t>
            </w:r>
          </w:p>
        </w:tc>
        <w:tc>
          <w:tcPr>
            <w:tcW w:w="633" w:type="dxa"/>
            <w:tcBorders>
              <w:top w:val="nil"/>
              <w:left w:val="nil"/>
              <w:bottom w:val="nil"/>
              <w:right w:val="nil"/>
            </w:tcBorders>
            <w:shd w:val="clear" w:color="auto" w:fill="auto"/>
            <w:noWrap/>
            <w:vAlign w:val="bottom"/>
            <w:hideMark/>
          </w:tcPr>
          <w:p w14:paraId="1F87177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1C9B2F8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19.5</w:t>
            </w:r>
          </w:p>
        </w:tc>
      </w:tr>
      <w:tr w:rsidR="00BD7167" w:rsidRPr="00630043" w14:paraId="44DC8FE2" w14:textId="77777777" w:rsidTr="00BD7167">
        <w:trPr>
          <w:trHeight w:val="300"/>
        </w:trPr>
        <w:tc>
          <w:tcPr>
            <w:tcW w:w="1296" w:type="dxa"/>
            <w:tcBorders>
              <w:top w:val="nil"/>
              <w:left w:val="nil"/>
              <w:bottom w:val="nil"/>
              <w:right w:val="nil"/>
            </w:tcBorders>
            <w:shd w:val="clear" w:color="auto" w:fill="auto"/>
            <w:noWrap/>
            <w:vAlign w:val="bottom"/>
            <w:hideMark/>
          </w:tcPr>
          <w:p w14:paraId="54E12BF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2-8</w:t>
            </w:r>
          </w:p>
        </w:tc>
        <w:tc>
          <w:tcPr>
            <w:tcW w:w="903" w:type="dxa"/>
            <w:tcBorders>
              <w:top w:val="nil"/>
              <w:left w:val="nil"/>
              <w:bottom w:val="nil"/>
              <w:right w:val="nil"/>
            </w:tcBorders>
            <w:shd w:val="clear" w:color="auto" w:fill="auto"/>
            <w:noWrap/>
            <w:vAlign w:val="bottom"/>
            <w:hideMark/>
          </w:tcPr>
          <w:p w14:paraId="5D5F9E7B"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5.71</w:t>
            </w:r>
          </w:p>
        </w:tc>
        <w:tc>
          <w:tcPr>
            <w:tcW w:w="354" w:type="dxa"/>
            <w:tcBorders>
              <w:top w:val="nil"/>
              <w:left w:val="nil"/>
              <w:bottom w:val="nil"/>
              <w:right w:val="nil"/>
            </w:tcBorders>
            <w:shd w:val="clear" w:color="auto" w:fill="auto"/>
            <w:noWrap/>
            <w:vAlign w:val="bottom"/>
            <w:hideMark/>
          </w:tcPr>
          <w:p w14:paraId="384FBE0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663A219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0.73</w:t>
            </w:r>
          </w:p>
        </w:tc>
        <w:tc>
          <w:tcPr>
            <w:tcW w:w="612" w:type="dxa"/>
            <w:tcBorders>
              <w:top w:val="nil"/>
              <w:left w:val="nil"/>
              <w:bottom w:val="nil"/>
              <w:right w:val="nil"/>
            </w:tcBorders>
            <w:shd w:val="clear" w:color="auto" w:fill="auto"/>
            <w:noWrap/>
            <w:vAlign w:val="bottom"/>
            <w:hideMark/>
          </w:tcPr>
          <w:p w14:paraId="5F27217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7B3B2E3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2867D97B" w14:textId="77777777" w:rsidR="00BD7167" w:rsidRPr="00630043" w:rsidRDefault="00BD7167" w:rsidP="00BD7167">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330F08D8"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1.53</w:t>
            </w:r>
          </w:p>
        </w:tc>
        <w:tc>
          <w:tcPr>
            <w:tcW w:w="332" w:type="dxa"/>
            <w:tcBorders>
              <w:top w:val="nil"/>
              <w:left w:val="nil"/>
              <w:bottom w:val="nil"/>
              <w:right w:val="nil"/>
            </w:tcBorders>
            <w:shd w:val="clear" w:color="auto" w:fill="auto"/>
            <w:noWrap/>
            <w:vAlign w:val="bottom"/>
            <w:hideMark/>
          </w:tcPr>
          <w:p w14:paraId="62D3130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568E7F4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2.54</w:t>
            </w:r>
          </w:p>
        </w:tc>
        <w:tc>
          <w:tcPr>
            <w:tcW w:w="633" w:type="dxa"/>
            <w:tcBorders>
              <w:top w:val="nil"/>
              <w:left w:val="nil"/>
              <w:bottom w:val="nil"/>
              <w:right w:val="nil"/>
            </w:tcBorders>
            <w:shd w:val="clear" w:color="auto" w:fill="auto"/>
            <w:noWrap/>
            <w:vAlign w:val="bottom"/>
            <w:hideMark/>
          </w:tcPr>
          <w:p w14:paraId="33B5074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42E4214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26.8</w:t>
            </w:r>
          </w:p>
        </w:tc>
      </w:tr>
      <w:tr w:rsidR="00BD7167" w:rsidRPr="00630043" w14:paraId="63C6F75B" w14:textId="77777777" w:rsidTr="00BD7167">
        <w:trPr>
          <w:trHeight w:val="300"/>
        </w:trPr>
        <w:tc>
          <w:tcPr>
            <w:tcW w:w="1296" w:type="dxa"/>
            <w:tcBorders>
              <w:top w:val="nil"/>
              <w:left w:val="nil"/>
              <w:bottom w:val="nil"/>
              <w:right w:val="nil"/>
            </w:tcBorders>
            <w:shd w:val="clear" w:color="auto" w:fill="auto"/>
            <w:noWrap/>
            <w:vAlign w:val="bottom"/>
            <w:hideMark/>
          </w:tcPr>
          <w:p w14:paraId="5C889FB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4-8</w:t>
            </w:r>
          </w:p>
        </w:tc>
        <w:tc>
          <w:tcPr>
            <w:tcW w:w="903" w:type="dxa"/>
            <w:tcBorders>
              <w:top w:val="nil"/>
              <w:left w:val="nil"/>
              <w:bottom w:val="nil"/>
              <w:right w:val="nil"/>
            </w:tcBorders>
            <w:shd w:val="clear" w:color="auto" w:fill="auto"/>
            <w:noWrap/>
            <w:vAlign w:val="bottom"/>
            <w:hideMark/>
          </w:tcPr>
          <w:p w14:paraId="006384A0"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6.84</w:t>
            </w:r>
          </w:p>
        </w:tc>
        <w:tc>
          <w:tcPr>
            <w:tcW w:w="354" w:type="dxa"/>
            <w:tcBorders>
              <w:top w:val="nil"/>
              <w:left w:val="nil"/>
              <w:bottom w:val="nil"/>
              <w:right w:val="nil"/>
            </w:tcBorders>
            <w:shd w:val="clear" w:color="auto" w:fill="auto"/>
            <w:noWrap/>
            <w:vAlign w:val="bottom"/>
            <w:hideMark/>
          </w:tcPr>
          <w:p w14:paraId="04E3A58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2C50DBE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0.57</w:t>
            </w:r>
          </w:p>
        </w:tc>
        <w:tc>
          <w:tcPr>
            <w:tcW w:w="612" w:type="dxa"/>
            <w:tcBorders>
              <w:top w:val="nil"/>
              <w:left w:val="nil"/>
              <w:bottom w:val="nil"/>
              <w:right w:val="nil"/>
            </w:tcBorders>
            <w:shd w:val="clear" w:color="auto" w:fill="auto"/>
            <w:noWrap/>
            <w:vAlign w:val="bottom"/>
            <w:hideMark/>
          </w:tcPr>
          <w:p w14:paraId="3510B17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5C755B5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1D3DFBC7" w14:textId="77777777" w:rsidR="00BD7167" w:rsidRPr="00630043" w:rsidRDefault="00BD7167" w:rsidP="00BD7167">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6DF0B0F2"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0.71</w:t>
            </w:r>
          </w:p>
        </w:tc>
        <w:tc>
          <w:tcPr>
            <w:tcW w:w="332" w:type="dxa"/>
            <w:tcBorders>
              <w:top w:val="nil"/>
              <w:left w:val="nil"/>
              <w:bottom w:val="nil"/>
              <w:right w:val="nil"/>
            </w:tcBorders>
            <w:shd w:val="clear" w:color="auto" w:fill="auto"/>
            <w:noWrap/>
            <w:vAlign w:val="bottom"/>
            <w:hideMark/>
          </w:tcPr>
          <w:p w14:paraId="45C121D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1D3BD43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0.24</w:t>
            </w:r>
          </w:p>
        </w:tc>
        <w:tc>
          <w:tcPr>
            <w:tcW w:w="633" w:type="dxa"/>
            <w:tcBorders>
              <w:top w:val="nil"/>
              <w:left w:val="nil"/>
              <w:bottom w:val="nil"/>
              <w:right w:val="nil"/>
            </w:tcBorders>
            <w:shd w:val="clear" w:color="auto" w:fill="auto"/>
            <w:noWrap/>
            <w:vAlign w:val="bottom"/>
            <w:hideMark/>
          </w:tcPr>
          <w:p w14:paraId="1B4890F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49EEA89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10.3</w:t>
            </w:r>
          </w:p>
        </w:tc>
      </w:tr>
      <w:tr w:rsidR="00BD7167" w:rsidRPr="00630043" w14:paraId="1B6F002F" w14:textId="77777777" w:rsidTr="00BD7167">
        <w:trPr>
          <w:trHeight w:val="300"/>
        </w:trPr>
        <w:tc>
          <w:tcPr>
            <w:tcW w:w="1296" w:type="dxa"/>
            <w:tcBorders>
              <w:top w:val="nil"/>
              <w:left w:val="nil"/>
              <w:bottom w:val="nil"/>
              <w:right w:val="nil"/>
            </w:tcBorders>
            <w:shd w:val="clear" w:color="auto" w:fill="auto"/>
            <w:noWrap/>
            <w:vAlign w:val="bottom"/>
            <w:hideMark/>
          </w:tcPr>
          <w:p w14:paraId="630C4EF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6-8</w:t>
            </w:r>
          </w:p>
        </w:tc>
        <w:tc>
          <w:tcPr>
            <w:tcW w:w="903" w:type="dxa"/>
            <w:tcBorders>
              <w:top w:val="nil"/>
              <w:left w:val="nil"/>
              <w:bottom w:val="nil"/>
              <w:right w:val="nil"/>
            </w:tcBorders>
            <w:shd w:val="clear" w:color="auto" w:fill="auto"/>
            <w:noWrap/>
            <w:vAlign w:val="bottom"/>
            <w:hideMark/>
          </w:tcPr>
          <w:p w14:paraId="6A3E9C64"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10.63</w:t>
            </w:r>
          </w:p>
        </w:tc>
        <w:tc>
          <w:tcPr>
            <w:tcW w:w="354" w:type="dxa"/>
            <w:tcBorders>
              <w:top w:val="nil"/>
              <w:left w:val="nil"/>
              <w:bottom w:val="nil"/>
              <w:right w:val="nil"/>
            </w:tcBorders>
            <w:shd w:val="clear" w:color="auto" w:fill="auto"/>
            <w:noWrap/>
            <w:vAlign w:val="bottom"/>
            <w:hideMark/>
          </w:tcPr>
          <w:p w14:paraId="7F02A4C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2378818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7.37</w:t>
            </w:r>
          </w:p>
        </w:tc>
        <w:tc>
          <w:tcPr>
            <w:tcW w:w="612" w:type="dxa"/>
            <w:tcBorders>
              <w:top w:val="nil"/>
              <w:left w:val="nil"/>
              <w:bottom w:val="nil"/>
              <w:right w:val="nil"/>
            </w:tcBorders>
            <w:shd w:val="clear" w:color="auto" w:fill="auto"/>
            <w:noWrap/>
            <w:vAlign w:val="bottom"/>
            <w:hideMark/>
          </w:tcPr>
          <w:p w14:paraId="610E991F"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08151C1F"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2CE48D48" w14:textId="77777777" w:rsidR="00BD7167" w:rsidRPr="00630043" w:rsidRDefault="00BD7167" w:rsidP="00BD7167">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570CC996"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29.21</w:t>
            </w:r>
          </w:p>
        </w:tc>
        <w:tc>
          <w:tcPr>
            <w:tcW w:w="332" w:type="dxa"/>
            <w:tcBorders>
              <w:top w:val="nil"/>
              <w:left w:val="nil"/>
              <w:bottom w:val="nil"/>
              <w:right w:val="nil"/>
            </w:tcBorders>
            <w:shd w:val="clear" w:color="auto" w:fill="auto"/>
            <w:noWrap/>
            <w:vAlign w:val="bottom"/>
            <w:hideMark/>
          </w:tcPr>
          <w:p w14:paraId="209E75C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7A1A326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13.59</w:t>
            </w:r>
          </w:p>
        </w:tc>
        <w:tc>
          <w:tcPr>
            <w:tcW w:w="633" w:type="dxa"/>
            <w:tcBorders>
              <w:top w:val="nil"/>
              <w:left w:val="nil"/>
              <w:bottom w:val="nil"/>
              <w:right w:val="nil"/>
            </w:tcBorders>
            <w:shd w:val="clear" w:color="auto" w:fill="auto"/>
            <w:noWrap/>
            <w:vAlign w:val="bottom"/>
            <w:hideMark/>
          </w:tcPr>
          <w:p w14:paraId="5A0CA01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31656F6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275</w:t>
            </w:r>
          </w:p>
        </w:tc>
      </w:tr>
      <w:tr w:rsidR="00BD7167" w:rsidRPr="00630043" w14:paraId="029EFFAD" w14:textId="77777777" w:rsidTr="00BD7167">
        <w:trPr>
          <w:trHeight w:val="300"/>
        </w:trPr>
        <w:tc>
          <w:tcPr>
            <w:tcW w:w="1296" w:type="dxa"/>
            <w:tcBorders>
              <w:top w:val="nil"/>
              <w:left w:val="nil"/>
              <w:bottom w:val="nil"/>
              <w:right w:val="nil"/>
            </w:tcBorders>
            <w:shd w:val="clear" w:color="auto" w:fill="auto"/>
            <w:noWrap/>
            <w:vAlign w:val="bottom"/>
            <w:hideMark/>
          </w:tcPr>
          <w:p w14:paraId="0C66CF0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4-6</w:t>
            </w:r>
          </w:p>
        </w:tc>
        <w:tc>
          <w:tcPr>
            <w:tcW w:w="903" w:type="dxa"/>
            <w:tcBorders>
              <w:top w:val="nil"/>
              <w:left w:val="nil"/>
              <w:bottom w:val="nil"/>
              <w:right w:val="nil"/>
            </w:tcBorders>
            <w:shd w:val="clear" w:color="auto" w:fill="auto"/>
            <w:noWrap/>
            <w:vAlign w:val="bottom"/>
            <w:hideMark/>
          </w:tcPr>
          <w:p w14:paraId="5F215C71"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5.52</w:t>
            </w:r>
          </w:p>
        </w:tc>
        <w:tc>
          <w:tcPr>
            <w:tcW w:w="354" w:type="dxa"/>
            <w:tcBorders>
              <w:top w:val="nil"/>
              <w:left w:val="nil"/>
              <w:bottom w:val="nil"/>
              <w:right w:val="nil"/>
            </w:tcBorders>
            <w:shd w:val="clear" w:color="auto" w:fill="auto"/>
            <w:noWrap/>
            <w:vAlign w:val="bottom"/>
            <w:hideMark/>
          </w:tcPr>
          <w:p w14:paraId="1DE4428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58D908F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0.62</w:t>
            </w:r>
          </w:p>
        </w:tc>
        <w:tc>
          <w:tcPr>
            <w:tcW w:w="612" w:type="dxa"/>
            <w:tcBorders>
              <w:top w:val="nil"/>
              <w:left w:val="nil"/>
              <w:bottom w:val="nil"/>
              <w:right w:val="nil"/>
            </w:tcBorders>
            <w:shd w:val="clear" w:color="auto" w:fill="auto"/>
            <w:noWrap/>
            <w:vAlign w:val="bottom"/>
            <w:hideMark/>
          </w:tcPr>
          <w:p w14:paraId="1939AFF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552168F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7DC455FE" w14:textId="77777777" w:rsidR="00BD7167" w:rsidRPr="00630043" w:rsidRDefault="00BD7167" w:rsidP="00BD7167">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7023ED0D"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0.86</w:t>
            </w:r>
          </w:p>
        </w:tc>
        <w:tc>
          <w:tcPr>
            <w:tcW w:w="332" w:type="dxa"/>
            <w:tcBorders>
              <w:top w:val="nil"/>
              <w:left w:val="nil"/>
              <w:bottom w:val="nil"/>
              <w:right w:val="nil"/>
            </w:tcBorders>
            <w:shd w:val="clear" w:color="auto" w:fill="auto"/>
            <w:noWrap/>
            <w:vAlign w:val="bottom"/>
            <w:hideMark/>
          </w:tcPr>
          <w:p w14:paraId="2D4A0EA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0D1FD03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0.28</w:t>
            </w:r>
          </w:p>
        </w:tc>
        <w:tc>
          <w:tcPr>
            <w:tcW w:w="633" w:type="dxa"/>
            <w:tcBorders>
              <w:top w:val="nil"/>
              <w:left w:val="nil"/>
              <w:bottom w:val="nil"/>
              <w:right w:val="nil"/>
            </w:tcBorders>
            <w:shd w:val="clear" w:color="auto" w:fill="auto"/>
            <w:noWrap/>
            <w:vAlign w:val="bottom"/>
            <w:hideMark/>
          </w:tcPr>
          <w:p w14:paraId="1882A6E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6749506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15.7</w:t>
            </w:r>
          </w:p>
        </w:tc>
      </w:tr>
      <w:tr w:rsidR="00BD7167" w:rsidRPr="00630043" w14:paraId="663EC99E" w14:textId="77777777" w:rsidTr="00BD7167">
        <w:trPr>
          <w:trHeight w:val="300"/>
        </w:trPr>
        <w:tc>
          <w:tcPr>
            <w:tcW w:w="1296" w:type="dxa"/>
            <w:tcBorders>
              <w:top w:val="nil"/>
              <w:left w:val="nil"/>
              <w:bottom w:val="nil"/>
              <w:right w:val="nil"/>
            </w:tcBorders>
            <w:shd w:val="clear" w:color="auto" w:fill="auto"/>
            <w:noWrap/>
            <w:vAlign w:val="bottom"/>
            <w:hideMark/>
          </w:tcPr>
          <w:p w14:paraId="28C34B6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3-15</w:t>
            </w:r>
          </w:p>
        </w:tc>
        <w:tc>
          <w:tcPr>
            <w:tcW w:w="903" w:type="dxa"/>
            <w:tcBorders>
              <w:top w:val="nil"/>
              <w:left w:val="nil"/>
              <w:bottom w:val="nil"/>
              <w:right w:val="nil"/>
            </w:tcBorders>
            <w:shd w:val="clear" w:color="auto" w:fill="auto"/>
            <w:noWrap/>
            <w:vAlign w:val="bottom"/>
            <w:hideMark/>
          </w:tcPr>
          <w:p w14:paraId="67310ADB"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10.87</w:t>
            </w:r>
          </w:p>
        </w:tc>
        <w:tc>
          <w:tcPr>
            <w:tcW w:w="354" w:type="dxa"/>
            <w:tcBorders>
              <w:top w:val="nil"/>
              <w:left w:val="nil"/>
              <w:bottom w:val="nil"/>
              <w:right w:val="nil"/>
            </w:tcBorders>
            <w:shd w:val="clear" w:color="auto" w:fill="auto"/>
            <w:noWrap/>
            <w:vAlign w:val="bottom"/>
            <w:hideMark/>
          </w:tcPr>
          <w:p w14:paraId="5F7A733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77A3B26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1.81</w:t>
            </w:r>
          </w:p>
        </w:tc>
        <w:tc>
          <w:tcPr>
            <w:tcW w:w="612" w:type="dxa"/>
            <w:tcBorders>
              <w:top w:val="nil"/>
              <w:left w:val="nil"/>
              <w:bottom w:val="nil"/>
              <w:right w:val="nil"/>
            </w:tcBorders>
            <w:shd w:val="clear" w:color="auto" w:fill="auto"/>
            <w:noWrap/>
            <w:vAlign w:val="bottom"/>
            <w:hideMark/>
          </w:tcPr>
          <w:p w14:paraId="5E0082B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54A4A52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4B60220E" w14:textId="77777777" w:rsidR="00BD7167" w:rsidRPr="00630043" w:rsidRDefault="00BD7167" w:rsidP="00BD7167">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420753F8"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1.98</w:t>
            </w:r>
          </w:p>
        </w:tc>
        <w:tc>
          <w:tcPr>
            <w:tcW w:w="332" w:type="dxa"/>
            <w:tcBorders>
              <w:top w:val="nil"/>
              <w:left w:val="nil"/>
              <w:bottom w:val="nil"/>
              <w:right w:val="nil"/>
            </w:tcBorders>
            <w:shd w:val="clear" w:color="auto" w:fill="auto"/>
            <w:noWrap/>
            <w:vAlign w:val="bottom"/>
            <w:hideMark/>
          </w:tcPr>
          <w:p w14:paraId="2E2D259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1508CDA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0.88</w:t>
            </w:r>
          </w:p>
        </w:tc>
        <w:tc>
          <w:tcPr>
            <w:tcW w:w="633" w:type="dxa"/>
            <w:tcBorders>
              <w:top w:val="nil"/>
              <w:left w:val="nil"/>
              <w:bottom w:val="nil"/>
              <w:right w:val="nil"/>
            </w:tcBorders>
            <w:shd w:val="clear" w:color="auto" w:fill="auto"/>
            <w:noWrap/>
            <w:vAlign w:val="bottom"/>
            <w:hideMark/>
          </w:tcPr>
          <w:p w14:paraId="0DC7574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336C8BD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18.2</w:t>
            </w:r>
          </w:p>
        </w:tc>
      </w:tr>
      <w:tr w:rsidR="00BD7167" w:rsidRPr="00630043" w14:paraId="2E687954" w14:textId="77777777" w:rsidTr="00BD7167">
        <w:trPr>
          <w:trHeight w:val="300"/>
        </w:trPr>
        <w:tc>
          <w:tcPr>
            <w:tcW w:w="1296" w:type="dxa"/>
            <w:tcBorders>
              <w:top w:val="nil"/>
              <w:left w:val="nil"/>
              <w:bottom w:val="nil"/>
              <w:right w:val="nil"/>
            </w:tcBorders>
            <w:shd w:val="clear" w:color="auto" w:fill="auto"/>
            <w:noWrap/>
            <w:vAlign w:val="bottom"/>
            <w:hideMark/>
          </w:tcPr>
          <w:p w14:paraId="11C9A9E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13-15</w:t>
            </w:r>
          </w:p>
        </w:tc>
        <w:tc>
          <w:tcPr>
            <w:tcW w:w="903" w:type="dxa"/>
            <w:tcBorders>
              <w:top w:val="nil"/>
              <w:left w:val="nil"/>
              <w:bottom w:val="nil"/>
              <w:right w:val="nil"/>
            </w:tcBorders>
            <w:shd w:val="clear" w:color="auto" w:fill="auto"/>
            <w:noWrap/>
            <w:vAlign w:val="bottom"/>
            <w:hideMark/>
          </w:tcPr>
          <w:p w14:paraId="00881EA0"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11.35</w:t>
            </w:r>
          </w:p>
        </w:tc>
        <w:tc>
          <w:tcPr>
            <w:tcW w:w="354" w:type="dxa"/>
            <w:tcBorders>
              <w:top w:val="nil"/>
              <w:left w:val="nil"/>
              <w:bottom w:val="nil"/>
              <w:right w:val="nil"/>
            </w:tcBorders>
            <w:shd w:val="clear" w:color="auto" w:fill="auto"/>
            <w:noWrap/>
            <w:vAlign w:val="bottom"/>
            <w:hideMark/>
          </w:tcPr>
          <w:p w14:paraId="010B7E7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30FFB11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4.01</w:t>
            </w:r>
          </w:p>
        </w:tc>
        <w:tc>
          <w:tcPr>
            <w:tcW w:w="612" w:type="dxa"/>
            <w:tcBorders>
              <w:top w:val="nil"/>
              <w:left w:val="nil"/>
              <w:bottom w:val="nil"/>
              <w:right w:val="nil"/>
            </w:tcBorders>
            <w:shd w:val="clear" w:color="auto" w:fill="auto"/>
            <w:noWrap/>
            <w:vAlign w:val="bottom"/>
            <w:hideMark/>
          </w:tcPr>
          <w:p w14:paraId="5C39891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264E399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22038D54" w14:textId="77777777" w:rsidR="00BD7167" w:rsidRPr="00630043" w:rsidRDefault="00BD7167" w:rsidP="00BD7167">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7D518995"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6.36</w:t>
            </w:r>
          </w:p>
        </w:tc>
        <w:tc>
          <w:tcPr>
            <w:tcW w:w="332" w:type="dxa"/>
            <w:tcBorders>
              <w:top w:val="nil"/>
              <w:left w:val="nil"/>
              <w:bottom w:val="nil"/>
              <w:right w:val="nil"/>
            </w:tcBorders>
            <w:shd w:val="clear" w:color="auto" w:fill="auto"/>
            <w:noWrap/>
            <w:vAlign w:val="bottom"/>
            <w:hideMark/>
          </w:tcPr>
          <w:p w14:paraId="3C18109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024052D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6.44</w:t>
            </w:r>
          </w:p>
        </w:tc>
        <w:tc>
          <w:tcPr>
            <w:tcW w:w="633" w:type="dxa"/>
            <w:tcBorders>
              <w:top w:val="nil"/>
              <w:left w:val="nil"/>
              <w:bottom w:val="nil"/>
              <w:right w:val="nil"/>
            </w:tcBorders>
            <w:shd w:val="clear" w:color="auto" w:fill="auto"/>
            <w:noWrap/>
            <w:vAlign w:val="bottom"/>
            <w:hideMark/>
          </w:tcPr>
          <w:p w14:paraId="78B68C2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0E2B4E5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56</w:t>
            </w:r>
          </w:p>
        </w:tc>
      </w:tr>
      <w:tr w:rsidR="00BD7167" w:rsidRPr="00630043" w14:paraId="322F34E5" w14:textId="77777777" w:rsidTr="00BD7167">
        <w:trPr>
          <w:trHeight w:val="300"/>
        </w:trPr>
        <w:tc>
          <w:tcPr>
            <w:tcW w:w="1296" w:type="dxa"/>
            <w:tcBorders>
              <w:top w:val="nil"/>
              <w:left w:val="nil"/>
              <w:bottom w:val="nil"/>
              <w:right w:val="nil"/>
            </w:tcBorders>
            <w:shd w:val="clear" w:color="auto" w:fill="auto"/>
            <w:noWrap/>
            <w:vAlign w:val="bottom"/>
            <w:hideMark/>
          </w:tcPr>
          <w:p w14:paraId="790367A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4-16</w:t>
            </w:r>
          </w:p>
        </w:tc>
        <w:tc>
          <w:tcPr>
            <w:tcW w:w="903" w:type="dxa"/>
            <w:tcBorders>
              <w:top w:val="nil"/>
              <w:left w:val="nil"/>
              <w:bottom w:val="nil"/>
              <w:right w:val="nil"/>
            </w:tcBorders>
            <w:shd w:val="clear" w:color="auto" w:fill="auto"/>
            <w:noWrap/>
            <w:vAlign w:val="bottom"/>
            <w:hideMark/>
          </w:tcPr>
          <w:p w14:paraId="12AD41B9"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11.26</w:t>
            </w:r>
          </w:p>
        </w:tc>
        <w:tc>
          <w:tcPr>
            <w:tcW w:w="354" w:type="dxa"/>
            <w:tcBorders>
              <w:top w:val="nil"/>
              <w:left w:val="nil"/>
              <w:bottom w:val="nil"/>
              <w:right w:val="nil"/>
            </w:tcBorders>
            <w:shd w:val="clear" w:color="auto" w:fill="auto"/>
            <w:noWrap/>
            <w:vAlign w:val="bottom"/>
            <w:hideMark/>
          </w:tcPr>
          <w:p w14:paraId="1BBF230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0EAEE48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2.76</w:t>
            </w:r>
          </w:p>
        </w:tc>
        <w:tc>
          <w:tcPr>
            <w:tcW w:w="612" w:type="dxa"/>
            <w:tcBorders>
              <w:top w:val="nil"/>
              <w:left w:val="nil"/>
              <w:bottom w:val="nil"/>
              <w:right w:val="nil"/>
            </w:tcBorders>
            <w:shd w:val="clear" w:color="auto" w:fill="auto"/>
            <w:noWrap/>
            <w:vAlign w:val="bottom"/>
            <w:hideMark/>
          </w:tcPr>
          <w:p w14:paraId="6682295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2A78088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59ECFA4A" w14:textId="77777777" w:rsidR="00BD7167" w:rsidRPr="00630043" w:rsidRDefault="00BD7167" w:rsidP="00BD7167">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734AC664"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2.91</w:t>
            </w:r>
          </w:p>
        </w:tc>
        <w:tc>
          <w:tcPr>
            <w:tcW w:w="332" w:type="dxa"/>
            <w:tcBorders>
              <w:top w:val="nil"/>
              <w:left w:val="nil"/>
              <w:bottom w:val="nil"/>
              <w:right w:val="nil"/>
            </w:tcBorders>
            <w:shd w:val="clear" w:color="auto" w:fill="auto"/>
            <w:noWrap/>
            <w:vAlign w:val="bottom"/>
            <w:hideMark/>
          </w:tcPr>
          <w:p w14:paraId="16A9DE8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0DCB49D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2.64</w:t>
            </w:r>
          </w:p>
        </w:tc>
        <w:tc>
          <w:tcPr>
            <w:tcW w:w="633" w:type="dxa"/>
            <w:tcBorders>
              <w:top w:val="nil"/>
              <w:left w:val="nil"/>
              <w:bottom w:val="nil"/>
              <w:right w:val="nil"/>
            </w:tcBorders>
            <w:shd w:val="clear" w:color="auto" w:fill="auto"/>
            <w:noWrap/>
            <w:vAlign w:val="bottom"/>
            <w:hideMark/>
          </w:tcPr>
          <w:p w14:paraId="4ADCCB0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136559B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25.9</w:t>
            </w:r>
          </w:p>
        </w:tc>
      </w:tr>
      <w:tr w:rsidR="00BD7167" w:rsidRPr="00630043" w14:paraId="11564BEA" w14:textId="77777777" w:rsidTr="00BD7167">
        <w:trPr>
          <w:trHeight w:val="300"/>
        </w:trPr>
        <w:tc>
          <w:tcPr>
            <w:tcW w:w="1296" w:type="dxa"/>
            <w:tcBorders>
              <w:top w:val="nil"/>
              <w:left w:val="nil"/>
              <w:bottom w:val="single" w:sz="4" w:space="0" w:color="auto"/>
              <w:right w:val="nil"/>
            </w:tcBorders>
            <w:shd w:val="clear" w:color="auto" w:fill="auto"/>
            <w:noWrap/>
            <w:vAlign w:val="bottom"/>
            <w:hideMark/>
          </w:tcPr>
          <w:p w14:paraId="580CFB4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14-16</w:t>
            </w:r>
          </w:p>
        </w:tc>
        <w:tc>
          <w:tcPr>
            <w:tcW w:w="903" w:type="dxa"/>
            <w:tcBorders>
              <w:top w:val="nil"/>
              <w:left w:val="nil"/>
              <w:bottom w:val="single" w:sz="4" w:space="0" w:color="auto"/>
              <w:right w:val="nil"/>
            </w:tcBorders>
            <w:shd w:val="clear" w:color="auto" w:fill="auto"/>
            <w:noWrap/>
            <w:vAlign w:val="bottom"/>
            <w:hideMark/>
          </w:tcPr>
          <w:p w14:paraId="050F99B9"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7.48</w:t>
            </w:r>
          </w:p>
        </w:tc>
        <w:tc>
          <w:tcPr>
            <w:tcW w:w="354" w:type="dxa"/>
            <w:tcBorders>
              <w:top w:val="nil"/>
              <w:left w:val="nil"/>
              <w:bottom w:val="single" w:sz="4" w:space="0" w:color="auto"/>
              <w:right w:val="nil"/>
            </w:tcBorders>
            <w:shd w:val="clear" w:color="auto" w:fill="auto"/>
            <w:noWrap/>
            <w:vAlign w:val="bottom"/>
            <w:hideMark/>
          </w:tcPr>
          <w:p w14:paraId="42890F0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single" w:sz="4" w:space="0" w:color="auto"/>
              <w:right w:val="nil"/>
            </w:tcBorders>
            <w:shd w:val="clear" w:color="auto" w:fill="auto"/>
            <w:noWrap/>
            <w:vAlign w:val="bottom"/>
            <w:hideMark/>
          </w:tcPr>
          <w:p w14:paraId="1F12113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13.49</w:t>
            </w:r>
          </w:p>
        </w:tc>
        <w:tc>
          <w:tcPr>
            <w:tcW w:w="612" w:type="dxa"/>
            <w:tcBorders>
              <w:top w:val="nil"/>
              <w:left w:val="nil"/>
              <w:bottom w:val="single" w:sz="4" w:space="0" w:color="auto"/>
              <w:right w:val="nil"/>
            </w:tcBorders>
            <w:shd w:val="clear" w:color="auto" w:fill="auto"/>
            <w:noWrap/>
            <w:vAlign w:val="bottom"/>
            <w:hideMark/>
          </w:tcPr>
          <w:p w14:paraId="132BB2D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single" w:sz="4" w:space="0" w:color="auto"/>
              <w:right w:val="nil"/>
            </w:tcBorders>
            <w:shd w:val="clear" w:color="auto" w:fill="auto"/>
            <w:noWrap/>
            <w:vAlign w:val="bottom"/>
            <w:hideMark/>
          </w:tcPr>
          <w:p w14:paraId="0E77C01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190" w:type="dxa"/>
            <w:tcBorders>
              <w:top w:val="nil"/>
              <w:left w:val="nil"/>
              <w:bottom w:val="single" w:sz="4" w:space="0" w:color="auto"/>
              <w:right w:val="nil"/>
            </w:tcBorders>
            <w:shd w:val="clear" w:color="auto" w:fill="auto"/>
            <w:noWrap/>
            <w:vAlign w:val="bottom"/>
            <w:hideMark/>
          </w:tcPr>
          <w:p w14:paraId="2311D74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1174" w:type="dxa"/>
            <w:tcBorders>
              <w:top w:val="nil"/>
              <w:left w:val="nil"/>
              <w:bottom w:val="single" w:sz="4" w:space="0" w:color="auto"/>
              <w:right w:val="nil"/>
            </w:tcBorders>
            <w:shd w:val="clear" w:color="auto" w:fill="auto"/>
            <w:noWrap/>
            <w:vAlign w:val="bottom"/>
            <w:hideMark/>
          </w:tcPr>
          <w:p w14:paraId="7E7B8D5C"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6.72</w:t>
            </w:r>
          </w:p>
        </w:tc>
        <w:tc>
          <w:tcPr>
            <w:tcW w:w="332" w:type="dxa"/>
            <w:tcBorders>
              <w:top w:val="nil"/>
              <w:left w:val="nil"/>
              <w:bottom w:val="single" w:sz="4" w:space="0" w:color="auto"/>
              <w:right w:val="nil"/>
            </w:tcBorders>
            <w:shd w:val="clear" w:color="auto" w:fill="auto"/>
            <w:noWrap/>
            <w:vAlign w:val="bottom"/>
            <w:hideMark/>
          </w:tcPr>
          <w:p w14:paraId="64EAFDD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single" w:sz="4" w:space="0" w:color="auto"/>
              <w:right w:val="nil"/>
            </w:tcBorders>
            <w:shd w:val="clear" w:color="auto" w:fill="auto"/>
            <w:noWrap/>
            <w:vAlign w:val="bottom"/>
            <w:hideMark/>
          </w:tcPr>
          <w:p w14:paraId="26188E2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6.80</w:t>
            </w:r>
          </w:p>
        </w:tc>
        <w:tc>
          <w:tcPr>
            <w:tcW w:w="633" w:type="dxa"/>
            <w:tcBorders>
              <w:top w:val="nil"/>
              <w:left w:val="nil"/>
              <w:bottom w:val="single" w:sz="4" w:space="0" w:color="auto"/>
              <w:right w:val="nil"/>
            </w:tcBorders>
            <w:shd w:val="clear" w:color="auto" w:fill="auto"/>
            <w:noWrap/>
            <w:vAlign w:val="bottom"/>
            <w:hideMark/>
          </w:tcPr>
          <w:p w14:paraId="1712235F"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single" w:sz="4" w:space="0" w:color="auto"/>
              <w:right w:val="nil"/>
            </w:tcBorders>
            <w:shd w:val="clear" w:color="auto" w:fill="auto"/>
            <w:noWrap/>
            <w:vAlign w:val="bottom"/>
            <w:hideMark/>
          </w:tcPr>
          <w:p w14:paraId="2DE3A5A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90</w:t>
            </w:r>
          </w:p>
        </w:tc>
      </w:tr>
      <w:tr w:rsidR="00BD7167" w:rsidRPr="00630043" w14:paraId="0B066314" w14:textId="77777777" w:rsidTr="00BD7167">
        <w:trPr>
          <w:trHeight w:val="300"/>
        </w:trPr>
        <w:tc>
          <w:tcPr>
            <w:tcW w:w="1296" w:type="dxa"/>
            <w:tcBorders>
              <w:top w:val="nil"/>
              <w:left w:val="nil"/>
              <w:bottom w:val="nil"/>
              <w:right w:val="nil"/>
            </w:tcBorders>
            <w:shd w:val="clear" w:color="auto" w:fill="auto"/>
            <w:noWrap/>
            <w:vAlign w:val="bottom"/>
            <w:hideMark/>
          </w:tcPr>
          <w:p w14:paraId="36AB007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SBP</w:t>
            </w:r>
          </w:p>
        </w:tc>
        <w:tc>
          <w:tcPr>
            <w:tcW w:w="903" w:type="dxa"/>
            <w:tcBorders>
              <w:top w:val="nil"/>
              <w:left w:val="nil"/>
              <w:bottom w:val="nil"/>
              <w:right w:val="nil"/>
            </w:tcBorders>
            <w:shd w:val="clear" w:color="auto" w:fill="auto"/>
            <w:noWrap/>
            <w:vAlign w:val="bottom"/>
            <w:hideMark/>
          </w:tcPr>
          <w:p w14:paraId="593E82E4"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135.84</w:t>
            </w:r>
          </w:p>
        </w:tc>
        <w:tc>
          <w:tcPr>
            <w:tcW w:w="354" w:type="dxa"/>
            <w:tcBorders>
              <w:top w:val="nil"/>
              <w:left w:val="nil"/>
              <w:bottom w:val="nil"/>
              <w:right w:val="nil"/>
            </w:tcBorders>
            <w:shd w:val="clear" w:color="auto" w:fill="auto"/>
            <w:noWrap/>
            <w:vAlign w:val="bottom"/>
            <w:hideMark/>
          </w:tcPr>
          <w:p w14:paraId="4E30499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2D84A4E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33.60</w:t>
            </w:r>
          </w:p>
        </w:tc>
        <w:tc>
          <w:tcPr>
            <w:tcW w:w="612" w:type="dxa"/>
            <w:tcBorders>
              <w:top w:val="nil"/>
              <w:left w:val="nil"/>
              <w:bottom w:val="nil"/>
              <w:right w:val="nil"/>
            </w:tcBorders>
            <w:shd w:val="clear" w:color="auto" w:fill="auto"/>
            <w:noWrap/>
            <w:vAlign w:val="bottom"/>
            <w:hideMark/>
          </w:tcPr>
          <w:p w14:paraId="54B7642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mmHg</w:t>
            </w:r>
          </w:p>
        </w:tc>
        <w:tc>
          <w:tcPr>
            <w:tcW w:w="536" w:type="dxa"/>
            <w:tcBorders>
              <w:top w:val="nil"/>
              <w:left w:val="nil"/>
              <w:bottom w:val="nil"/>
              <w:right w:val="nil"/>
            </w:tcBorders>
            <w:shd w:val="clear" w:color="auto" w:fill="auto"/>
            <w:noWrap/>
            <w:vAlign w:val="bottom"/>
            <w:hideMark/>
          </w:tcPr>
          <w:p w14:paraId="1A8ACA8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5989192D" w14:textId="77777777" w:rsidR="00BD7167" w:rsidRPr="00630043" w:rsidRDefault="00BD7167" w:rsidP="00BD7167">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7B97B5A6"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5.97</w:t>
            </w:r>
          </w:p>
        </w:tc>
        <w:tc>
          <w:tcPr>
            <w:tcW w:w="332" w:type="dxa"/>
            <w:tcBorders>
              <w:top w:val="nil"/>
              <w:left w:val="nil"/>
              <w:bottom w:val="nil"/>
              <w:right w:val="nil"/>
            </w:tcBorders>
            <w:shd w:val="clear" w:color="auto" w:fill="auto"/>
            <w:noWrap/>
            <w:vAlign w:val="bottom"/>
            <w:hideMark/>
          </w:tcPr>
          <w:p w14:paraId="0620AD8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2EACB54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2.15</w:t>
            </w:r>
          </w:p>
        </w:tc>
        <w:tc>
          <w:tcPr>
            <w:tcW w:w="633" w:type="dxa"/>
            <w:tcBorders>
              <w:top w:val="nil"/>
              <w:left w:val="nil"/>
              <w:bottom w:val="nil"/>
              <w:right w:val="nil"/>
            </w:tcBorders>
            <w:shd w:val="clear" w:color="auto" w:fill="auto"/>
            <w:noWrap/>
            <w:vAlign w:val="bottom"/>
            <w:hideMark/>
          </w:tcPr>
          <w:p w14:paraId="32B3645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mmHg</w:t>
            </w:r>
          </w:p>
        </w:tc>
        <w:tc>
          <w:tcPr>
            <w:tcW w:w="460" w:type="dxa"/>
            <w:tcBorders>
              <w:top w:val="nil"/>
              <w:left w:val="nil"/>
              <w:bottom w:val="nil"/>
              <w:right w:val="nil"/>
            </w:tcBorders>
            <w:shd w:val="clear" w:color="auto" w:fill="auto"/>
            <w:noWrap/>
            <w:vAlign w:val="bottom"/>
            <w:hideMark/>
          </w:tcPr>
          <w:p w14:paraId="271C7D7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4.4</w:t>
            </w:r>
          </w:p>
        </w:tc>
      </w:tr>
      <w:tr w:rsidR="00BD7167" w:rsidRPr="00630043" w14:paraId="2BD977BA" w14:textId="77777777" w:rsidTr="00BD7167">
        <w:trPr>
          <w:trHeight w:val="300"/>
        </w:trPr>
        <w:tc>
          <w:tcPr>
            <w:tcW w:w="1296" w:type="dxa"/>
            <w:tcBorders>
              <w:top w:val="nil"/>
              <w:left w:val="nil"/>
              <w:bottom w:val="nil"/>
              <w:right w:val="nil"/>
            </w:tcBorders>
            <w:shd w:val="clear" w:color="auto" w:fill="auto"/>
            <w:noWrap/>
            <w:vAlign w:val="bottom"/>
            <w:hideMark/>
          </w:tcPr>
          <w:p w14:paraId="0F139AC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DBP</w:t>
            </w:r>
          </w:p>
        </w:tc>
        <w:tc>
          <w:tcPr>
            <w:tcW w:w="903" w:type="dxa"/>
            <w:tcBorders>
              <w:top w:val="nil"/>
              <w:left w:val="nil"/>
              <w:bottom w:val="nil"/>
              <w:right w:val="nil"/>
            </w:tcBorders>
            <w:shd w:val="clear" w:color="auto" w:fill="auto"/>
            <w:noWrap/>
            <w:vAlign w:val="bottom"/>
            <w:hideMark/>
          </w:tcPr>
          <w:p w14:paraId="7E24C98F"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73.40</w:t>
            </w:r>
          </w:p>
        </w:tc>
        <w:tc>
          <w:tcPr>
            <w:tcW w:w="354" w:type="dxa"/>
            <w:tcBorders>
              <w:top w:val="nil"/>
              <w:left w:val="nil"/>
              <w:bottom w:val="nil"/>
              <w:right w:val="nil"/>
            </w:tcBorders>
            <w:shd w:val="clear" w:color="auto" w:fill="auto"/>
            <w:noWrap/>
            <w:vAlign w:val="bottom"/>
            <w:hideMark/>
          </w:tcPr>
          <w:p w14:paraId="64555EE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3A2753D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22.46</w:t>
            </w:r>
          </w:p>
        </w:tc>
        <w:tc>
          <w:tcPr>
            <w:tcW w:w="612" w:type="dxa"/>
            <w:tcBorders>
              <w:top w:val="nil"/>
              <w:left w:val="nil"/>
              <w:bottom w:val="nil"/>
              <w:right w:val="nil"/>
            </w:tcBorders>
            <w:shd w:val="clear" w:color="auto" w:fill="auto"/>
            <w:noWrap/>
            <w:vAlign w:val="bottom"/>
            <w:hideMark/>
          </w:tcPr>
          <w:p w14:paraId="11C7F2E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mmHg</w:t>
            </w:r>
          </w:p>
        </w:tc>
        <w:tc>
          <w:tcPr>
            <w:tcW w:w="536" w:type="dxa"/>
            <w:tcBorders>
              <w:top w:val="nil"/>
              <w:left w:val="nil"/>
              <w:bottom w:val="nil"/>
              <w:right w:val="nil"/>
            </w:tcBorders>
            <w:shd w:val="clear" w:color="auto" w:fill="auto"/>
            <w:noWrap/>
            <w:vAlign w:val="bottom"/>
            <w:hideMark/>
          </w:tcPr>
          <w:p w14:paraId="3EBDC68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11752D1D" w14:textId="77777777" w:rsidR="00BD7167" w:rsidRPr="00630043" w:rsidRDefault="00BD7167" w:rsidP="00BD7167">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57507ABD"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3.50</w:t>
            </w:r>
          </w:p>
        </w:tc>
        <w:tc>
          <w:tcPr>
            <w:tcW w:w="332" w:type="dxa"/>
            <w:tcBorders>
              <w:top w:val="nil"/>
              <w:left w:val="nil"/>
              <w:bottom w:val="nil"/>
              <w:right w:val="nil"/>
            </w:tcBorders>
            <w:shd w:val="clear" w:color="auto" w:fill="auto"/>
            <w:noWrap/>
            <w:vAlign w:val="bottom"/>
            <w:hideMark/>
          </w:tcPr>
          <w:p w14:paraId="4581904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1688078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1.20</w:t>
            </w:r>
          </w:p>
        </w:tc>
        <w:tc>
          <w:tcPr>
            <w:tcW w:w="633" w:type="dxa"/>
            <w:tcBorders>
              <w:top w:val="nil"/>
              <w:left w:val="nil"/>
              <w:bottom w:val="nil"/>
              <w:right w:val="nil"/>
            </w:tcBorders>
            <w:shd w:val="clear" w:color="auto" w:fill="auto"/>
            <w:noWrap/>
            <w:vAlign w:val="bottom"/>
            <w:hideMark/>
          </w:tcPr>
          <w:p w14:paraId="7B95677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mmHg</w:t>
            </w:r>
          </w:p>
        </w:tc>
        <w:tc>
          <w:tcPr>
            <w:tcW w:w="460" w:type="dxa"/>
            <w:tcBorders>
              <w:top w:val="nil"/>
              <w:left w:val="nil"/>
              <w:bottom w:val="nil"/>
              <w:right w:val="nil"/>
            </w:tcBorders>
            <w:shd w:val="clear" w:color="auto" w:fill="auto"/>
            <w:noWrap/>
            <w:vAlign w:val="bottom"/>
            <w:hideMark/>
          </w:tcPr>
          <w:p w14:paraId="2DAEF42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4.77</w:t>
            </w:r>
          </w:p>
        </w:tc>
      </w:tr>
      <w:tr w:rsidR="00BD7167" w:rsidRPr="00630043" w14:paraId="0BBA6846" w14:textId="77777777" w:rsidTr="00BD7167">
        <w:trPr>
          <w:trHeight w:val="300"/>
        </w:trPr>
        <w:tc>
          <w:tcPr>
            <w:tcW w:w="1296" w:type="dxa"/>
            <w:tcBorders>
              <w:top w:val="nil"/>
              <w:left w:val="nil"/>
              <w:bottom w:val="nil"/>
              <w:right w:val="nil"/>
            </w:tcBorders>
            <w:shd w:val="clear" w:color="auto" w:fill="auto"/>
            <w:noWrap/>
            <w:vAlign w:val="bottom"/>
            <w:hideMark/>
          </w:tcPr>
          <w:p w14:paraId="50D2E23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PP</w:t>
            </w:r>
          </w:p>
        </w:tc>
        <w:tc>
          <w:tcPr>
            <w:tcW w:w="903" w:type="dxa"/>
            <w:tcBorders>
              <w:top w:val="nil"/>
              <w:left w:val="nil"/>
              <w:bottom w:val="nil"/>
              <w:right w:val="nil"/>
            </w:tcBorders>
            <w:shd w:val="clear" w:color="auto" w:fill="auto"/>
            <w:noWrap/>
            <w:vAlign w:val="bottom"/>
            <w:hideMark/>
          </w:tcPr>
          <w:p w14:paraId="453CB13E"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62.44</w:t>
            </w:r>
          </w:p>
        </w:tc>
        <w:tc>
          <w:tcPr>
            <w:tcW w:w="354" w:type="dxa"/>
            <w:tcBorders>
              <w:top w:val="nil"/>
              <w:left w:val="nil"/>
              <w:bottom w:val="nil"/>
              <w:right w:val="nil"/>
            </w:tcBorders>
            <w:shd w:val="clear" w:color="auto" w:fill="auto"/>
            <w:noWrap/>
            <w:vAlign w:val="bottom"/>
            <w:hideMark/>
          </w:tcPr>
          <w:p w14:paraId="446874E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7658E86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15.36</w:t>
            </w:r>
          </w:p>
        </w:tc>
        <w:tc>
          <w:tcPr>
            <w:tcW w:w="612" w:type="dxa"/>
            <w:tcBorders>
              <w:top w:val="nil"/>
              <w:left w:val="nil"/>
              <w:bottom w:val="nil"/>
              <w:right w:val="nil"/>
            </w:tcBorders>
            <w:shd w:val="clear" w:color="auto" w:fill="auto"/>
            <w:noWrap/>
            <w:vAlign w:val="bottom"/>
            <w:hideMark/>
          </w:tcPr>
          <w:p w14:paraId="4BD7A8C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65408" behindDoc="0" locked="0" layoutInCell="1" allowOverlap="1" wp14:anchorId="7EFE77F1" wp14:editId="034C455A">
                      <wp:simplePos x="0" y="0"/>
                      <wp:positionH relativeFrom="column">
                        <wp:posOffset>161925</wp:posOffset>
                      </wp:positionH>
                      <wp:positionV relativeFrom="paragraph">
                        <wp:posOffset>9525</wp:posOffset>
                      </wp:positionV>
                      <wp:extent cx="0" cy="171450"/>
                      <wp:effectExtent l="0" t="0" r="0" b="0"/>
                      <wp:wrapNone/>
                      <wp:docPr id="194" name="Textové pole 1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86791D" id="Textové pole 194" o:spid="_x0000_s1026" type="#_x0000_t202" style="position:absolute;margin-left:12.75pt;margin-top:.75pt;width:0;height:13.5pt;z-index:251665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C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ymrC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710464" behindDoc="0" locked="0" layoutInCell="1" allowOverlap="1" wp14:anchorId="200D3748" wp14:editId="360E97BB">
                      <wp:simplePos x="0" y="0"/>
                      <wp:positionH relativeFrom="column">
                        <wp:posOffset>161925</wp:posOffset>
                      </wp:positionH>
                      <wp:positionV relativeFrom="paragraph">
                        <wp:posOffset>9525</wp:posOffset>
                      </wp:positionV>
                      <wp:extent cx="0" cy="171450"/>
                      <wp:effectExtent l="0" t="0" r="0" b="0"/>
                      <wp:wrapNone/>
                      <wp:docPr id="193" name="Textové pole 1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E11C7D" id="Textové pole 193" o:spid="_x0000_s1026" type="#_x0000_t202" style="position:absolute;margin-left:12.75pt;margin-top:.75pt;width:0;height:13.5pt;z-index:251710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lCwIAAGgEAAAOAAAAZHJzL2Uyb0RvYy54bWysVFFuEzEQ/UfiDpb/ySZB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BkfO+l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630043">
              <w:rPr>
                <w:rFonts w:ascii="Arial" w:hAnsi="Arial" w:cs="Arial"/>
                <w:color w:val="000000"/>
                <w:sz w:val="16"/>
                <w:szCs w:val="16"/>
              </w:rPr>
              <w:t>mmHg</w:t>
            </w:r>
          </w:p>
        </w:tc>
        <w:tc>
          <w:tcPr>
            <w:tcW w:w="536" w:type="dxa"/>
            <w:tcBorders>
              <w:top w:val="nil"/>
              <w:left w:val="nil"/>
              <w:bottom w:val="nil"/>
              <w:right w:val="nil"/>
            </w:tcBorders>
            <w:shd w:val="clear" w:color="auto" w:fill="auto"/>
            <w:noWrap/>
            <w:vAlign w:val="bottom"/>
            <w:hideMark/>
          </w:tcPr>
          <w:p w14:paraId="2B71D3F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rFonts w:ascii="Calibri" w:hAnsi="Calibri" w:cs="Calibri"/>
                <w:noProof/>
                <w:color w:val="000000"/>
                <w:sz w:val="22"/>
                <w:szCs w:val="22"/>
                <w:lang w:val="cs-CZ"/>
              </w:rPr>
              <mc:AlternateContent>
                <mc:Choice Requires="wps">
                  <w:drawing>
                    <wp:anchor distT="0" distB="0" distL="114300" distR="114300" simplePos="0" relativeHeight="251697152" behindDoc="0" locked="0" layoutInCell="1" allowOverlap="1" wp14:anchorId="68DFB1DB" wp14:editId="68B6FEFD">
                      <wp:simplePos x="0" y="0"/>
                      <wp:positionH relativeFrom="column">
                        <wp:posOffset>161925</wp:posOffset>
                      </wp:positionH>
                      <wp:positionV relativeFrom="paragraph">
                        <wp:posOffset>9525</wp:posOffset>
                      </wp:positionV>
                      <wp:extent cx="0" cy="171450"/>
                      <wp:effectExtent l="0" t="0" r="0" b="0"/>
                      <wp:wrapNone/>
                      <wp:docPr id="192" name="Textové pole 1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218597" id="Textové pole 192" o:spid="_x0000_s1026" type="#_x0000_t202" style="position:absolute;margin-left:12.75pt;margin-top:.75pt;width:0;height:13.5pt;z-index:251697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OyCgIAAGg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977m&#10;zAtHTXpUY4L9r58sgFUsX5BMQ4gNRT8Eik/jRxgpZfZHcubqR40u/1JdjO5J8MNJZMJkkpwXbzm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CEtA7IKAgAAaAQAAA4AAAAA&#10;AAAAAAAAAAAALgIAAGRycy9lMm9Eb2MueG1sUEsBAi0AFAAGAAgAAAAhAEgJ7Z3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48DCD0F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p>
        </w:tc>
        <w:tc>
          <w:tcPr>
            <w:tcW w:w="1174" w:type="dxa"/>
            <w:tcBorders>
              <w:top w:val="nil"/>
              <w:left w:val="nil"/>
              <w:bottom w:val="nil"/>
              <w:right w:val="nil"/>
            </w:tcBorders>
            <w:shd w:val="clear" w:color="auto" w:fill="auto"/>
            <w:noWrap/>
            <w:vAlign w:val="bottom"/>
            <w:hideMark/>
          </w:tcPr>
          <w:p w14:paraId="5A497CB4"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83840" behindDoc="0" locked="0" layoutInCell="1" allowOverlap="1" wp14:anchorId="4F612758" wp14:editId="5D2F4956">
                      <wp:simplePos x="0" y="0"/>
                      <wp:positionH relativeFrom="column">
                        <wp:posOffset>19050</wp:posOffset>
                      </wp:positionH>
                      <wp:positionV relativeFrom="paragraph">
                        <wp:posOffset>9525</wp:posOffset>
                      </wp:positionV>
                      <wp:extent cx="0" cy="171450"/>
                      <wp:effectExtent l="0" t="0" r="0" b="0"/>
                      <wp:wrapNone/>
                      <wp:docPr id="127" name="Textové pole 12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247539" id="Textové pole 127" o:spid="_x0000_s1026" type="#_x0000_t202" style="position:absolute;margin-left:1.5pt;margin-top:.75pt;width:0;height:13.5pt;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fE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9y&#10;5oWjJj2qIcHh9y8WwCqWL0imPsSaoh8CxafhIwyUMvkjOXP1g0aXf6kuRvck+HEWmTCZJOfFe84k&#10;uVeX6/WIXJ0TA8b0SYFj2Wg4Uv+KrOLwJSYiQaFTSH7Hw52xNvszu5FFsdLRqhxg/XelqbxCJjui&#10;xP3uxiIbZ4CGlEhOk0DoJSEHagJ+Ye4pJWerMnovzJ+Tyvvg05zvjAcsQpTFULmAg6CRTkPpARHX&#10;Y/wkxShA1mIH7ZFaRjua7unQFvqGS2sCZx3gz+e+nnah4Z6WlTP72dOo5bWZDJyM3WRgsjcwLpfw&#10;khCJ1Mg0XD8l6k9p25nIiSCNc+nmafXyvvz9XaLOfxDbPwAAAP//AwBQSwMEFAAGAAgAAAAhAN94&#10;fGbXAAAABAEAAA8AAABkcnMvZG93bnJldi54bWxMj8FOwzAQRO9I/IO1SNyoQ1EhCnGqqlIv3FoQ&#10;Ejc33sYR9jqy3TT5e7ancpyd1cybej15J0aMqQ+k4HlRgEBqg+mpU/D1uXsqQaSsyWgXCBXMmGDd&#10;3N/VujLhQnscD7kTHEKp0gpszkMlZWotep0WYUBi7xSi15ll7KSJ+sLh3sllUbxKr3viBqsH3Fps&#10;fw9nr+Bt+g44JNziz2lso+3n0n3MSj0+TJt3EBmnfHuGKz6jQ8NMx3Amk4RT8MJLMp9XINi9qqOC&#10;ZbkC2dTyP3zzBwAA//8DAFBLAQItABQABgAIAAAAIQC2gziS/gAAAOEBAAATAAAAAAAAAAAAAAAA&#10;AAAAAABbQ29udGVudF9UeXBlc10ueG1sUEsBAi0AFAAGAAgAAAAhADj9If/WAAAAlAEAAAsAAAAA&#10;AAAAAAAAAAAALwEAAF9yZWxzLy5yZWxzUEsBAi0AFAAGAAgAAAAhANIYt8QKAgAAaAQAAA4AAAAA&#10;AAAAAAAAAAAALgIAAGRycy9lMm9Eb2MueG1sUEsBAi0AFAAGAAgAAAAhAN94fGbXAAAABAEAAA8A&#10;AAAAAAAAAAAAAAAAZAQAAGRycy9kb3ducmV2LnhtbFBLBQYAAAAABAAEAPMAAABoBQAAAAA=&#10;" filled="f" stroked="f">
                      <v:textbox style="mso-fit-shape-to-text:t" inset="0,0,0,0"/>
                    </v:shape>
                  </w:pict>
                </mc:Fallback>
              </mc:AlternateContent>
            </w:r>
            <w:r w:rsidRPr="00630043">
              <w:rPr>
                <w:rFonts w:ascii="Arial" w:hAnsi="Arial" w:cs="Arial"/>
                <w:color w:val="000000"/>
                <w:sz w:val="16"/>
                <w:szCs w:val="16"/>
              </w:rPr>
              <w:t>3.90</w:t>
            </w:r>
          </w:p>
        </w:tc>
        <w:tc>
          <w:tcPr>
            <w:tcW w:w="332" w:type="dxa"/>
            <w:tcBorders>
              <w:top w:val="nil"/>
              <w:left w:val="nil"/>
              <w:bottom w:val="nil"/>
              <w:right w:val="nil"/>
            </w:tcBorders>
            <w:shd w:val="clear" w:color="auto" w:fill="auto"/>
            <w:noWrap/>
            <w:vAlign w:val="bottom"/>
            <w:hideMark/>
          </w:tcPr>
          <w:p w14:paraId="5041F19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66432" behindDoc="0" locked="0" layoutInCell="1" allowOverlap="1" wp14:anchorId="7A1D576F" wp14:editId="52B02C71">
                      <wp:simplePos x="0" y="0"/>
                      <wp:positionH relativeFrom="column">
                        <wp:posOffset>9525</wp:posOffset>
                      </wp:positionH>
                      <wp:positionV relativeFrom="paragraph">
                        <wp:posOffset>9525</wp:posOffset>
                      </wp:positionV>
                      <wp:extent cx="0" cy="171450"/>
                      <wp:effectExtent l="0" t="0" r="0" b="0"/>
                      <wp:wrapNone/>
                      <wp:docPr id="126" name="Textové pole 12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1CF0B42" id="Textové pole 126" o:spid="_x0000_s1026" type="#_x0000_t202" style="position:absolute;margin-left:.75pt;margin-top:.75pt;width:0;height:13.5pt;z-index:251666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vTCgIAAGg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5z&#10;5oWjJj2qMUH/6ycLYBXLFyTTEOKGoh8CxafxA4yUMvsjOXP1o0aXf6kuRvck+PEsMmEySc71W84k&#10;uVdXdV1fZYTqkhgwpo8KHMtGw5H6V2QV/eeYptA5JL/j4c5Ym/2Z3cSiWOloVQ6w/pvSVF4hkx1R&#10;4mF/Y5FNM0BDSiTnSSAiJSEHagJ+Ye4pJWerMnovzD8nlffBp3O+Mx6wCFEWQ+UCekEjncbSAyKu&#10;p/hZikmArMUe2iO1jHY03dOhLQwNl9YEzjrAH899A+1Cwz0tK2f2k6dRy2szGzgb+9nAZG9gWi7h&#10;JSESqYlpeP+UqD+lbRciJ4I0zqXxp9XL+/Lnd4m6/EHsfgM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XSVvT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67456" behindDoc="0" locked="0" layoutInCell="1" allowOverlap="1" wp14:anchorId="4BA5D347" wp14:editId="33A717AC">
                      <wp:simplePos x="0" y="0"/>
                      <wp:positionH relativeFrom="column">
                        <wp:posOffset>9525</wp:posOffset>
                      </wp:positionH>
                      <wp:positionV relativeFrom="paragraph">
                        <wp:posOffset>9525</wp:posOffset>
                      </wp:positionV>
                      <wp:extent cx="0" cy="171450"/>
                      <wp:effectExtent l="0" t="0" r="0" b="0"/>
                      <wp:wrapNone/>
                      <wp:docPr id="125" name="Textové pole 12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B52C0E" id="Textové pole 125" o:spid="_x0000_s1026" type="#_x0000_t202" style="position:absolute;margin-left:.75pt;margin-top:.75pt;width:0;height:13.5pt;z-index:251667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r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n7P&#10;mReOmvSoxgT9718sgFUsX5BMQ4hrin4IFJ/GjzBSyuyP5MzVjxpd/qW6GN2T4IeTyITJJDkv6BlJ&#10;7tVlXdeXGaE6JwaM6ZMCx7LRcKT+FVlF/yWmKXQOye94uDPWZn9mN7EoVjpYlQOs/640lVfIZEeU&#10;uN/dWGTTDNCQEsl5EohISciBmoBfmHtMydmqjN4L809J5X3w6ZTvjAcsQpTFULmAXtBIp7H0gIjr&#10;KX6WYhIga7GD9kAtox1N93RoC0PDpTWBsw7w53PfQLvQcE/Lypn97GnU8trMBs7GbjYw2RuYlkt4&#10;SYhEamIarp8S9ae07UzkSJDGuTT+uHp5X/7+LlHnP4jtH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BYum/r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80768" behindDoc="0" locked="0" layoutInCell="1" allowOverlap="1" wp14:anchorId="2C43E2E6" wp14:editId="43645AFC">
                      <wp:simplePos x="0" y="0"/>
                      <wp:positionH relativeFrom="column">
                        <wp:posOffset>9525</wp:posOffset>
                      </wp:positionH>
                      <wp:positionV relativeFrom="paragraph">
                        <wp:posOffset>9525</wp:posOffset>
                      </wp:positionV>
                      <wp:extent cx="0" cy="171450"/>
                      <wp:effectExtent l="0" t="0" r="0" b="0"/>
                      <wp:wrapNone/>
                      <wp:docPr id="124" name="Textové pole 12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BA08C3" id="Textové pole 124" o:spid="_x0000_s1026" type="#_x0000_t202" style="position:absolute;margin-left:.75pt;margin-top:.75pt;width:0;height:13.5pt;z-index:251680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4P8CgIAAGg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Ad64P8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81792" behindDoc="0" locked="0" layoutInCell="1" allowOverlap="1" wp14:anchorId="7C034FAF" wp14:editId="2614DA1F">
                      <wp:simplePos x="0" y="0"/>
                      <wp:positionH relativeFrom="column">
                        <wp:posOffset>9525</wp:posOffset>
                      </wp:positionH>
                      <wp:positionV relativeFrom="paragraph">
                        <wp:posOffset>9525</wp:posOffset>
                      </wp:positionV>
                      <wp:extent cx="0" cy="171450"/>
                      <wp:effectExtent l="0" t="0" r="0" b="0"/>
                      <wp:wrapNone/>
                      <wp:docPr id="123" name="Textové pole 1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5E8FC6A" id="Textové pole 123" o:spid="_x0000_s1026" type="#_x0000_t202" style="position:absolute;margin-left:.75pt;margin-top:.75pt;width:0;height:13.5pt;z-index:251681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abCgIAAGg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DGXQab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82816" behindDoc="0" locked="0" layoutInCell="1" allowOverlap="1" wp14:anchorId="0900A052" wp14:editId="78132115">
                      <wp:simplePos x="0" y="0"/>
                      <wp:positionH relativeFrom="column">
                        <wp:posOffset>9525</wp:posOffset>
                      </wp:positionH>
                      <wp:positionV relativeFrom="paragraph">
                        <wp:posOffset>9525</wp:posOffset>
                      </wp:positionV>
                      <wp:extent cx="0" cy="171450"/>
                      <wp:effectExtent l="0" t="0" r="0" b="0"/>
                      <wp:wrapNone/>
                      <wp:docPr id="122" name="Textové pole 1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2D6133" id="Textové pole 122" o:spid="_x0000_s1026" type="#_x0000_t202" style="position:absolute;margin-left:.75pt;margin-top:.75pt;width:0;height:13.5pt;z-index:251682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M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45&#10;88JRkx7VmKD//YsFsIrlC5JpCHFN0Q+B4tP4EUZKmf2RnLn6UaPLv1QXo3sS/HASmTCZJOfFe84k&#10;uVeXdV1fZoTqnBgwpk8KHMtGw5H6V2QV/ZeYptA5JL/j4c5Ym/2Z3cSiWOlgVQ6w/rvSVF4hkx1R&#10;4n53Y5FNM0BDSiTnSSAiJSEHagJ+Ye4xJWerMnovzD8llffBp1O+Mx6wCFEWQ+UCekEjncbSAyKu&#10;p/hZikmArMUO2gO1jHY03dOhLQwNl9YEzjrAn899A+1Cwz0tK2f2s6dRy2szGzgbu9nAZG9gWi7h&#10;JSESqYlpuH5K1J/StjORI0Ea59L44+rlffn7u0Sd/yC2f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DDOqM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0CDDEC6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1.30</w:t>
            </w:r>
          </w:p>
        </w:tc>
        <w:tc>
          <w:tcPr>
            <w:tcW w:w="633" w:type="dxa"/>
            <w:tcBorders>
              <w:top w:val="nil"/>
              <w:left w:val="nil"/>
              <w:bottom w:val="nil"/>
              <w:right w:val="nil"/>
            </w:tcBorders>
            <w:shd w:val="clear" w:color="auto" w:fill="auto"/>
            <w:noWrap/>
            <w:vAlign w:val="bottom"/>
            <w:hideMark/>
          </w:tcPr>
          <w:p w14:paraId="38C3B86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mmHg</w:t>
            </w:r>
          </w:p>
        </w:tc>
        <w:tc>
          <w:tcPr>
            <w:tcW w:w="460" w:type="dxa"/>
            <w:tcBorders>
              <w:top w:val="nil"/>
              <w:left w:val="nil"/>
              <w:bottom w:val="nil"/>
              <w:right w:val="nil"/>
            </w:tcBorders>
            <w:shd w:val="clear" w:color="auto" w:fill="auto"/>
            <w:noWrap/>
            <w:vAlign w:val="bottom"/>
            <w:hideMark/>
          </w:tcPr>
          <w:p w14:paraId="4786716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6.24</w:t>
            </w:r>
          </w:p>
        </w:tc>
      </w:tr>
      <w:tr w:rsidR="00BD7167" w:rsidRPr="00630043" w14:paraId="20113339" w14:textId="77777777" w:rsidTr="00BD7167">
        <w:trPr>
          <w:trHeight w:val="300"/>
        </w:trPr>
        <w:tc>
          <w:tcPr>
            <w:tcW w:w="1296" w:type="dxa"/>
            <w:tcBorders>
              <w:top w:val="nil"/>
              <w:left w:val="nil"/>
              <w:bottom w:val="nil"/>
              <w:right w:val="nil"/>
            </w:tcBorders>
            <w:shd w:val="clear" w:color="auto" w:fill="auto"/>
            <w:noWrap/>
            <w:vAlign w:val="bottom"/>
            <w:hideMark/>
          </w:tcPr>
          <w:p w14:paraId="093EFAB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MBP</w:t>
            </w:r>
          </w:p>
        </w:tc>
        <w:tc>
          <w:tcPr>
            <w:tcW w:w="903" w:type="dxa"/>
            <w:tcBorders>
              <w:top w:val="nil"/>
              <w:left w:val="nil"/>
              <w:bottom w:val="nil"/>
              <w:right w:val="nil"/>
            </w:tcBorders>
            <w:shd w:val="clear" w:color="auto" w:fill="auto"/>
            <w:noWrap/>
            <w:vAlign w:val="bottom"/>
            <w:hideMark/>
          </w:tcPr>
          <w:p w14:paraId="5024AAD9"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94.21</w:t>
            </w:r>
          </w:p>
        </w:tc>
        <w:tc>
          <w:tcPr>
            <w:tcW w:w="354" w:type="dxa"/>
            <w:tcBorders>
              <w:top w:val="nil"/>
              <w:left w:val="nil"/>
              <w:bottom w:val="nil"/>
              <w:right w:val="nil"/>
            </w:tcBorders>
            <w:shd w:val="clear" w:color="auto" w:fill="auto"/>
            <w:noWrap/>
            <w:vAlign w:val="bottom"/>
            <w:hideMark/>
          </w:tcPr>
          <w:p w14:paraId="29BB306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0D3CDD0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25.70</w:t>
            </w:r>
          </w:p>
        </w:tc>
        <w:tc>
          <w:tcPr>
            <w:tcW w:w="612" w:type="dxa"/>
            <w:tcBorders>
              <w:top w:val="nil"/>
              <w:left w:val="nil"/>
              <w:bottom w:val="nil"/>
              <w:right w:val="nil"/>
            </w:tcBorders>
            <w:shd w:val="clear" w:color="auto" w:fill="auto"/>
            <w:noWrap/>
            <w:vAlign w:val="bottom"/>
            <w:hideMark/>
          </w:tcPr>
          <w:p w14:paraId="72F70CF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68480" behindDoc="0" locked="0" layoutInCell="1" allowOverlap="1" wp14:anchorId="10E924C8" wp14:editId="5B34D3C3">
                      <wp:simplePos x="0" y="0"/>
                      <wp:positionH relativeFrom="column">
                        <wp:posOffset>161925</wp:posOffset>
                      </wp:positionH>
                      <wp:positionV relativeFrom="paragraph">
                        <wp:posOffset>9525</wp:posOffset>
                      </wp:positionV>
                      <wp:extent cx="0" cy="171450"/>
                      <wp:effectExtent l="0" t="0" r="0" b="0"/>
                      <wp:wrapNone/>
                      <wp:docPr id="121" name="Textové pole 1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F24AAF" id="Textové pole 121" o:spid="_x0000_s1026" type="#_x0000_t202" style="position:absolute;margin-left:12.75pt;margin-top:.75pt;width:0;height:13.5pt;z-index:251668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60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x&#10;5oWjJj2qMUH/+xcLYBXLFyTTEOKaoh8CxafxI4yUMvsjOXP1o0aXf6kuRvck+OEkMmEySc6L95xJ&#10;cq8u67q+zAjVOTFgTJ8UOJaNhiP1r8gq+i8xTaFzSH7Hw52xNvszu4lFsdLBqhxg/XelqbxCJjui&#10;xP3uxiKbZoCGlEjOk0BESkIO1AT8wtxjSs5WZfRemH9KKu+DT6d8ZzxgEaIshsoF9IJGOo2lB0Rc&#10;T/GzFJMAWYsdtAdqGe1ouqdDWxgaLq0JnHWAP5/7BtqFhntaVs7sZ0+jltdmNnA2drOByd7AtFzC&#10;S0IkUhPTcP2UqD+lbWciR4I0zqXxx9XL+/L3d4k6/0Fs/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Ez/3rQ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711488" behindDoc="0" locked="0" layoutInCell="1" allowOverlap="1" wp14:anchorId="14ACC825" wp14:editId="4386E0EC">
                      <wp:simplePos x="0" y="0"/>
                      <wp:positionH relativeFrom="column">
                        <wp:posOffset>161925</wp:posOffset>
                      </wp:positionH>
                      <wp:positionV relativeFrom="paragraph">
                        <wp:posOffset>19050</wp:posOffset>
                      </wp:positionV>
                      <wp:extent cx="0" cy="171450"/>
                      <wp:effectExtent l="0" t="0" r="0" b="0"/>
                      <wp:wrapNone/>
                      <wp:docPr id="120" name="Textové pole 1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F7FD59" id="Textové pole 120" o:spid="_x0000_s1026" type="#_x0000_t202" style="position:absolute;margin-left:12.75pt;margin-top:1.5pt;width:0;height:13.5pt;z-index:251711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Kj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iZ9&#10;vHDUpEc1Juh//2IBrGL5gmQaQlxT9EOg+DR+hJFSZn8kZ65+1OjyL9XF6J4ADyeRCZNJcl6850yS&#10;e3VZ1/VlRqjOiQFj+qTAsWw0HKl/RVbRf4lpCp1D8jse7oy12Z/ZTSyKlQ5W5QDrvytN5RUy2REl&#10;7nc3Ftk0AzSkRHKeBCJSEnKgJuAX5h5TcrYqo/fC/FNSeR98OuU74wGLEGUxVC6gFzTSaSw9IOJ6&#10;ip+lmATIWuygPVDLaEfTPR3awtBwaU3grAP8+dw30C403NOycmY/exo1EijNBs7GbjYw2RuYlkt4&#10;SYhEamIarp8S9ae07UzkSJDGuTT+uHp5X/7+LlHnP4jtH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AmuMqMKAgAAaA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630043">
              <w:rPr>
                <w:rFonts w:ascii="Arial" w:hAnsi="Arial" w:cs="Arial"/>
                <w:color w:val="000000"/>
                <w:sz w:val="16"/>
                <w:szCs w:val="16"/>
              </w:rPr>
              <w:t>mmHg</w:t>
            </w:r>
          </w:p>
        </w:tc>
        <w:tc>
          <w:tcPr>
            <w:tcW w:w="536" w:type="dxa"/>
            <w:tcBorders>
              <w:top w:val="nil"/>
              <w:left w:val="nil"/>
              <w:bottom w:val="nil"/>
              <w:right w:val="nil"/>
            </w:tcBorders>
            <w:shd w:val="clear" w:color="auto" w:fill="auto"/>
            <w:noWrap/>
            <w:vAlign w:val="bottom"/>
            <w:hideMark/>
          </w:tcPr>
          <w:p w14:paraId="0AB9098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rFonts w:ascii="Calibri" w:hAnsi="Calibri" w:cs="Calibri"/>
                <w:noProof/>
                <w:color w:val="000000"/>
                <w:sz w:val="22"/>
                <w:szCs w:val="22"/>
                <w:lang w:val="cs-CZ"/>
              </w:rPr>
              <mc:AlternateContent>
                <mc:Choice Requires="wps">
                  <w:drawing>
                    <wp:anchor distT="0" distB="0" distL="114300" distR="114300" simplePos="0" relativeHeight="251698176" behindDoc="0" locked="0" layoutInCell="1" allowOverlap="1" wp14:anchorId="286FA164" wp14:editId="5D8F4322">
                      <wp:simplePos x="0" y="0"/>
                      <wp:positionH relativeFrom="column">
                        <wp:posOffset>161925</wp:posOffset>
                      </wp:positionH>
                      <wp:positionV relativeFrom="paragraph">
                        <wp:posOffset>19050</wp:posOffset>
                      </wp:positionV>
                      <wp:extent cx="0" cy="171450"/>
                      <wp:effectExtent l="0" t="0" r="0" b="0"/>
                      <wp:wrapNone/>
                      <wp:docPr id="119" name="Textové pole 1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A3F5DAD" id="Textové pole 119" o:spid="_x0000_s1026" type="#_x0000_t202" style="position:absolute;margin-left:12.75pt;margin-top:1.5pt;width:0;height:13.5pt;z-index:251698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8ACwIAAGg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Z144atKjGhIcfv1kAaxi+YJk6kNcU/RDoPg0fISBUiZ/JGeuftDo8i/VxeieBD/OIhMmk+S8eMu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2nl8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77AFDAC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p>
        </w:tc>
        <w:tc>
          <w:tcPr>
            <w:tcW w:w="1174" w:type="dxa"/>
            <w:tcBorders>
              <w:top w:val="nil"/>
              <w:left w:val="nil"/>
              <w:bottom w:val="nil"/>
              <w:right w:val="nil"/>
            </w:tcBorders>
            <w:shd w:val="clear" w:color="auto" w:fill="auto"/>
            <w:noWrap/>
            <w:vAlign w:val="bottom"/>
            <w:hideMark/>
          </w:tcPr>
          <w:p w14:paraId="30682656"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84864" behindDoc="0" locked="0" layoutInCell="1" allowOverlap="1" wp14:anchorId="5C0F45F8" wp14:editId="50FC1408">
                      <wp:simplePos x="0" y="0"/>
                      <wp:positionH relativeFrom="column">
                        <wp:posOffset>19050</wp:posOffset>
                      </wp:positionH>
                      <wp:positionV relativeFrom="paragraph">
                        <wp:posOffset>19050</wp:posOffset>
                      </wp:positionV>
                      <wp:extent cx="0" cy="171450"/>
                      <wp:effectExtent l="0" t="0" r="0" b="0"/>
                      <wp:wrapNone/>
                      <wp:docPr id="118" name="Textové pole 1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1D2E418" id="Textové pole 118" o:spid="_x0000_s1026" type="#_x0000_t202" style="position:absolute;margin-left:1.5pt;margin-top:1.5pt;width:0;height:13.5pt;z-index:251684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7MX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Gr&#10;vHDUpEc1JDj8/sUCWMXyBcnUh1hT9EOg+DR8hIFSJn8kZ65+0OjyL9XF6J4EP84iEyaT5Lx4z5kk&#10;9+pyvV5fZoTqnBgwpk8KHMtGw5H6V2QVhy8xjaFTSH7Hw52xNvszu5FFsdLRqhxg/XelqbxCJjui&#10;xP3uxiIbZ4CGlEhOk0BESkIO1AT8wtxTSs5WZfRemD8nlffBpznfGQ9YhCiLoXIBB0EjnYbSAyKu&#10;x/hJilGArMUO2iO1jHY03dOhLfQNl9YEzjrAn899Pe1Cwz0tK2f2s6dRy2szGTgZu8nAZG9gXC7h&#10;JSESqZFpuH5K1J/StjORE0Ea59L40+rlffn7u0Sd/yC2fwA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zz7MX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630043">
              <w:rPr>
                <w:rFonts w:ascii="Arial" w:hAnsi="Arial" w:cs="Arial"/>
                <w:color w:val="000000"/>
                <w:sz w:val="16"/>
                <w:szCs w:val="16"/>
              </w:rPr>
              <w:t>4.09</w:t>
            </w:r>
          </w:p>
        </w:tc>
        <w:tc>
          <w:tcPr>
            <w:tcW w:w="332" w:type="dxa"/>
            <w:tcBorders>
              <w:top w:val="nil"/>
              <w:left w:val="nil"/>
              <w:bottom w:val="nil"/>
              <w:right w:val="nil"/>
            </w:tcBorders>
            <w:shd w:val="clear" w:color="auto" w:fill="auto"/>
            <w:noWrap/>
            <w:vAlign w:val="bottom"/>
            <w:hideMark/>
          </w:tcPr>
          <w:p w14:paraId="26936D6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00D9298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1.45</w:t>
            </w:r>
          </w:p>
        </w:tc>
        <w:tc>
          <w:tcPr>
            <w:tcW w:w="633" w:type="dxa"/>
            <w:tcBorders>
              <w:top w:val="nil"/>
              <w:left w:val="nil"/>
              <w:bottom w:val="nil"/>
              <w:right w:val="nil"/>
            </w:tcBorders>
            <w:shd w:val="clear" w:color="auto" w:fill="auto"/>
            <w:noWrap/>
            <w:vAlign w:val="bottom"/>
            <w:hideMark/>
          </w:tcPr>
          <w:p w14:paraId="261A74A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mmHg</w:t>
            </w:r>
          </w:p>
        </w:tc>
        <w:tc>
          <w:tcPr>
            <w:tcW w:w="460" w:type="dxa"/>
            <w:tcBorders>
              <w:top w:val="nil"/>
              <w:left w:val="nil"/>
              <w:bottom w:val="nil"/>
              <w:right w:val="nil"/>
            </w:tcBorders>
            <w:shd w:val="clear" w:color="auto" w:fill="auto"/>
            <w:noWrap/>
            <w:vAlign w:val="bottom"/>
            <w:hideMark/>
          </w:tcPr>
          <w:p w14:paraId="5FFA4AB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4.34</w:t>
            </w:r>
          </w:p>
        </w:tc>
      </w:tr>
      <w:tr w:rsidR="00BD7167" w:rsidRPr="00630043" w14:paraId="6CEEF5F6" w14:textId="77777777" w:rsidTr="00BD7167">
        <w:trPr>
          <w:trHeight w:val="300"/>
        </w:trPr>
        <w:tc>
          <w:tcPr>
            <w:tcW w:w="1296" w:type="dxa"/>
            <w:tcBorders>
              <w:top w:val="nil"/>
              <w:left w:val="nil"/>
              <w:bottom w:val="nil"/>
              <w:right w:val="nil"/>
            </w:tcBorders>
            <w:shd w:val="clear" w:color="auto" w:fill="auto"/>
            <w:noWrap/>
            <w:vAlign w:val="bottom"/>
            <w:hideMark/>
          </w:tcPr>
          <w:p w14:paraId="4EE6E0A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R-SBP</w:t>
            </w:r>
          </w:p>
        </w:tc>
        <w:tc>
          <w:tcPr>
            <w:tcW w:w="903" w:type="dxa"/>
            <w:tcBorders>
              <w:top w:val="nil"/>
              <w:left w:val="nil"/>
              <w:bottom w:val="nil"/>
              <w:right w:val="nil"/>
            </w:tcBorders>
            <w:shd w:val="clear" w:color="auto" w:fill="auto"/>
            <w:noWrap/>
            <w:vAlign w:val="bottom"/>
            <w:hideMark/>
          </w:tcPr>
          <w:p w14:paraId="0A465E49"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279.6</w:t>
            </w:r>
          </w:p>
        </w:tc>
        <w:tc>
          <w:tcPr>
            <w:tcW w:w="354" w:type="dxa"/>
            <w:tcBorders>
              <w:top w:val="nil"/>
              <w:left w:val="nil"/>
              <w:bottom w:val="nil"/>
              <w:right w:val="nil"/>
            </w:tcBorders>
            <w:shd w:val="clear" w:color="auto" w:fill="auto"/>
            <w:noWrap/>
            <w:vAlign w:val="bottom"/>
            <w:hideMark/>
          </w:tcPr>
          <w:p w14:paraId="489BDFA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1EDFC7F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18.1</w:t>
            </w:r>
          </w:p>
        </w:tc>
        <w:tc>
          <w:tcPr>
            <w:tcW w:w="612" w:type="dxa"/>
            <w:tcBorders>
              <w:top w:val="nil"/>
              <w:left w:val="nil"/>
              <w:bottom w:val="nil"/>
              <w:right w:val="nil"/>
            </w:tcBorders>
            <w:shd w:val="clear" w:color="auto" w:fill="auto"/>
            <w:noWrap/>
            <w:vAlign w:val="bottom"/>
            <w:hideMark/>
          </w:tcPr>
          <w:p w14:paraId="0A05F37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69504" behindDoc="0" locked="0" layoutInCell="1" allowOverlap="1" wp14:anchorId="7199680C" wp14:editId="253978D7">
                      <wp:simplePos x="0" y="0"/>
                      <wp:positionH relativeFrom="column">
                        <wp:posOffset>161925</wp:posOffset>
                      </wp:positionH>
                      <wp:positionV relativeFrom="paragraph">
                        <wp:posOffset>9525</wp:posOffset>
                      </wp:positionV>
                      <wp:extent cx="0" cy="171450"/>
                      <wp:effectExtent l="0" t="0" r="0" b="0"/>
                      <wp:wrapNone/>
                      <wp:docPr id="104" name="Textové pole 1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400563B" id="Textové pole 104" o:spid="_x0000_s1026" type="#_x0000_t202" style="position:absolute;margin-left:12.75pt;margin-top:.75pt;width:0;height:13.5pt;z-index:251669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HxCwIAAGgEAAAOAAAAZHJzL2Uyb0RvYy54bWysVFFu2zAM/R+wOwj6X5wYWz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BWcHx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712512" behindDoc="0" locked="0" layoutInCell="1" allowOverlap="1" wp14:anchorId="28DD99E9" wp14:editId="58665643">
                      <wp:simplePos x="0" y="0"/>
                      <wp:positionH relativeFrom="column">
                        <wp:posOffset>161925</wp:posOffset>
                      </wp:positionH>
                      <wp:positionV relativeFrom="paragraph">
                        <wp:posOffset>19050</wp:posOffset>
                      </wp:positionV>
                      <wp:extent cx="0" cy="171450"/>
                      <wp:effectExtent l="0" t="0" r="0" b="0"/>
                      <wp:wrapNone/>
                      <wp:docPr id="103" name="Textové pole 1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6EB46E" id="Textové pole 103" o:spid="_x0000_s1026" type="#_x0000_t202" style="position:absolute;margin-left:12.75pt;margin-top:1.5pt;width:0;height:13.5pt;z-index:251712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SWCwIAAGgEAAAOAAAAZHJzL2Uyb0RvYy54bWysVFFu2zAM/R+wOwj6X5x4WD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a70SW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215AF02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rFonts w:ascii="Calibri" w:hAnsi="Calibri" w:cs="Calibri"/>
                <w:noProof/>
                <w:color w:val="000000"/>
                <w:sz w:val="22"/>
                <w:szCs w:val="22"/>
                <w:lang w:val="cs-CZ"/>
              </w:rPr>
              <mc:AlternateContent>
                <mc:Choice Requires="wps">
                  <w:drawing>
                    <wp:anchor distT="0" distB="0" distL="114300" distR="114300" simplePos="0" relativeHeight="251699200" behindDoc="0" locked="0" layoutInCell="1" allowOverlap="1" wp14:anchorId="69082147" wp14:editId="77F191EE">
                      <wp:simplePos x="0" y="0"/>
                      <wp:positionH relativeFrom="column">
                        <wp:posOffset>161925</wp:posOffset>
                      </wp:positionH>
                      <wp:positionV relativeFrom="paragraph">
                        <wp:posOffset>19050</wp:posOffset>
                      </wp:positionV>
                      <wp:extent cx="0" cy="171450"/>
                      <wp:effectExtent l="0" t="0" r="0" b="0"/>
                      <wp:wrapNone/>
                      <wp:docPr id="102" name="Textové pole 1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4ECEBE5" id="Textové pole 102" o:spid="_x0000_s1026" type="#_x0000_t202" style="position:absolute;margin-left:12.75pt;margin-top:1.5pt;width:0;height:13.5pt;z-index:251699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qiBCgIAAGg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qxvO&#10;vHDUpEc1Jtj//sUCWMXyBck0hLii6IdA8Wn8CCOlzP5Izlz9qNHlX6qL0T0JfjiJTJhMkvPiPWeS&#10;3MvLpmkuM0J1TgwY0ycFjmWj5Uj9K7KK/ZeYptA5JL/j4c5Ym/2Z3cSiWOlgVQ6w/rvSVF4hkx1R&#10;4m57Y5FNM0BDSiTnSSAiJSEHagJ+Ye4xJWerMnovzD8llffBp1O+Mx6wCFEWQ+UC9oJGOo2lB0Rc&#10;T/GzFJMAWYstdAdqGe1ouqdDWxhaLq0JnPWAP5/7BtqFlntaVs7sZ0+jltdmNnA2trOByd7AtFzC&#10;S0IkUhPTcP2UqD+lbWciR4I0zqXxx9XL+/L3d4k6/0Fs/g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B++qIEKAgAAaAQAAA4AAAAA&#10;AAAAAAAAAAAALgIAAGRycy9lMm9Eb2MueG1sUEsBAi0AFAAGAAgAAAAhAN868hf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38BCF28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p>
        </w:tc>
        <w:tc>
          <w:tcPr>
            <w:tcW w:w="1174" w:type="dxa"/>
            <w:tcBorders>
              <w:top w:val="nil"/>
              <w:left w:val="nil"/>
              <w:bottom w:val="nil"/>
              <w:right w:val="nil"/>
            </w:tcBorders>
            <w:shd w:val="clear" w:color="auto" w:fill="auto"/>
            <w:noWrap/>
            <w:vAlign w:val="bottom"/>
            <w:hideMark/>
          </w:tcPr>
          <w:p w14:paraId="43B0C20A"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85888" behindDoc="0" locked="0" layoutInCell="1" allowOverlap="1" wp14:anchorId="0978624F" wp14:editId="6A601423">
                      <wp:simplePos x="0" y="0"/>
                      <wp:positionH relativeFrom="column">
                        <wp:posOffset>19050</wp:posOffset>
                      </wp:positionH>
                      <wp:positionV relativeFrom="paragraph">
                        <wp:posOffset>19050</wp:posOffset>
                      </wp:positionV>
                      <wp:extent cx="0" cy="171450"/>
                      <wp:effectExtent l="0" t="0" r="0" b="0"/>
                      <wp:wrapNone/>
                      <wp:docPr id="101" name="Textové pole 1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442BD9" id="Textové pole 101" o:spid="_x0000_s1026" type="#_x0000_t202" style="position:absolute;margin-left:1.5pt;margin-top:1.5pt;width:0;height:13.5pt;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y5CgIAAGgEAAAOAAAAZHJzL2Uyb0RvYy54bWysVFFu2zAM/R+wOwj6X+wEWDsEcYquRYcB&#10;wzqs3QEUWYoFSKJAqbGzG+0cu9goOXaG7qtDfxSaIp8eH8lsrgZn2UFhNOAbvlzUnCkvoTV+3/Af&#10;j3fvPnAWk/CtsOBVw48q8qvt2zebPqzVCjqwrUJGID6u+9DwLqWwrqooO+VEXEBQni41oBOJPnFf&#10;tSh6Qne2WtX1RdUDtgFBqhjJezte8m3B11rJdK91VInZhhO3VE4s5y6f1XYj1nsUoTPyREP8Bwsn&#10;jKdHZ6hbkQR7QvMPlDMSIYJOCwmuAq2NVKUGqmZZP6vmoRNBlVpInBhmmeLrwcqvh2/ITEu9q5ec&#10;eeGoSY9qSHD4/YsFsIrlC5KpD3FN0Q+B4tPwEQZKmfyRnLn6QaPLv1QXo3sS/DiLTJhMkvPiPWeS&#10;3MvL1Wp1mRGqc2LAmD4pcCwbDUfqX5FVHL7ENIZOIfkdD3fG2uzP7EYWxUpHq3KA9d+VpvIKmeyI&#10;Eve7G4tsnAEaUiI5TQIRKQk5UBPwC3NPKTlbldF7Yf6cVN4Hn+Z8ZzxgEaIshsoFHASNdBpKD4i4&#10;HuMnKUYBshY7aI/UMtrRdE+HttA3XFoTOOsAfz739bQLDfe0rJzZz55GLa/NZOBk7CYDk72BcbmE&#10;l4RIpEam4fopUX9K285ETgRpnEvjT6uX9+Xv7xJ1/oPY/gE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QTZy5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630043">
              <w:rPr>
                <w:rFonts w:ascii="Arial" w:hAnsi="Arial" w:cs="Arial"/>
                <w:color w:val="000000"/>
                <w:sz w:val="16"/>
                <w:szCs w:val="16"/>
              </w:rPr>
              <w:t>5.4</w:t>
            </w:r>
          </w:p>
        </w:tc>
        <w:tc>
          <w:tcPr>
            <w:tcW w:w="332" w:type="dxa"/>
            <w:tcBorders>
              <w:top w:val="nil"/>
              <w:left w:val="nil"/>
              <w:bottom w:val="nil"/>
              <w:right w:val="nil"/>
            </w:tcBorders>
            <w:shd w:val="clear" w:color="auto" w:fill="auto"/>
            <w:noWrap/>
            <w:vAlign w:val="bottom"/>
            <w:hideMark/>
          </w:tcPr>
          <w:p w14:paraId="6F10DEC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753FA71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1.6</w:t>
            </w:r>
          </w:p>
        </w:tc>
        <w:tc>
          <w:tcPr>
            <w:tcW w:w="633" w:type="dxa"/>
            <w:tcBorders>
              <w:top w:val="nil"/>
              <w:left w:val="nil"/>
              <w:bottom w:val="nil"/>
              <w:right w:val="nil"/>
            </w:tcBorders>
            <w:shd w:val="clear" w:color="auto" w:fill="auto"/>
            <w:noWrap/>
            <w:vAlign w:val="bottom"/>
            <w:hideMark/>
          </w:tcPr>
          <w:p w14:paraId="25FA617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1179138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1.94</w:t>
            </w:r>
          </w:p>
        </w:tc>
      </w:tr>
      <w:tr w:rsidR="00BD7167" w:rsidRPr="00630043" w14:paraId="578E14BE" w14:textId="77777777" w:rsidTr="00BD7167">
        <w:trPr>
          <w:trHeight w:val="300"/>
        </w:trPr>
        <w:tc>
          <w:tcPr>
            <w:tcW w:w="1296" w:type="dxa"/>
            <w:tcBorders>
              <w:top w:val="nil"/>
              <w:left w:val="nil"/>
              <w:bottom w:val="nil"/>
              <w:right w:val="nil"/>
            </w:tcBorders>
            <w:shd w:val="clear" w:color="auto" w:fill="auto"/>
            <w:noWrap/>
            <w:vAlign w:val="bottom"/>
            <w:hideMark/>
          </w:tcPr>
          <w:p w14:paraId="265EC8F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R-DBP</w:t>
            </w:r>
          </w:p>
        </w:tc>
        <w:tc>
          <w:tcPr>
            <w:tcW w:w="903" w:type="dxa"/>
            <w:tcBorders>
              <w:top w:val="nil"/>
              <w:left w:val="nil"/>
              <w:bottom w:val="nil"/>
              <w:right w:val="nil"/>
            </w:tcBorders>
            <w:shd w:val="clear" w:color="auto" w:fill="auto"/>
            <w:noWrap/>
            <w:vAlign w:val="bottom"/>
            <w:hideMark/>
          </w:tcPr>
          <w:p w14:paraId="1D517E09"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171.3</w:t>
            </w:r>
          </w:p>
        </w:tc>
        <w:tc>
          <w:tcPr>
            <w:tcW w:w="354" w:type="dxa"/>
            <w:tcBorders>
              <w:top w:val="nil"/>
              <w:left w:val="nil"/>
              <w:bottom w:val="nil"/>
              <w:right w:val="nil"/>
            </w:tcBorders>
            <w:shd w:val="clear" w:color="auto" w:fill="auto"/>
            <w:noWrap/>
            <w:vAlign w:val="bottom"/>
            <w:hideMark/>
          </w:tcPr>
          <w:p w14:paraId="5A5CD6D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36ABD3F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15.4</w:t>
            </w:r>
          </w:p>
        </w:tc>
        <w:tc>
          <w:tcPr>
            <w:tcW w:w="612" w:type="dxa"/>
            <w:tcBorders>
              <w:top w:val="nil"/>
              <w:left w:val="nil"/>
              <w:bottom w:val="nil"/>
              <w:right w:val="nil"/>
            </w:tcBorders>
            <w:shd w:val="clear" w:color="auto" w:fill="auto"/>
            <w:noWrap/>
            <w:vAlign w:val="bottom"/>
            <w:hideMark/>
          </w:tcPr>
          <w:p w14:paraId="78EEC7D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70528" behindDoc="0" locked="0" layoutInCell="1" allowOverlap="1" wp14:anchorId="02F17FB3" wp14:editId="05BCA89C">
                      <wp:simplePos x="0" y="0"/>
                      <wp:positionH relativeFrom="column">
                        <wp:posOffset>161925</wp:posOffset>
                      </wp:positionH>
                      <wp:positionV relativeFrom="paragraph">
                        <wp:posOffset>9525</wp:posOffset>
                      </wp:positionV>
                      <wp:extent cx="0" cy="171450"/>
                      <wp:effectExtent l="0" t="0" r="0" b="0"/>
                      <wp:wrapNone/>
                      <wp:docPr id="100" name="Textové pole 1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672DA3C" id="Textové pole 100" o:spid="_x0000_s1026" type="#_x0000_t202" style="position:absolute;margin-left:12.75pt;margin-top:.75pt;width:0;height:13.5pt;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CuCgIAAGgEAAAOAAAAZHJzL2Uyb0RvYy54bWysVFFu2zAM/R+wOwj6X5wYWDsEcYquRYcB&#10;wzqs3QEUWYoFSKJAqbGzG+0cu9goOXaG7qtDfxSaIp8eH8lsrgZn2UFhNOAbvlosOVNeQmv8vuE/&#10;Hu/efeAsJuFbYcGrhh9V5Ffbt282fVirGjqwrUJGID6u+9DwLqWwrqooO+VEXEBQni41oBOJPnFf&#10;tSh6Qne2qpfLi6oHbAOCVDGS93a85NuCr7WS6V7rqBKzDSduqZxYzl0+q+1GrPcoQmfkiYb4DxZO&#10;GE+PzlC3Ign2hOYfKGckQgSdFhJcBVobqUoNVM1q+ayah04EVWohcWKYZYqvByu/Hr4hMy31bkn6&#10;eOGoSY9qSHD4/YsFsIrlC5KpD3FN0Q+B4tPwEQZKmfyRnLn6QaPLv1QXo3sCPM4iEyaT5Lx4z5kk&#10;9+qyruvLjFCdEwPG9EmBY9loOFL/iqzi8CWmMXQKye94uDPWZn9mN7IoVjpalQOs/640lVfIZEeU&#10;uN/dWGTjDNCQEslpEohISciBmoBfmHtKydmqjN4L8+ek8j74NOc74wGLEGUxVC7gIGik01B6QMT1&#10;GD9JMQqQtdhBe6SW0Y6mezq0hb7h0prAWQf487mvp11ouKdl5cx+9jRqJFCaDJyM3WRgsjcwLpfw&#10;khCJ1Mg0XD8l6k9p25nIiSCNc2n8afXyvvz9XaLOfxDbP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JUccK4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71552" behindDoc="0" locked="0" layoutInCell="1" allowOverlap="1" wp14:anchorId="319D0D17" wp14:editId="710C0076">
                      <wp:simplePos x="0" y="0"/>
                      <wp:positionH relativeFrom="column">
                        <wp:posOffset>161925</wp:posOffset>
                      </wp:positionH>
                      <wp:positionV relativeFrom="paragraph">
                        <wp:posOffset>9525</wp:posOffset>
                      </wp:positionV>
                      <wp:extent cx="0" cy="171450"/>
                      <wp:effectExtent l="0" t="0" r="0" b="0"/>
                      <wp:wrapNone/>
                      <wp:docPr id="99" name="Textové pole 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04E6166" id="Textové pole 99" o:spid="_x0000_s1026" type="#_x0000_t202" style="position:absolute;margin-left:12.75pt;margin-top:.75pt;width:0;height:13.5pt;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k8CgIAAGY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tqGX11x&#10;5oWjHj2qMUH/6ycLYBUjP4k0hLim2IdA0Wn8ACM1e/ZHcubaR40u/1JVjO5J7sNJYoJkkpwXbzmT&#10;5F5d1nV9mRGqc2LAmD4qcCwbDUfqXhFV9J9jmkLnkPyOhztjbfZndhOLYqWDVTnA+m9KU3GFTHZE&#10;ifvdjUU2TQCNKJGc54CIlIQcqAn4hbnHlJytyuC9MP+UVN4Hn075znjAIkRZC5UL6AUNdBpLD4i4&#10;nuJnKSYBshY7aA/UMtrQdE+HtjA0XFoTOOsAfzz3DbQJDfe0qpzZT54GLS/NbOBs7GYDk72BabWE&#10;l4RIpCam4f1Tov6Utp2JHAnSMJfGHxcvb8uf3yXq/Pew/Q0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HJuaTwKAgAAZg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713536" behindDoc="0" locked="0" layoutInCell="1" allowOverlap="1" wp14:anchorId="747AAD02" wp14:editId="214C0ACF">
                      <wp:simplePos x="0" y="0"/>
                      <wp:positionH relativeFrom="column">
                        <wp:posOffset>161925</wp:posOffset>
                      </wp:positionH>
                      <wp:positionV relativeFrom="paragraph">
                        <wp:posOffset>19050</wp:posOffset>
                      </wp:positionV>
                      <wp:extent cx="0" cy="171450"/>
                      <wp:effectExtent l="0" t="0" r="0" b="0"/>
                      <wp:wrapNone/>
                      <wp:docPr id="96" name="Textové pole 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67D23A0" id="Textové pole 96" o:spid="_x0000_s1026" type="#_x0000_t202" style="position:absolute;margin-left:12.75pt;margin-top:1.5pt;width:0;height:13.5pt;z-index:251713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tCCgIAAGY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NvwjyvO&#10;vHDUowc1JNj/+c0CWMXITyL1IdYUex8oOg2fYaBmT/5Izlz7oNHlX6qK0T3JfThJTJBMknP1njNJ&#10;7sXFcrm8yAjVOTFgTF8UOJaNhiN1r4gq9t9iGkOnkPyOhxtjbfZndiOLYqWDVTnA+julqbhCJjui&#10;xN32yiIbJ4BGlEhOc0BESkIO1AT8wtxjSs5WZfBemH9KKu+DT6d8ZzxgEaKshcoF7AUNdBpKD4i4&#10;HuMnKUYBshZbaA/UMtrQdEuHttA3XFoTOOsAfz319bQJDfe0qpzZr54GLS/NZOBkbCcDk72CcbWE&#10;l4RIpEam4dNjov6Utp2JHAnSMJfGHxcvb8u/3yXq/Pew+Qs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1Vm0I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714560" behindDoc="0" locked="0" layoutInCell="1" allowOverlap="1" wp14:anchorId="7D475C05" wp14:editId="35A22E31">
                      <wp:simplePos x="0" y="0"/>
                      <wp:positionH relativeFrom="column">
                        <wp:posOffset>161925</wp:posOffset>
                      </wp:positionH>
                      <wp:positionV relativeFrom="paragraph">
                        <wp:posOffset>19050</wp:posOffset>
                      </wp:positionV>
                      <wp:extent cx="0" cy="171450"/>
                      <wp:effectExtent l="0" t="0" r="0" b="0"/>
                      <wp:wrapNone/>
                      <wp:docPr id="95" name="Textové pole 9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350B35F" id="Textové pole 95" o:spid="_x0000_s1026" type="#_x0000_t202" style="position:absolute;margin-left:12.75pt;margin-top:1.5pt;width:0;height:13.5pt;z-index:251714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ITtCgIAAGY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tqGv3/L&#10;mReOevSohgSHXz9ZAKsY+UmkPsQ1xT4Eik7DRxio2ZM/kjPXPmh0+ZeqYnRPch9niQmSSXJe0CuS&#10;3KvLuq4vM0J1TgwY0ycFjmWj4UjdK6KKw5eYxtApJL/j4dZYm/2Z3ciiWOloVQ6w/l5pKq6QyY4o&#10;cb+7tsjGCaARJZLTHBCRkpADNQG/MPeUkrNVGbwX5s9J5X3wac53xgMWIcpaqFzAQdBAp6H0gIjr&#10;MX6SYhQga7GD9kgtow1Nd3RoC33DpTWBsw7wx3NfT5vQcE+rypn97GnQ8tJMBk7GbjIw2WsYV0t4&#10;SYhEamQaPjwl6k9p25nIiSANc2n8afHytvz5XaLOfw/b3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HwhO0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7B74CC7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rFonts w:ascii="Calibri" w:hAnsi="Calibri" w:cs="Calibri"/>
                <w:noProof/>
                <w:color w:val="000000"/>
                <w:sz w:val="22"/>
                <w:szCs w:val="22"/>
                <w:lang w:val="cs-CZ"/>
              </w:rPr>
              <mc:AlternateContent>
                <mc:Choice Requires="wps">
                  <w:drawing>
                    <wp:anchor distT="0" distB="0" distL="114300" distR="114300" simplePos="0" relativeHeight="251700224" behindDoc="0" locked="0" layoutInCell="1" allowOverlap="1" wp14:anchorId="29D2E9BD" wp14:editId="1B5DCCA2">
                      <wp:simplePos x="0" y="0"/>
                      <wp:positionH relativeFrom="column">
                        <wp:posOffset>161925</wp:posOffset>
                      </wp:positionH>
                      <wp:positionV relativeFrom="paragraph">
                        <wp:posOffset>19050</wp:posOffset>
                      </wp:positionV>
                      <wp:extent cx="0" cy="171450"/>
                      <wp:effectExtent l="0" t="0" r="0" b="0"/>
                      <wp:wrapNone/>
                      <wp:docPr id="511" name="Textové pole 5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196B6AC" id="Textové pole 511" o:spid="_x0000_s1026" type="#_x0000_t202" style="position:absolute;margin-left:12.75pt;margin-top:1.5pt;width:0;height:13.5pt;z-index:251700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WXCwIAAGgEAAAOAAAAZHJzL2Uyb0RvYy54bWysVFFu2zAM/R+wOwj6XxwbaDsEcYqtRYcB&#10;wzqs3QEUWYoFSKJAqbGzG+0cu9goOU6K7qvDfhSaIp8eH8msr0dn2V5hNOBbXi+WnCkvoTN+1/If&#10;j3fv3nMWk/CdsOBVyw8q8uvN2zfrIaxUAz3YTiEjEB9XQ2h5n1JYVVWUvXIiLiAoT5ca0IlEn7ir&#10;OhQDoTtbNcvlZTUAdgFBqhjJeztd8k3B11rJdK91VInZlhO3VE4s5zaf1WYtVjsUoTfySEP8Awsn&#10;jKdHT1C3Ign2hOYvKGckQgSdFhJcBVobqUoNVE29fFHNQy+CKrWQODGcZIr/D1Z+3X9DZrqWX9Q1&#10;Z144atKjGhPsf/9iAaxi+YJkGkJcUfRDoPg0foSR2j37Izlz9aNGl3+pLkb3JPjhJDJhMknOywvO&#10;JLnr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lKSWX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B66FCC">
              <w:rPr>
                <w:rFonts w:ascii="Calibri" w:hAnsi="Calibri" w:cs="Calibri"/>
                <w:noProof/>
                <w:color w:val="000000"/>
                <w:sz w:val="22"/>
                <w:szCs w:val="22"/>
                <w:lang w:val="cs-CZ"/>
              </w:rPr>
              <mc:AlternateContent>
                <mc:Choice Requires="wps">
                  <w:drawing>
                    <wp:anchor distT="0" distB="0" distL="114300" distR="114300" simplePos="0" relativeHeight="251701248" behindDoc="0" locked="0" layoutInCell="1" allowOverlap="1" wp14:anchorId="78801593" wp14:editId="64C8A77B">
                      <wp:simplePos x="0" y="0"/>
                      <wp:positionH relativeFrom="column">
                        <wp:posOffset>161925</wp:posOffset>
                      </wp:positionH>
                      <wp:positionV relativeFrom="paragraph">
                        <wp:posOffset>19050</wp:posOffset>
                      </wp:positionV>
                      <wp:extent cx="0" cy="171450"/>
                      <wp:effectExtent l="0" t="0" r="0" b="0"/>
                      <wp:wrapNone/>
                      <wp:docPr id="510" name="Textové pole 5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165A64" id="Textové pole 510" o:spid="_x0000_s1026" type="#_x0000_t202" style="position:absolute;margin-left:12.75pt;margin-top:1.5pt;width:0;height:13.5pt;z-index:251701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MmACwIAAGgEAAAOAAAAZHJzL2Uyb0RvYy54bWysVFFu2zAM/R+wOwj6X5wYaDsYcYqtRYcB&#10;wzqs3QEUWYoFSKJAqbGzG+0cu9goOU6K7qvDfhSaIp8eH8msr0dn2V5hNOBbvlosOVNeQmf8ruU/&#10;Hu/evecsJuE7YcGrlh9U5Nebt2/WQ2hUDT3YTiEjEB+bIbS8Tyk0VRVlr5yICwjK06UGdCLRJ+6q&#10;DsVA6M5W9XJ5WQ2AXUCQKkby3k6XfFPwtVYy3WsdVWK25cQtlRPLuc1ntVmLZoci9EYeaYh/YOGE&#10;8fToCepWJMGe0PwF5YxEiKDTQoKrQGsjVamBqlktX1Tz0IugSi0kTgwnmeL/g5Vf99+Qma7lFyvS&#10;xwtHTXpUY4L9718sgFUsX5BMQ4gNRT8Eik/jRxip3bM/kjNXP2p0+ZfqYnRPgIeTyITJJDkvLziT&#10;5F5d1XV9lRGqc2LAmD4pcCwbLUfqX5FV7L/ENIXOIfkdD3fG2uzP7CYWxUoHq3KA9d+VpvIKmeyI&#10;EnfbG4tsmgEaUiI5TwIRKQk5UBPwK3OPKTlbldF7Zf4pqbwPPp3ynfGARYiyGCoXsBc00mksPSDi&#10;eoqfpZgEyFpsoTtQy2hH0z0d2sLQcmlN4KwH/PnSN9AutNzTsnJmP3saNRIozQbOxnY2MNkbmJZL&#10;eEmIRGpiGj48JepPaduZyJEgjXNp/HH18r48/y5R5z+Iz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geMm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4AD57B0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p>
        </w:tc>
        <w:tc>
          <w:tcPr>
            <w:tcW w:w="1174" w:type="dxa"/>
            <w:tcBorders>
              <w:top w:val="nil"/>
              <w:left w:val="nil"/>
              <w:bottom w:val="nil"/>
              <w:right w:val="nil"/>
            </w:tcBorders>
            <w:shd w:val="clear" w:color="auto" w:fill="auto"/>
            <w:noWrap/>
            <w:vAlign w:val="bottom"/>
            <w:hideMark/>
          </w:tcPr>
          <w:p w14:paraId="7ADC93A0"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86912" behindDoc="0" locked="0" layoutInCell="1" allowOverlap="1" wp14:anchorId="00CDF5ED" wp14:editId="78602936">
                      <wp:simplePos x="0" y="0"/>
                      <wp:positionH relativeFrom="column">
                        <wp:posOffset>19050</wp:posOffset>
                      </wp:positionH>
                      <wp:positionV relativeFrom="paragraph">
                        <wp:posOffset>19050</wp:posOffset>
                      </wp:positionV>
                      <wp:extent cx="0" cy="171450"/>
                      <wp:effectExtent l="0" t="0" r="0" b="0"/>
                      <wp:wrapNone/>
                      <wp:docPr id="509" name="Textové pole 5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5E1A245" id="Textové pole 509" o:spid="_x0000_s1026" type="#_x0000_t202" style="position:absolute;margin-left:1.5pt;margin-top:1.5pt;width:0;height:13.5pt;z-index:251686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uCwIAAGgEAAAOAAAAZHJzL2Uyb0RvYy54bWysVFFu2zAM/R+wOwj6X5wYaLsFcYqtRYcB&#10;wzqs3QEUWYoFSKJAqbGzG+0cu9goOXaG7qvDfhSaIp8eH8lsrgdn2UFhNOAbvlosOVNeQmv8vuHf&#10;H+/evOUsJuFbYcGrhh9V5Nfb1682fVirGjqwrUJGID6u+9DwLqWwrqooO+VEXEBQni41oBOJPnFf&#10;tSh6Qne2qpfLy6oHbAOCVDGS93a85NuCr7WS6V7rqBKzDSduqZxYzl0+q+1GrPcoQmfkiYb4BxZO&#10;GE+PzlC3Ign2hOYvKGckQgSdFhJcBVobqUoNVM1q+ayah04EVWohcWKYZYr/D1Z+OXxFZtqGXyzf&#10;ceaFoyY9qiHB4ddPFsAqli9Ipj7ENUU/BIpPwwcYqN2TP5IzVz9odPmX6mJ0T4IfZ5EJk0lyXl5w&#10;Jsm9uqrr+io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A/rmL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87936" behindDoc="0" locked="0" layoutInCell="1" allowOverlap="1" wp14:anchorId="1C19EB97" wp14:editId="296FBF52">
                      <wp:simplePos x="0" y="0"/>
                      <wp:positionH relativeFrom="column">
                        <wp:posOffset>19050</wp:posOffset>
                      </wp:positionH>
                      <wp:positionV relativeFrom="paragraph">
                        <wp:posOffset>19050</wp:posOffset>
                      </wp:positionV>
                      <wp:extent cx="0" cy="171450"/>
                      <wp:effectExtent l="0" t="0" r="0" b="0"/>
                      <wp:wrapNone/>
                      <wp:docPr id="508" name="Textové pole 5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9F61E1" id="Textové pole 508" o:spid="_x0000_s1026" type="#_x0000_t202" style="position:absolute;margin-left:1.5pt;margin-top:1.5pt;width:0;height:13.5pt;z-index:251687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5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p&#10;VV44atKjGhP0v3+xAFaxfEEyDSGuKfohUHwaP8JI7Z79kZy5+lGjy79UF6N7EvxwEpkwmSTn5QVn&#10;ktyrq7qurzJCdU4MGNMnBY5lo+FI/Suyiv5LTFPoHJLf8XBnrM3+zG5iUax0sCoHWP9daSqvkMmO&#10;KHG/u7HIphmgISWS8yQQkZKQAzUBvzL3mJKzVRm9V+afksr74NMp3xkPWIQoi6FyAb2gkU5j6QER&#10;11P8LMUkQNZiB+2BWkY7mu7p0BaGhktrAmcd4M+XvoF2oeGelpUz+9nTqOW1mQ2cjd1sYLI3MC2X&#10;8JIQidTENHx4StSf0rYzkSNBGufS+OPq5X15/l2izn8Q2z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RqsKO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630043">
              <w:rPr>
                <w:rFonts w:ascii="Arial" w:hAnsi="Arial" w:cs="Arial"/>
                <w:color w:val="000000"/>
                <w:sz w:val="16"/>
                <w:szCs w:val="16"/>
              </w:rPr>
              <w:t>5.2</w:t>
            </w:r>
          </w:p>
        </w:tc>
        <w:tc>
          <w:tcPr>
            <w:tcW w:w="332" w:type="dxa"/>
            <w:tcBorders>
              <w:top w:val="nil"/>
              <w:left w:val="nil"/>
              <w:bottom w:val="nil"/>
              <w:right w:val="nil"/>
            </w:tcBorders>
            <w:shd w:val="clear" w:color="auto" w:fill="auto"/>
            <w:noWrap/>
            <w:vAlign w:val="bottom"/>
            <w:hideMark/>
          </w:tcPr>
          <w:p w14:paraId="7B185F2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7107491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1.5</w:t>
            </w:r>
          </w:p>
        </w:tc>
        <w:tc>
          <w:tcPr>
            <w:tcW w:w="633" w:type="dxa"/>
            <w:tcBorders>
              <w:top w:val="nil"/>
              <w:left w:val="nil"/>
              <w:bottom w:val="nil"/>
              <w:right w:val="nil"/>
            </w:tcBorders>
            <w:shd w:val="clear" w:color="auto" w:fill="auto"/>
            <w:noWrap/>
            <w:vAlign w:val="bottom"/>
            <w:hideMark/>
          </w:tcPr>
          <w:p w14:paraId="3F8BBCD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6ED7601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3.02</w:t>
            </w:r>
          </w:p>
        </w:tc>
      </w:tr>
      <w:tr w:rsidR="00BD7167" w:rsidRPr="00630043" w14:paraId="401EF1E8" w14:textId="77777777" w:rsidTr="00BD7167">
        <w:trPr>
          <w:trHeight w:val="300"/>
        </w:trPr>
        <w:tc>
          <w:tcPr>
            <w:tcW w:w="1296" w:type="dxa"/>
            <w:tcBorders>
              <w:top w:val="single" w:sz="4" w:space="0" w:color="auto"/>
              <w:left w:val="nil"/>
              <w:bottom w:val="nil"/>
              <w:right w:val="nil"/>
            </w:tcBorders>
            <w:shd w:val="clear" w:color="auto" w:fill="auto"/>
            <w:noWrap/>
            <w:vAlign w:val="bottom"/>
            <w:hideMark/>
          </w:tcPr>
          <w:p w14:paraId="00BE947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R-S1</w:t>
            </w:r>
          </w:p>
        </w:tc>
        <w:tc>
          <w:tcPr>
            <w:tcW w:w="903" w:type="dxa"/>
            <w:tcBorders>
              <w:top w:val="single" w:sz="4" w:space="0" w:color="auto"/>
              <w:left w:val="nil"/>
              <w:bottom w:val="nil"/>
              <w:right w:val="nil"/>
            </w:tcBorders>
            <w:shd w:val="clear" w:color="auto" w:fill="auto"/>
            <w:noWrap/>
            <w:vAlign w:val="bottom"/>
            <w:hideMark/>
          </w:tcPr>
          <w:p w14:paraId="2A527219"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76.4</w:t>
            </w:r>
          </w:p>
        </w:tc>
        <w:tc>
          <w:tcPr>
            <w:tcW w:w="354" w:type="dxa"/>
            <w:tcBorders>
              <w:top w:val="single" w:sz="4" w:space="0" w:color="auto"/>
              <w:left w:val="nil"/>
              <w:bottom w:val="nil"/>
              <w:right w:val="nil"/>
            </w:tcBorders>
            <w:shd w:val="clear" w:color="auto" w:fill="auto"/>
            <w:noWrap/>
            <w:vAlign w:val="bottom"/>
            <w:hideMark/>
          </w:tcPr>
          <w:p w14:paraId="37EFECE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single" w:sz="4" w:space="0" w:color="auto"/>
              <w:left w:val="nil"/>
              <w:bottom w:val="nil"/>
              <w:right w:val="nil"/>
            </w:tcBorders>
            <w:shd w:val="clear" w:color="auto" w:fill="auto"/>
            <w:noWrap/>
            <w:vAlign w:val="bottom"/>
            <w:hideMark/>
          </w:tcPr>
          <w:p w14:paraId="0A5FDAEF"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20.7</w:t>
            </w:r>
          </w:p>
        </w:tc>
        <w:tc>
          <w:tcPr>
            <w:tcW w:w="612" w:type="dxa"/>
            <w:tcBorders>
              <w:top w:val="single" w:sz="4" w:space="0" w:color="auto"/>
              <w:left w:val="nil"/>
              <w:bottom w:val="nil"/>
              <w:right w:val="nil"/>
            </w:tcBorders>
            <w:shd w:val="clear" w:color="auto" w:fill="auto"/>
            <w:noWrap/>
            <w:vAlign w:val="bottom"/>
            <w:hideMark/>
          </w:tcPr>
          <w:p w14:paraId="1A5EB46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72576" behindDoc="0" locked="0" layoutInCell="1" allowOverlap="1" wp14:anchorId="3F0B80DC" wp14:editId="375B4A1E">
                      <wp:simplePos x="0" y="0"/>
                      <wp:positionH relativeFrom="column">
                        <wp:posOffset>161925</wp:posOffset>
                      </wp:positionH>
                      <wp:positionV relativeFrom="paragraph">
                        <wp:posOffset>9525</wp:posOffset>
                      </wp:positionV>
                      <wp:extent cx="0" cy="171450"/>
                      <wp:effectExtent l="0" t="0" r="0" b="0"/>
                      <wp:wrapNone/>
                      <wp:docPr id="507" name="Textové pole 5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5AE3CA" id="Textové pole 507" o:spid="_x0000_s1026" type="#_x0000_t202" style="position:absolute;margin-left:12.75pt;margin-top:.75pt;width:0;height:13.5pt;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3h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v&#10;OPPCUZMe1Zig//2LBbCK5QuSaQhxTdEPgeLT+BFGavfsj+TM1Y8aXf6luhjdk+CHk8iEySQ5Ly84&#10;k+ReXdV1XZCrc2LAmD4pcCwbDUfqX5FV9F9iIhIUOofkdzzcGWuzP7ObWBQrHazKAdZ/V5rKK2Sy&#10;I0rc724ssmkGaEiJ5DwJhF4ScqAm4FfmHlNytiqj98r8U1J5H3w65TvjAYsQZTFULqAXNNJpLD0g&#10;4nqKn6WYBMha7KA9UMtoR9M9HdrC0HBpTeCsA/z50jfQLjTc07JyZj97GrW8NrOBs7GbDUz2Bqbl&#10;El4SIpGamIYPT4n6U9p2JnIkSONcunlcvbwvz79L1PkPYvs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1l+3h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73600" behindDoc="0" locked="0" layoutInCell="1" allowOverlap="1" wp14:anchorId="443744B4" wp14:editId="17538522">
                      <wp:simplePos x="0" y="0"/>
                      <wp:positionH relativeFrom="column">
                        <wp:posOffset>161925</wp:posOffset>
                      </wp:positionH>
                      <wp:positionV relativeFrom="paragraph">
                        <wp:posOffset>9525</wp:posOffset>
                      </wp:positionV>
                      <wp:extent cx="0" cy="171450"/>
                      <wp:effectExtent l="0" t="0" r="0" b="0"/>
                      <wp:wrapNone/>
                      <wp:docPr id="506" name="Textové pole 5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7B7276" id="Textové pole 506" o:spid="_x0000_s1026" type="#_x0000_t202" style="position:absolute;margin-left:12.75pt;margin-top:.75pt;width:0;height:13.5pt;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gH2CwIAAGgEAAAOAAAAZHJzL2Uyb0RvYy54bWysVF1u2zAMfh+wOwh6X+wEaDoEcYr+oMOA&#10;YR3W7gCKLMUCJFGg1NjZjXaOXWyUHCdF99RhLwpNkZ8+fiSzvhqcZXuF0YBv+HxWc6a8hNb4XcN/&#10;PN1/+MhZTMK3woJXDT+oyK8279+t+7BSC+jAtgoZgfi46kPDu5TCqqqi7JQTcQZBebrUgE4k+sRd&#10;1aLoCd3ZalHXy6oHbAOCVDGS92685JuCr7WS6UHrqBKzDSduqZxYzm0+q81arHYoQmfkkYb4BxZO&#10;GE+PnqDuRBLsGc1fUM5IhAg6zSS4CrQ2UpUaqJp5/aqax04EVWohcWI4yRT/H6z8uv+GzLQNv6iX&#10;nHnhqElPakiw//2LBbCK5QuSqQ9xRdGPgeLTcAMDtXvyR3Lm6geNLv9SXYzuSfDDSWTCZJKcywvO&#10;JLnnl4vF4jIjVOfEgDF9UuBYNhqO1L8iq9h/iWkMnULyOx7ujbXZn9mNLIqVDlblAOu/K03lFTLZ&#10;ESXutrcW2TgDNKREcpoEIlIScqAm4DfmHlNytiqj98b8U1J5H3w65TvjAYsQZTFULmAvaKTTUHpA&#10;xPUYP0kxCpC12EJ7oJbRjqYHOrSFvuHSmsBZB/jzta+nXWi4p2XlzH72NGp5bSYDJ2M7GZjsLYzL&#10;JbwkRCI1Mg3Xz4n6U9p2JnIkSONcGn9cvbwvL79L1PkPYvM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wxgH2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715584" behindDoc="0" locked="0" layoutInCell="1" allowOverlap="1" wp14:anchorId="7A2737B9" wp14:editId="4D91B442">
                      <wp:simplePos x="0" y="0"/>
                      <wp:positionH relativeFrom="column">
                        <wp:posOffset>161925</wp:posOffset>
                      </wp:positionH>
                      <wp:positionV relativeFrom="paragraph">
                        <wp:posOffset>19050</wp:posOffset>
                      </wp:positionV>
                      <wp:extent cx="0" cy="171450"/>
                      <wp:effectExtent l="0" t="0" r="0" b="0"/>
                      <wp:wrapNone/>
                      <wp:docPr id="505" name="Textové pole 5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69B3085" id="Textové pole 505" o:spid="_x0000_s1026" type="#_x0000_t202" style="position:absolute;margin-left:12.75pt;margin-top:1.5pt;width:0;height:13.5pt;z-index:251715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O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wv&#10;OPPCUZMe1Zig//2LBbCK5QuSaQhxTdEPgeLT+BFGavfsj+TM1Y8aXf6luhjdk+CHk8iEySQ5L+kZ&#10;Se7VVV3XVxmhOicGjOmTAsey0XCk/hVZRf8lpil0DsnveLgz1mZ/ZjexKFY6WJUDrP+uNJVXyGRH&#10;lLjf3Vhk0wzQkBLJeRKISEnIgZqAX5l7TMnZqozeK/NPSeV98OmU74wHLEKUxVC5gF7QSKex9ICI&#10;6yl+lmISIGuxg/ZALaMdTfd0aAtDw6U1gbMO8OdL30C70HBPy8qZ/exp1PLazAbOxm42MNkbmJZL&#10;eEmIRGpiGj48JepPaduZyJEgjXNp/HH18r48/y5R5z+I7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NTX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716608" behindDoc="0" locked="0" layoutInCell="1" allowOverlap="1" wp14:anchorId="69BD3226" wp14:editId="1A39C468">
                      <wp:simplePos x="0" y="0"/>
                      <wp:positionH relativeFrom="column">
                        <wp:posOffset>161925</wp:posOffset>
                      </wp:positionH>
                      <wp:positionV relativeFrom="paragraph">
                        <wp:posOffset>19050</wp:posOffset>
                      </wp:positionV>
                      <wp:extent cx="0" cy="171450"/>
                      <wp:effectExtent l="0" t="0" r="0" b="0"/>
                      <wp:wrapNone/>
                      <wp:docPr id="504" name="Textové pole 5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3CC73C" id="Textové pole 504" o:spid="_x0000_s1026" type="#_x0000_t202" style="position:absolute;margin-left:12.75pt;margin-top:1.5pt;width:0;height:13.5pt;z-index:251716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NnZCwIAAGgEAAAOAAAAZHJzL2Uyb0RvYy54bWysVFFu2zAM/R+wOwj6X+wYaz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6ZNnZ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630043">
              <w:rPr>
                <w:rFonts w:ascii="Arial" w:hAnsi="Arial" w:cs="Arial"/>
                <w:color w:val="000000"/>
                <w:sz w:val="16"/>
                <w:szCs w:val="16"/>
              </w:rPr>
              <w:t>ms</w:t>
            </w:r>
          </w:p>
        </w:tc>
        <w:tc>
          <w:tcPr>
            <w:tcW w:w="536" w:type="dxa"/>
            <w:tcBorders>
              <w:top w:val="single" w:sz="4" w:space="0" w:color="auto"/>
              <w:left w:val="nil"/>
              <w:bottom w:val="nil"/>
              <w:right w:val="nil"/>
            </w:tcBorders>
            <w:shd w:val="clear" w:color="auto" w:fill="auto"/>
            <w:noWrap/>
            <w:vAlign w:val="bottom"/>
            <w:hideMark/>
          </w:tcPr>
          <w:p w14:paraId="3E3C9CE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rFonts w:ascii="Calibri" w:hAnsi="Calibri" w:cs="Calibri"/>
                <w:noProof/>
                <w:color w:val="000000"/>
                <w:sz w:val="22"/>
                <w:szCs w:val="22"/>
                <w:lang w:val="cs-CZ"/>
              </w:rPr>
              <mc:AlternateContent>
                <mc:Choice Requires="wps">
                  <w:drawing>
                    <wp:anchor distT="0" distB="0" distL="114300" distR="114300" simplePos="0" relativeHeight="251702272" behindDoc="0" locked="0" layoutInCell="1" allowOverlap="1" wp14:anchorId="35309323" wp14:editId="238978E3">
                      <wp:simplePos x="0" y="0"/>
                      <wp:positionH relativeFrom="column">
                        <wp:posOffset>161925</wp:posOffset>
                      </wp:positionH>
                      <wp:positionV relativeFrom="paragraph">
                        <wp:posOffset>19050</wp:posOffset>
                      </wp:positionV>
                      <wp:extent cx="0" cy="171450"/>
                      <wp:effectExtent l="0" t="0" r="0" b="0"/>
                      <wp:wrapNone/>
                      <wp:docPr id="503" name="Textové pole 5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EFBF11" id="Textové pole 503" o:spid="_x0000_s1026" type="#_x0000_t202" style="position:absolute;margin-left:12.75pt;margin-top:1.5pt;width:0;height:13.5pt;z-index:251702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ly+CwIAAGgEAAAOAAAAZHJzL2Uyb0RvYy54bWysVFFu2zAM/R+wOwj6X+x4aD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h0ly+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B66FCC">
              <w:rPr>
                <w:rFonts w:ascii="Calibri" w:hAnsi="Calibri" w:cs="Calibri"/>
                <w:noProof/>
                <w:color w:val="000000"/>
                <w:sz w:val="22"/>
                <w:szCs w:val="22"/>
                <w:lang w:val="cs-CZ"/>
              </w:rPr>
              <mc:AlternateContent>
                <mc:Choice Requires="wps">
                  <w:drawing>
                    <wp:anchor distT="0" distB="0" distL="114300" distR="114300" simplePos="0" relativeHeight="251703296" behindDoc="0" locked="0" layoutInCell="1" allowOverlap="1" wp14:anchorId="6BEF67C4" wp14:editId="5A6CB919">
                      <wp:simplePos x="0" y="0"/>
                      <wp:positionH relativeFrom="column">
                        <wp:posOffset>161925</wp:posOffset>
                      </wp:positionH>
                      <wp:positionV relativeFrom="paragraph">
                        <wp:posOffset>19050</wp:posOffset>
                      </wp:positionV>
                      <wp:extent cx="0" cy="171450"/>
                      <wp:effectExtent l="0" t="0" r="0" b="0"/>
                      <wp:wrapNone/>
                      <wp:docPr id="502" name="Textové pole 5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272321A" id="Textové pole 502" o:spid="_x0000_s1026" type="#_x0000_t202" style="position:absolute;margin-left:12.75pt;margin-top:1.5pt;width:0;height:13.5pt;z-index:251703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7Cp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3XD&#10;mReOmvSoxgT7379YAKtYviCZhhBXFP0QKD6NH2Gkds/+SM5c/ajR5V+qi9E9CX44iUyYTJLz8oIz&#10;Se7lVdM0VxmhOicGjOmTAsey0XKk/hVZxf5LTFPoHJLf8XBnrM3+zG5iUax0sCoHWP9daSqvkMmO&#10;KHG3vbHIphmgISWS8yQQkZKQAzUBvzL3mJKzVRm9V+afksr74NMp3xkPWIQoi6FyAXtBI53G0gMi&#10;rqf4WYpJgKzFFroDtYx2NN3ToS0MLZfWBM56wJ8vfQPtQss9LStn9rOnUctrMxs4G9vZwGRvYFou&#10;4SUhEqmJafjwlKg/pW1nIkeCNM6l8cfVy/vy/LtEnf8gNn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kg7Cp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630043">
              <w:rPr>
                <w:rFonts w:ascii="Calibri" w:hAnsi="Calibri" w:cs="Calibri"/>
                <w:color w:val="000000"/>
                <w:sz w:val="22"/>
                <w:szCs w:val="22"/>
              </w:rPr>
              <w:t> </w:t>
            </w:r>
          </w:p>
        </w:tc>
        <w:tc>
          <w:tcPr>
            <w:tcW w:w="190" w:type="dxa"/>
            <w:tcBorders>
              <w:top w:val="single" w:sz="4" w:space="0" w:color="auto"/>
              <w:left w:val="nil"/>
              <w:bottom w:val="nil"/>
              <w:right w:val="nil"/>
            </w:tcBorders>
            <w:shd w:val="clear" w:color="auto" w:fill="auto"/>
            <w:noWrap/>
            <w:vAlign w:val="bottom"/>
            <w:hideMark/>
          </w:tcPr>
          <w:p w14:paraId="365B311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1174" w:type="dxa"/>
            <w:tcBorders>
              <w:top w:val="single" w:sz="4" w:space="0" w:color="auto"/>
              <w:left w:val="nil"/>
              <w:bottom w:val="nil"/>
              <w:right w:val="nil"/>
            </w:tcBorders>
            <w:shd w:val="clear" w:color="auto" w:fill="auto"/>
            <w:noWrap/>
            <w:vAlign w:val="bottom"/>
            <w:hideMark/>
          </w:tcPr>
          <w:p w14:paraId="63761E08"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88960" behindDoc="0" locked="0" layoutInCell="1" allowOverlap="1" wp14:anchorId="1805C755" wp14:editId="30BCB3CA">
                      <wp:simplePos x="0" y="0"/>
                      <wp:positionH relativeFrom="column">
                        <wp:posOffset>19050</wp:posOffset>
                      </wp:positionH>
                      <wp:positionV relativeFrom="paragraph">
                        <wp:posOffset>19050</wp:posOffset>
                      </wp:positionV>
                      <wp:extent cx="0" cy="171450"/>
                      <wp:effectExtent l="0" t="0" r="0" b="0"/>
                      <wp:wrapNone/>
                      <wp:docPr id="501" name="Textové pole 5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DC3FF1A" id="Textové pole 501" o:spid="_x0000_s1026" type="#_x0000_t202" style="position:absolute;margin-left:1.5pt;margin-top:1.5pt;width:0;height:13.5pt;z-index:251688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SR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WS&#10;My8cNelRjQn2v3+xAFaxfEEyDSGuKPohUHwaP8JI7Z79kZy5+lGjy79UF6N7EvxwEpkwmSTn5QVn&#10;ktzL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K3CEk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89984" behindDoc="0" locked="0" layoutInCell="1" allowOverlap="1" wp14:anchorId="524A10CB" wp14:editId="7E730F5D">
                      <wp:simplePos x="0" y="0"/>
                      <wp:positionH relativeFrom="column">
                        <wp:posOffset>19050</wp:posOffset>
                      </wp:positionH>
                      <wp:positionV relativeFrom="paragraph">
                        <wp:posOffset>19050</wp:posOffset>
                      </wp:positionV>
                      <wp:extent cx="0" cy="171450"/>
                      <wp:effectExtent l="0" t="0" r="0" b="0"/>
                      <wp:wrapNone/>
                      <wp:docPr id="500" name="Textové pole 5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CFC9105" id="Textové pole 500" o:spid="_x0000_s1026" type="#_x0000_t202" style="position:absolute;margin-left:1.5pt;margin-top:1.5pt;width:0;height:13.5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iG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xJ&#10;Hy8cNelRjQn6379YAKtYviCZhhDXFP0QKD6NH2Gkds/+SM5c/ajR5V+qi9E9AR5OIhMmk+S8vOBM&#10;knt1Vdf1VUaozokBY/qkwLFsNBypf0VW0X+JaQqdQ/I7Hu6Mtdmf2U0sipUOVuUA678rTeUVMtkR&#10;Je53NxbZNAM0pERyngQiUhJyoCbgV+YeU3K2KqP3yvxTUnkffDrlO+MBixBlMVQuoBc00mksPSDi&#10;eoqfpZgEyFrsoD1Qy2hH0z0d2sLQcGlN4KwD/PnSN9AuNNzTsnJmP3saNRIozQbOxm42MNkbmJZL&#10;eEmIRGpiGj48JepPaduZyJEgjXNp/HH18r48/y5R5z+I7R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biFoh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630043">
              <w:rPr>
                <w:rFonts w:ascii="Arial" w:hAnsi="Arial" w:cs="Arial"/>
                <w:color w:val="000000"/>
                <w:sz w:val="16"/>
                <w:szCs w:val="16"/>
              </w:rPr>
              <w:t>11.2</w:t>
            </w:r>
          </w:p>
        </w:tc>
        <w:tc>
          <w:tcPr>
            <w:tcW w:w="332" w:type="dxa"/>
            <w:tcBorders>
              <w:top w:val="single" w:sz="4" w:space="0" w:color="auto"/>
              <w:left w:val="nil"/>
              <w:bottom w:val="nil"/>
              <w:right w:val="nil"/>
            </w:tcBorders>
            <w:shd w:val="clear" w:color="auto" w:fill="auto"/>
            <w:noWrap/>
            <w:vAlign w:val="bottom"/>
            <w:hideMark/>
          </w:tcPr>
          <w:p w14:paraId="456B165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single" w:sz="4" w:space="0" w:color="auto"/>
              <w:left w:val="nil"/>
              <w:bottom w:val="nil"/>
              <w:right w:val="nil"/>
            </w:tcBorders>
            <w:shd w:val="clear" w:color="auto" w:fill="auto"/>
            <w:noWrap/>
            <w:vAlign w:val="bottom"/>
            <w:hideMark/>
          </w:tcPr>
          <w:p w14:paraId="3844BDA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10.1</w:t>
            </w:r>
          </w:p>
        </w:tc>
        <w:tc>
          <w:tcPr>
            <w:tcW w:w="633" w:type="dxa"/>
            <w:tcBorders>
              <w:top w:val="single" w:sz="4" w:space="0" w:color="auto"/>
              <w:left w:val="nil"/>
              <w:bottom w:val="nil"/>
              <w:right w:val="nil"/>
            </w:tcBorders>
            <w:shd w:val="clear" w:color="auto" w:fill="auto"/>
            <w:noWrap/>
            <w:vAlign w:val="bottom"/>
            <w:hideMark/>
          </w:tcPr>
          <w:p w14:paraId="402BA1E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single" w:sz="4" w:space="0" w:color="auto"/>
              <w:left w:val="nil"/>
              <w:bottom w:val="nil"/>
              <w:right w:val="nil"/>
            </w:tcBorders>
            <w:shd w:val="clear" w:color="auto" w:fill="auto"/>
            <w:noWrap/>
            <w:vAlign w:val="bottom"/>
            <w:hideMark/>
          </w:tcPr>
          <w:p w14:paraId="64EF01A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14.7</w:t>
            </w:r>
          </w:p>
        </w:tc>
      </w:tr>
      <w:tr w:rsidR="00BD7167" w:rsidRPr="00630043" w14:paraId="355D4EE1" w14:textId="77777777" w:rsidTr="00BD7167">
        <w:trPr>
          <w:trHeight w:val="300"/>
        </w:trPr>
        <w:tc>
          <w:tcPr>
            <w:tcW w:w="1296" w:type="dxa"/>
            <w:tcBorders>
              <w:top w:val="nil"/>
              <w:left w:val="nil"/>
              <w:bottom w:val="nil"/>
              <w:right w:val="nil"/>
            </w:tcBorders>
            <w:shd w:val="clear" w:color="auto" w:fill="auto"/>
            <w:noWrap/>
            <w:vAlign w:val="bottom"/>
            <w:hideMark/>
          </w:tcPr>
          <w:p w14:paraId="7E33186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R-S2</w:t>
            </w:r>
          </w:p>
        </w:tc>
        <w:tc>
          <w:tcPr>
            <w:tcW w:w="903" w:type="dxa"/>
            <w:tcBorders>
              <w:top w:val="nil"/>
              <w:left w:val="nil"/>
              <w:bottom w:val="nil"/>
              <w:right w:val="nil"/>
            </w:tcBorders>
            <w:shd w:val="clear" w:color="auto" w:fill="auto"/>
            <w:noWrap/>
            <w:vAlign w:val="bottom"/>
            <w:hideMark/>
          </w:tcPr>
          <w:p w14:paraId="093B7645"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395.8</w:t>
            </w:r>
          </w:p>
        </w:tc>
        <w:tc>
          <w:tcPr>
            <w:tcW w:w="354" w:type="dxa"/>
            <w:tcBorders>
              <w:top w:val="nil"/>
              <w:left w:val="nil"/>
              <w:bottom w:val="nil"/>
              <w:right w:val="nil"/>
            </w:tcBorders>
            <w:shd w:val="clear" w:color="auto" w:fill="auto"/>
            <w:noWrap/>
            <w:vAlign w:val="bottom"/>
            <w:hideMark/>
          </w:tcPr>
          <w:p w14:paraId="4934E28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0CE3F88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26.8</w:t>
            </w:r>
          </w:p>
        </w:tc>
        <w:tc>
          <w:tcPr>
            <w:tcW w:w="612" w:type="dxa"/>
            <w:tcBorders>
              <w:top w:val="nil"/>
              <w:left w:val="nil"/>
              <w:bottom w:val="nil"/>
              <w:right w:val="nil"/>
            </w:tcBorders>
            <w:shd w:val="clear" w:color="auto" w:fill="auto"/>
            <w:noWrap/>
            <w:vAlign w:val="bottom"/>
            <w:hideMark/>
          </w:tcPr>
          <w:p w14:paraId="20C1A9C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74624" behindDoc="0" locked="0" layoutInCell="1" allowOverlap="1" wp14:anchorId="1F2157E7" wp14:editId="5D35E8CC">
                      <wp:simplePos x="0" y="0"/>
                      <wp:positionH relativeFrom="column">
                        <wp:posOffset>161925</wp:posOffset>
                      </wp:positionH>
                      <wp:positionV relativeFrom="paragraph">
                        <wp:posOffset>9525</wp:posOffset>
                      </wp:positionV>
                      <wp:extent cx="0" cy="171450"/>
                      <wp:effectExtent l="0" t="0" r="0" b="0"/>
                      <wp:wrapNone/>
                      <wp:docPr id="499" name="Textové pole 4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F05DCB7" id="Textové pole 499" o:spid="_x0000_s1026" type="#_x0000_t202" style="position:absolute;margin-left:12.75pt;margin-top:.75pt;width:0;height:13.5pt;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C+MDAIAAGgEAAAOAAAAZHJzL2Uyb0RvYy54bWysVFFu2zAM/R+wOwj6X5wEW7sGcYqtRYcB&#10;w1qs3QEUWYoFSKJAqbazG+0cu9goOU6G7qtFfxSaIp8eH8msLwdnWacwGvA1X8zmnCkvoTF+V/Of&#10;DzfvPnIWk/CNsOBVzfcq8svN2zfrPqzUElqwjUJGID6u+lDzNqWwqqooW+VEnEFQni41oBOJPnFX&#10;NSh6Qne2Ws7nZ1UP2AQEqWIk7/V4yTcFX2sl063WUSVma07cUjmxnNt8Vpu1WO1QhNbIAw3xAhZO&#10;GE+PHqGuRRLsEc1/UM5IhAg6zSS4CrQ2UpUaqJrF/Ek1960IqtRC4sRwlCm+Hqz83t0hM03N319c&#10;cOaFoyY9qCFB9+c3C2AVyxckUx/iiqLvA8Wn4TMM1O7JH8mZqx80uvxLdTG6J8H3R5EJk0lynn3g&#10;TJJ7cb5cLs8zQnVKDBjTFwWOZaPmSP0rsoruW0xj6BSS3/FwY6zN/sxuZFGstLcqB1j/Q2kqr5DJ&#10;jihxt72yyMYZoCElktMkEJGSkAM1AT8z95CSs1UZvWfmH5PK++DTMd8ZD1iEKIuhcgGdoJFOQ+kB&#10;Eddj/CTFKEDWYgvNnlpGO5pu6dAW+ppLawJnLeCvp76edqHmnpaVM/vV06jltZkMnIztZGCyVzAu&#10;l/CSEInUyDR8ekzUn9K2E5EDQRrn0vjD6uV9+fe7RJ3+IDZ/AQ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86QvjA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75648" behindDoc="0" locked="0" layoutInCell="1" allowOverlap="1" wp14:anchorId="7830B691" wp14:editId="7FD8DE6B">
                      <wp:simplePos x="0" y="0"/>
                      <wp:positionH relativeFrom="column">
                        <wp:posOffset>161925</wp:posOffset>
                      </wp:positionH>
                      <wp:positionV relativeFrom="paragraph">
                        <wp:posOffset>9525</wp:posOffset>
                      </wp:positionV>
                      <wp:extent cx="0" cy="171450"/>
                      <wp:effectExtent l="0" t="0" r="0" b="0"/>
                      <wp:wrapNone/>
                      <wp:docPr id="498" name="Textové pole 4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10EF82E" id="Textové pole 498" o:spid="_x0000_s1026" type="#_x0000_t202" style="position:absolute;margin-left:12.75pt;margin-top:.75pt;width:0;height:13.5pt;z-index:251675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cOb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fU&#10;Ki8cNelBjQn6Xz9ZAKtYviCZhhBrir4PFJ/GDzBSu2d/JGeuftTo8i/VxeieBD+cRCZMJsl58YYz&#10;Se7V5Xq9vswI1TkxYEwfFTiWjYYj9a/IKvrPMU2hc0h+x8OtsTb7M7uJRbHSwaocYP03pam8QiY7&#10;osT97toim2aAhpRIzpNAREpCDtQE/MzcY0rOVmX0npl/Sirvg0+nfGc8YBGiLIbKBfSCRjqNpQdE&#10;XE/xsxSTAFmLHbQHahntaLqjQ1sYGi6tCZx1gD+e+gbahYZ7WlbO7CdPo5bXZjZwNnazgclew7Rc&#10;wktCJFIT0/D+M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29cOb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717632" behindDoc="0" locked="0" layoutInCell="1" allowOverlap="1" wp14:anchorId="3DD9B7EA" wp14:editId="64716E63">
                      <wp:simplePos x="0" y="0"/>
                      <wp:positionH relativeFrom="column">
                        <wp:posOffset>161925</wp:posOffset>
                      </wp:positionH>
                      <wp:positionV relativeFrom="paragraph">
                        <wp:posOffset>19050</wp:posOffset>
                      </wp:positionV>
                      <wp:extent cx="0" cy="171450"/>
                      <wp:effectExtent l="0" t="0" r="0" b="0"/>
                      <wp:wrapNone/>
                      <wp:docPr id="494" name="Textové pole 4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F3C4FB" id="Textové pole 494" o:spid="_x0000_s1026" type="#_x0000_t202" style="position:absolute;margin-left:12.75pt;margin-top:1.5pt;width:0;height:13.5pt;z-index:251717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B7DAIAAGgEAAAOAAAAZHJzL2Uyb0RvYy54bWysVFFu2zAM/R+wOwj6X5wEXbsFcYqtRYcB&#10;w1qs7QEUWYoFSKJAqbazG+0cu9goOU6G7qvFfhSaIp8eH8msLwdnWacwGvA1X8zmnCkvoTF+V/PH&#10;h5t3HziLSfhGWPCq5nsV+eXm7Zt1H1ZqCS3YRiEjEB9Xfah5m1JYVVWUrXIiziAoT5ca0IlEn7ir&#10;GhQ9oTtbLefz86oHbAKCVDGS93q85JuCr7WS6VbrqBKzNSduqZxYzm0+q81arHYoQmvkgYZ4BQsn&#10;jKdHj1DXIgn2hOYfKGckQgSdZhJcBVobqUoNVM1i/qya+1YEVWohcWI4yhT/H6z83t0hM03Nzz6e&#10;ceaFoyY9qCFB9/sXC2AVyxckUx/iiqLvA8Wn4TMM1O7JH8mZqx80uvxLdTG6J8H3R5EJk0lynr/n&#10;TJJ7cbFcLi8y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ijoQew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718656" behindDoc="0" locked="0" layoutInCell="1" allowOverlap="1" wp14:anchorId="6EA4B8C2" wp14:editId="4050E0CA">
                      <wp:simplePos x="0" y="0"/>
                      <wp:positionH relativeFrom="column">
                        <wp:posOffset>161925</wp:posOffset>
                      </wp:positionH>
                      <wp:positionV relativeFrom="paragraph">
                        <wp:posOffset>19050</wp:posOffset>
                      </wp:positionV>
                      <wp:extent cx="0" cy="171450"/>
                      <wp:effectExtent l="0" t="0" r="0" b="0"/>
                      <wp:wrapNone/>
                      <wp:docPr id="493" name="Textové pole 4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0F3A24C" id="Textové pole 493" o:spid="_x0000_s1026" type="#_x0000_t202" style="position:absolute;margin-left:12.75pt;margin-top:1.5pt;width:0;height:13.5pt;z-index:251718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UcDAIAAGgEAAAOAAAAZHJzL2Uyb0RvYy54bWysVFFuEzEQ/UfiDpb/ySYBWoiyqaBVERKi&#10;FW0P4HjtrCXbY43d7IYbcQ4uxtib3aD2q4gfZ3Y88/zmzUzWF72zbK8wGvA1X8zmnCkvoTF+V/OH&#10;++s3HziLSfhGWPCq5gcV+cXm9at1F1ZqCS3YRiEjEB9XXah5m1JYVVWUrXIiziAoT5ca0IlEn7ir&#10;GhQdoTtbLefzs6oDbAKCVDGS92q45JuCr7WS6UbrqBKzNSduqZxYzm0+q81arHYoQmvkkYb4BxZO&#10;GE+PTlBXIgn2iOYZlDMSIYJOMwmuAq2NVKUGqmYxf1LNXSuCKrWQODFMMsX/Byu/72+Rmabm7z6+&#10;5cwLR026V32C/e9fLIBVLF+QTF2IK4q+CxSf+s/QU7tHfyRnrr7X6PIv1cXongQ/TCITJpPkPHvP&#10;mST34ny5XJ5nhOqUGDCmLwocy0bNkfpXZBX7bzENoWNIfsfDtbE2+zO7gUWx0sGqHGD9D6WpvEIm&#10;O6LE3fbSIhtmgIaUSI6TQERKQg7UBPzC3GNKzlZl9F6YPyWV98GnKd8ZD1iEKIuhcgF7QSOd+tID&#10;Iq6H+FGKQYCsxRaaA7WMdjTd0KEtdDWX1gTOWsCfT30d7ULNPS0rZ/arp1HLazMaOBrb0cBkL2FY&#10;LuElIRKpgWn49JioP6VtJyJHgjTOpfHH1cv78vd3iTr9QW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UYyVHA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409A4E1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rFonts w:ascii="Calibri" w:hAnsi="Calibri" w:cs="Calibri"/>
                <w:noProof/>
                <w:color w:val="000000"/>
                <w:sz w:val="22"/>
                <w:szCs w:val="22"/>
                <w:lang w:val="cs-CZ"/>
              </w:rPr>
              <mc:AlternateContent>
                <mc:Choice Requires="wps">
                  <w:drawing>
                    <wp:anchor distT="0" distB="0" distL="114300" distR="114300" simplePos="0" relativeHeight="251704320" behindDoc="0" locked="0" layoutInCell="1" allowOverlap="1" wp14:anchorId="79CC7807" wp14:editId="34258BCC">
                      <wp:simplePos x="0" y="0"/>
                      <wp:positionH relativeFrom="column">
                        <wp:posOffset>161925</wp:posOffset>
                      </wp:positionH>
                      <wp:positionV relativeFrom="paragraph">
                        <wp:posOffset>19050</wp:posOffset>
                      </wp:positionV>
                      <wp:extent cx="0" cy="171450"/>
                      <wp:effectExtent l="0" t="0" r="0" b="0"/>
                      <wp:wrapNone/>
                      <wp:docPr id="492" name="Textové pole 4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67CB037" id="Textové pole 492" o:spid="_x0000_s1026" type="#_x0000_t202" style="position:absolute;margin-left:12.75pt;margin-top:1.5pt;width:0;height:13.5pt;z-index:251704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XkLCwIAAGgEAAAOAAAAZHJzL2Uyb0RvYy54bWysVFFuEzEQ/UfiDpb/ySYraCHKpoJWRUiI&#10;IloO4HjtrCXbY43d7IYbcQ4uxtib3aDyVcSPMzueeX7zZiabq8FZdlAYDfiGrxZLzpSX0Bq/b/j3&#10;h9tXbzmLSfhWWPCq4UcV+dX25YtNH9aqhg5sq5ARiI/rPjS8SymsqyrKTjkRFxCUp0sN6ESiT9xX&#10;LYqe0J2t6uXyouoB24AgVYzkvRkv+bbga61kutM6qsRsw4lbKieWc5fParsR6z2K0Bl5oiH+gYUT&#10;xtOjM9SNSII9ovkLyhmJEEGnhQRXgdZGqlIDVbNaPqnmvhNBlVpInBhmmeL/g5VfDl+Rmbbhr9/V&#10;nHnhqEkPakhw+PWTBbCK5QuSqQ9xTdH3geLT8AEGavfkj+TM1Q8aXf6luhjdk+DHWWTCZJKcF284&#10;k+ReXdZ1fZkRqnNiwJg+KnAsGw1H6l+RVRw+xzSGTiH5HQ+3xtrsz+xGFsVKR6tygPXflKbyCpns&#10;iBL3u2uLbJwBGlIiOU0CESkJOVAT8DNzTyk5W5XRe2b+nFTeB5/mfGc8YBGiLIbKBRwEjXQaSg+I&#10;uB7jJylGAbIWO2iP1DLa0XRHh7bQN1xaEzjrAH889fW0Cw33tKyc2U+eRi2vzWTgZOwmA5O9hnG5&#10;hJeESKRGpuH9Y6L+lLadiZwI0jiXxp9WL+/Ln98l6vw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U3XkL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B66FCC">
              <w:rPr>
                <w:rFonts w:ascii="Calibri" w:hAnsi="Calibri" w:cs="Calibri"/>
                <w:noProof/>
                <w:color w:val="000000"/>
                <w:sz w:val="22"/>
                <w:szCs w:val="22"/>
                <w:lang w:val="cs-CZ"/>
              </w:rPr>
              <mc:AlternateContent>
                <mc:Choice Requires="wps">
                  <w:drawing>
                    <wp:anchor distT="0" distB="0" distL="114300" distR="114300" simplePos="0" relativeHeight="251705344" behindDoc="0" locked="0" layoutInCell="1" allowOverlap="1" wp14:anchorId="1F70D047" wp14:editId="45F2EBFD">
                      <wp:simplePos x="0" y="0"/>
                      <wp:positionH relativeFrom="column">
                        <wp:posOffset>161925</wp:posOffset>
                      </wp:positionH>
                      <wp:positionV relativeFrom="paragraph">
                        <wp:posOffset>19050</wp:posOffset>
                      </wp:positionV>
                      <wp:extent cx="0" cy="171450"/>
                      <wp:effectExtent l="0" t="0" r="0" b="0"/>
                      <wp:wrapNone/>
                      <wp:docPr id="491" name="Textové pole 4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8234936" id="Textové pole 491" o:spid="_x0000_s1026" type="#_x0000_t202" style="position:absolute;margin-left:12.75pt;margin-top:1.5pt;width:0;height:13.5pt;z-index:251705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0z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cr&#10;zrxw1KQHNSbof/1kAaxi+YJkGkKsKfo+UHwaP8BI7Z79kZy5+lGjy79UF6N7EvxwEpkwmSTnxRvO&#10;JLlXl+v1+jIjVOfEgDF9VOBYNhqO1L8iq+g/xzSFziH5HQ+3xtrsz+wmFsVKB6tygPXflKbyCpns&#10;iBL3u2uLbJoBGlIiOU8CESkJOVAT8DNzjyk5W5XRe2b+Kam8Dz6d8p3xgEWIshgqF9ALGuk0lh4Q&#10;cT3Fz1JMAmQtdtAeqGW0o+mODm1haLi0JnDWAf546htoFxruaVk5s588jVpem9nA2djNBiZ7DdNy&#10;CS8JkUhNTMP7x0T9KW07EzkSpHEujT+uXt6XP79L1PkPYvs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bLk0z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7AB2C7A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p>
        </w:tc>
        <w:tc>
          <w:tcPr>
            <w:tcW w:w="1174" w:type="dxa"/>
            <w:tcBorders>
              <w:top w:val="nil"/>
              <w:left w:val="nil"/>
              <w:bottom w:val="nil"/>
              <w:right w:val="nil"/>
            </w:tcBorders>
            <w:shd w:val="clear" w:color="auto" w:fill="auto"/>
            <w:noWrap/>
            <w:vAlign w:val="bottom"/>
            <w:hideMark/>
          </w:tcPr>
          <w:p w14:paraId="37A2692C"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91008" behindDoc="0" locked="0" layoutInCell="1" allowOverlap="1" wp14:anchorId="13542B98" wp14:editId="1F19222A">
                      <wp:simplePos x="0" y="0"/>
                      <wp:positionH relativeFrom="column">
                        <wp:posOffset>19050</wp:posOffset>
                      </wp:positionH>
                      <wp:positionV relativeFrom="paragraph">
                        <wp:posOffset>19050</wp:posOffset>
                      </wp:positionV>
                      <wp:extent cx="0" cy="171450"/>
                      <wp:effectExtent l="0" t="0" r="0" b="0"/>
                      <wp:wrapNone/>
                      <wp:docPr id="490" name="Textové pole 4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A72D2B" id="Textové pole 490" o:spid="_x0000_s1026" type="#_x0000_t202" style="position:absolute;margin-left:1.5pt;margin-top:1.5pt;width:0;height:13.5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6Ek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ek&#10;jxeOmvSgxgT9r58sgFUsX5BMQ4g1Rd8Hik/jBxip3bM/kjNXP2p0+ZfqYnRPgIeTyITJJDkv3nAm&#10;yb26XK/XlxmhOicGjOmjAsey0XCk/hVZRf85pil0DsnveLg11mZ/ZjexKFY6WJUDrP+mNJVXyGRH&#10;lLjfXVtk0wzQkBLJeRKISEnIgZqAn5l7TMnZqozeM/NPSeV98OmU74wHLEKUxVC5gF7QSKex9ICI&#10;6yl+lmISIGuxg/ZALaMdTXd0aAtDw6U1gbMO8MdT30C70HBPy8qZ/eRp1EigNBs4G7vZwGSvYVou&#10;4SUhEqmJaXj/mKg/pW1nIkeCNM6l8cfVy/vy53eJOv9BbH8D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nn+hJA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92032" behindDoc="0" locked="0" layoutInCell="1" allowOverlap="1" wp14:anchorId="224064B9" wp14:editId="1B64E147">
                      <wp:simplePos x="0" y="0"/>
                      <wp:positionH relativeFrom="column">
                        <wp:posOffset>19050</wp:posOffset>
                      </wp:positionH>
                      <wp:positionV relativeFrom="paragraph">
                        <wp:posOffset>19050</wp:posOffset>
                      </wp:positionV>
                      <wp:extent cx="0" cy="171450"/>
                      <wp:effectExtent l="0" t="0" r="0" b="0"/>
                      <wp:wrapNone/>
                      <wp:docPr id="489" name="Textové pole 4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EE81BC9" id="Textové pole 489" o:spid="_x0000_s1026" type="#_x0000_t202" style="position:absolute;margin-left:1.5pt;margin-top:1.5pt;width:0;height:13.5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6KDAIAAGgEAAAOAAAAZHJzL2Uyb0RvYy54bWysVFFu2zAM/R+wOwj6X5wEW9sFcYqtRYcB&#10;w1qs7QEUWYoFSKJAqbazG+0cu9goOU6G7qvFfhSaIp8eH8msLwdnWacwGvA1X8zmnCkvoTF+V/PH&#10;h5t3F5zFJHwjLHhV872K/HLz9s26Dyu1hBZso5ARiI+rPtS8TSmsqirKVjkRZxCUp0sN6ESiT9xV&#10;DYqe0J2tlvP5WdUDNgFBqhjJez1e8k3B11rJdKt1VInZmhO3VE4s5zaf1WYtVjsUoTXyQEO8goUT&#10;xtOjR6hrkQR7QvMPlDMSIYJOMwmuAq2NVKUGqmYxf1bNfSuCKrWQODEcZYr/D1Z+7+6Qmabm7y8+&#10;cuaFoyY9qCFB9/sXC2AVyxckUx/iiqLvA8Wn4TMM1O7JH8mZqx80uvxLdTG6J8H3R5EJk0lynn3g&#10;TJJ7cb5cLs8z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L39joo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630043">
              <w:rPr>
                <w:rFonts w:ascii="Arial" w:hAnsi="Arial" w:cs="Arial"/>
                <w:color w:val="000000"/>
                <w:sz w:val="16"/>
                <w:szCs w:val="16"/>
              </w:rPr>
              <w:t>21.4</w:t>
            </w:r>
          </w:p>
        </w:tc>
        <w:tc>
          <w:tcPr>
            <w:tcW w:w="332" w:type="dxa"/>
            <w:tcBorders>
              <w:top w:val="nil"/>
              <w:left w:val="nil"/>
              <w:bottom w:val="nil"/>
              <w:right w:val="nil"/>
            </w:tcBorders>
            <w:shd w:val="clear" w:color="auto" w:fill="auto"/>
            <w:noWrap/>
            <w:vAlign w:val="bottom"/>
            <w:hideMark/>
          </w:tcPr>
          <w:p w14:paraId="6CA9A19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42A9DBB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21.2</w:t>
            </w:r>
          </w:p>
        </w:tc>
        <w:tc>
          <w:tcPr>
            <w:tcW w:w="633" w:type="dxa"/>
            <w:tcBorders>
              <w:top w:val="nil"/>
              <w:left w:val="nil"/>
              <w:bottom w:val="nil"/>
              <w:right w:val="nil"/>
            </w:tcBorders>
            <w:shd w:val="clear" w:color="auto" w:fill="auto"/>
            <w:noWrap/>
            <w:vAlign w:val="bottom"/>
            <w:hideMark/>
          </w:tcPr>
          <w:p w14:paraId="095E4FF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022DE2A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5.41</w:t>
            </w:r>
          </w:p>
        </w:tc>
      </w:tr>
      <w:tr w:rsidR="00BD7167" w:rsidRPr="00630043" w14:paraId="2C5DD285" w14:textId="77777777" w:rsidTr="00BD7167">
        <w:trPr>
          <w:trHeight w:val="300"/>
        </w:trPr>
        <w:tc>
          <w:tcPr>
            <w:tcW w:w="1296" w:type="dxa"/>
            <w:tcBorders>
              <w:top w:val="nil"/>
              <w:left w:val="nil"/>
              <w:bottom w:val="single" w:sz="4" w:space="0" w:color="auto"/>
              <w:right w:val="nil"/>
            </w:tcBorders>
            <w:shd w:val="clear" w:color="auto" w:fill="auto"/>
            <w:noWrap/>
            <w:vAlign w:val="bottom"/>
            <w:hideMark/>
          </w:tcPr>
          <w:p w14:paraId="57A7CD4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S1-S2</w:t>
            </w:r>
          </w:p>
        </w:tc>
        <w:tc>
          <w:tcPr>
            <w:tcW w:w="903" w:type="dxa"/>
            <w:tcBorders>
              <w:top w:val="nil"/>
              <w:left w:val="nil"/>
              <w:bottom w:val="single" w:sz="4" w:space="0" w:color="auto"/>
              <w:right w:val="nil"/>
            </w:tcBorders>
            <w:shd w:val="clear" w:color="auto" w:fill="auto"/>
            <w:noWrap/>
            <w:vAlign w:val="bottom"/>
            <w:hideMark/>
          </w:tcPr>
          <w:p w14:paraId="5B7B0ED5"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319.3</w:t>
            </w:r>
          </w:p>
        </w:tc>
        <w:tc>
          <w:tcPr>
            <w:tcW w:w="354" w:type="dxa"/>
            <w:tcBorders>
              <w:top w:val="nil"/>
              <w:left w:val="nil"/>
              <w:bottom w:val="single" w:sz="4" w:space="0" w:color="auto"/>
              <w:right w:val="nil"/>
            </w:tcBorders>
            <w:shd w:val="clear" w:color="auto" w:fill="auto"/>
            <w:noWrap/>
            <w:vAlign w:val="bottom"/>
            <w:hideMark/>
          </w:tcPr>
          <w:p w14:paraId="1AF4ECC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single" w:sz="4" w:space="0" w:color="auto"/>
              <w:right w:val="nil"/>
            </w:tcBorders>
            <w:shd w:val="clear" w:color="auto" w:fill="auto"/>
            <w:noWrap/>
            <w:vAlign w:val="bottom"/>
            <w:hideMark/>
          </w:tcPr>
          <w:p w14:paraId="412B66C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31.1</w:t>
            </w:r>
          </w:p>
        </w:tc>
        <w:tc>
          <w:tcPr>
            <w:tcW w:w="612" w:type="dxa"/>
            <w:tcBorders>
              <w:top w:val="nil"/>
              <w:left w:val="nil"/>
              <w:bottom w:val="single" w:sz="4" w:space="0" w:color="auto"/>
              <w:right w:val="nil"/>
            </w:tcBorders>
            <w:shd w:val="clear" w:color="auto" w:fill="auto"/>
            <w:noWrap/>
            <w:vAlign w:val="bottom"/>
            <w:hideMark/>
          </w:tcPr>
          <w:p w14:paraId="3911CE4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76672" behindDoc="0" locked="0" layoutInCell="1" allowOverlap="1" wp14:anchorId="082332FE" wp14:editId="4967F7B7">
                      <wp:simplePos x="0" y="0"/>
                      <wp:positionH relativeFrom="column">
                        <wp:posOffset>161925</wp:posOffset>
                      </wp:positionH>
                      <wp:positionV relativeFrom="paragraph">
                        <wp:posOffset>9525</wp:posOffset>
                      </wp:positionV>
                      <wp:extent cx="0" cy="171450"/>
                      <wp:effectExtent l="0" t="0" r="0" b="0"/>
                      <wp:wrapNone/>
                      <wp:docPr id="488" name="Textové pole 4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B4D145" id="Textové pole 488" o:spid="_x0000_s1026" type="#_x0000_t202" style="position:absolute;margin-left:12.75pt;margin-top:.75pt;width:0;height:13.5pt;z-index:251676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Kd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R&#10;q7xw1KRHNSbof/1kAaxi+YJkGkJcU/RDoPg0foCR2j37Izlz9aNGl3+pLkb3JPjhJDJhMknOi3ec&#10;SXKvLuu6vswI1TkxYEwfFTiWjYYj9a/IKvrPMU2hc0h+x8OdsTb7M7uJRbHSwaocYP03pam8QiY7&#10;osT97sYim2aAhpRIzpNAREpCDtQE/MLcY0rOVmX0Xph/Sirvg0+nfGc8YBGiLIbKBfSCRjqNpQdE&#10;XE/xsxSTAFmLHbQHahntaLqnQ1sYGi6tCZx1gD+e+wbahYZ7WlbO7CdPo5bXZjZwNnazgcnewLRc&#10;wktCJFIT0/D+K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4rGKd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77696" behindDoc="0" locked="0" layoutInCell="1" allowOverlap="1" wp14:anchorId="3496FF39" wp14:editId="1FC9FC16">
                      <wp:simplePos x="0" y="0"/>
                      <wp:positionH relativeFrom="column">
                        <wp:posOffset>161925</wp:posOffset>
                      </wp:positionH>
                      <wp:positionV relativeFrom="paragraph">
                        <wp:posOffset>9525</wp:posOffset>
                      </wp:positionV>
                      <wp:extent cx="0" cy="171450"/>
                      <wp:effectExtent l="0" t="0" r="0" b="0"/>
                      <wp:wrapNone/>
                      <wp:docPr id="487" name="Textové pole 4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3BEFD19" id="Textové pole 487" o:spid="_x0000_s1026" type="#_x0000_t202" style="position:absolute;margin-left:12.75pt;margin-top:.75pt;width:0;height:13.5pt;z-index:251677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VFDA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d&#10;cuaFoyY9qjFB/+snC2AVyxck0xDimqIfAsWn8QOM1O7ZH8mZqx81uvxLdTG6J8EPJ5EJk0lyXrzj&#10;TJJ7dVnXdUGuzokBY/qowLFsNBypf0VW0X+OiUhQ6ByS3/FwZ6zN/sxuYlGsdLAqB1j/TWkqr5DJ&#10;jihxv7uxyKYZoCElkvMkEHpJyIGagF+Ye0zJ2aqM3gvzT0nlffDplO+MByxClMVQuYBe0EinsfSA&#10;iOspfpZiEiBrsYP2QC2jHU33dGgLQ8OlNYGzDvDHc99Au9BwT8vKmf3kadTy2swGzsZuNjDZG5iW&#10;S3hJiERqYhrePyXqT2nbmciRII1z6eZx9fK+/Pldos5/ENv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C5CFRQ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719680" behindDoc="0" locked="0" layoutInCell="1" allowOverlap="1" wp14:anchorId="22D88B52" wp14:editId="68658C86">
                      <wp:simplePos x="0" y="0"/>
                      <wp:positionH relativeFrom="column">
                        <wp:posOffset>161925</wp:posOffset>
                      </wp:positionH>
                      <wp:positionV relativeFrom="paragraph">
                        <wp:posOffset>19050</wp:posOffset>
                      </wp:positionV>
                      <wp:extent cx="0" cy="171450"/>
                      <wp:effectExtent l="0" t="0" r="0" b="0"/>
                      <wp:wrapNone/>
                      <wp:docPr id="486" name="Textové pole 4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D553D10" id="Textové pole 486" o:spid="_x0000_s1026" type="#_x0000_t202" style="position:absolute;margin-left:12.75pt;margin-top:1.5pt;width:0;height:13.5pt;z-index:251719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lS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8sV&#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TsFpU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720704" behindDoc="0" locked="0" layoutInCell="1" allowOverlap="1" wp14:anchorId="1ACCD250" wp14:editId="3EAD148A">
                      <wp:simplePos x="0" y="0"/>
                      <wp:positionH relativeFrom="column">
                        <wp:posOffset>161925</wp:posOffset>
                      </wp:positionH>
                      <wp:positionV relativeFrom="paragraph">
                        <wp:posOffset>19050</wp:posOffset>
                      </wp:positionV>
                      <wp:extent cx="0" cy="171450"/>
                      <wp:effectExtent l="0" t="0" r="0" b="0"/>
                      <wp:wrapNone/>
                      <wp:docPr id="485" name="Textové pole 4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48AF90" id="Textové pole 485" o:spid="_x0000_s1026" type="#_x0000_t202" style="position:absolute;margin-left:12.75pt;margin-top:1.5pt;width:0;height:13.5pt;z-index:251720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1q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9&#10;48wLR016VGOC/tdPFsAqli9IpiHENUU/BIpP4wcYqd2zP5IzVz9qdPmX6mJ0T4IfTiITJpPkvKBn&#10;JLlXl3VdX2aE6pwYMKaPChzLRsOR+ldkFf3nmKbQOSS/4+HOWJv9md3EoljpYFUOsP6b0lReIZMd&#10;UeJ+d2ORTTNAQ0ok50kgIiUhB2oCfmHuMSVnqzJ6L8w/JZX3wadTvjMesAhRFkPlAnpBI53G0gMi&#10;rqf4WYpJgKzFDtoDtYx2NN3ToS0MDZfWBM46wB/PfQPtQsM9LStn9pOnUctrMxs4G7vZwGRvYFou&#10;4SUhEqmJaXj/lKg/pW1nIkeCNM6l8cfVy/vy53eJOv9BbH8D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BMl1q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630043">
              <w:rPr>
                <w:rFonts w:ascii="Arial" w:hAnsi="Arial" w:cs="Arial"/>
                <w:color w:val="000000"/>
                <w:sz w:val="16"/>
                <w:szCs w:val="16"/>
              </w:rPr>
              <w:t>ms</w:t>
            </w:r>
          </w:p>
        </w:tc>
        <w:tc>
          <w:tcPr>
            <w:tcW w:w="536" w:type="dxa"/>
            <w:tcBorders>
              <w:top w:val="nil"/>
              <w:left w:val="nil"/>
              <w:bottom w:val="single" w:sz="4" w:space="0" w:color="auto"/>
              <w:right w:val="nil"/>
            </w:tcBorders>
            <w:shd w:val="clear" w:color="auto" w:fill="auto"/>
            <w:noWrap/>
            <w:vAlign w:val="bottom"/>
            <w:hideMark/>
          </w:tcPr>
          <w:p w14:paraId="7B22932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rFonts w:ascii="Calibri" w:hAnsi="Calibri" w:cs="Calibri"/>
                <w:noProof/>
                <w:color w:val="000000"/>
                <w:sz w:val="22"/>
                <w:szCs w:val="22"/>
                <w:lang w:val="cs-CZ"/>
              </w:rPr>
              <mc:AlternateContent>
                <mc:Choice Requires="wps">
                  <w:drawing>
                    <wp:anchor distT="0" distB="0" distL="114300" distR="114300" simplePos="0" relativeHeight="251706368" behindDoc="0" locked="0" layoutInCell="1" allowOverlap="1" wp14:anchorId="10F9C4EF" wp14:editId="5904AD49">
                      <wp:simplePos x="0" y="0"/>
                      <wp:positionH relativeFrom="column">
                        <wp:posOffset>161925</wp:posOffset>
                      </wp:positionH>
                      <wp:positionV relativeFrom="paragraph">
                        <wp:posOffset>19050</wp:posOffset>
                      </wp:positionV>
                      <wp:extent cx="0" cy="171450"/>
                      <wp:effectExtent l="0" t="0" r="0" b="0"/>
                      <wp:wrapNone/>
                      <wp:docPr id="484" name="Textové pole 4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5ABA341" id="Textové pole 484" o:spid="_x0000_s1026" type="#_x0000_t202" style="position:absolute;margin-left:12.75pt;margin-top:1.5pt;width:0;height:13.5pt;z-index:251706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7F9DAIAAGgEAAAOAAAAZHJzL2Uyb0RvYy54bWysVFFu2zAM/R+wOwj6X5wEXVsYcYqtRYcB&#10;wzq03QEUWYoFSKJAqbGzG+0cu9goOU6G9qvFfhSaIp8eH8msrgZn2U5hNOAbvpjNOVNeQmv8tuE/&#10;H28/XHIWk/CtsOBVw/cq8qv1+3erPtRqCR3YViEjEB/rPjS8SynUVRVlp5yIMwjK06UGdCLRJ26r&#10;FkVP6M5Wy/n8vOoB24AgVYzkvRkv+brga61kutM6qsRsw4lbKieWc5PPar0S9RZF6Iw80BBvYOGE&#10;8fToEepGJMGe0LyAckYiRNBpJsFVoLWRqtRA1Szmz6p56ERQpRYSJ4ajTPH/wcrvux/ITNvws8sz&#10;zrxw1KRHNSTY/fnNAljF8gXJ1IdYU/RDoPg0fIaB2j35Izlz9YNGl3+pLkb3JPj+KDJhMknO84+c&#10;SXIvLpbL5UVGqE6JAWP6osCxbDQcqX9FVrH7FtMYOoXkdzzcGmuzP7MbWRQr7a3KAdbfK03lFTLZ&#10;ESVuN9cW2TgDNKREcpoEIlIScqAm4FfmHlJytiqj98r8Y1J5H3w65jvjAYsQZTFULmAnaKTTUHpA&#10;xPUYP0kxCpC12EC7p5bRjqY7OrSFvuHSmsBZB/jrua+nXWi4p2XlzH71NGp5bSYDJ2MzGZjsNYzL&#10;JbwkRCI1Mg2fnhL1p7TtRORAkMa5NP6wenlf/v0uUac/iPVf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xGOxf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B66FCC">
              <w:rPr>
                <w:rFonts w:ascii="Calibri" w:hAnsi="Calibri" w:cs="Calibri"/>
                <w:noProof/>
                <w:color w:val="000000"/>
                <w:sz w:val="22"/>
                <w:szCs w:val="22"/>
                <w:lang w:val="cs-CZ"/>
              </w:rPr>
              <mc:AlternateContent>
                <mc:Choice Requires="wps">
                  <w:drawing>
                    <wp:anchor distT="0" distB="0" distL="114300" distR="114300" simplePos="0" relativeHeight="251707392" behindDoc="0" locked="0" layoutInCell="1" allowOverlap="1" wp14:anchorId="2378A6A8" wp14:editId="669E4C67">
                      <wp:simplePos x="0" y="0"/>
                      <wp:positionH relativeFrom="column">
                        <wp:posOffset>161925</wp:posOffset>
                      </wp:positionH>
                      <wp:positionV relativeFrom="paragraph">
                        <wp:posOffset>19050</wp:posOffset>
                      </wp:positionV>
                      <wp:extent cx="0" cy="171450"/>
                      <wp:effectExtent l="0" t="0" r="0" b="0"/>
                      <wp:wrapNone/>
                      <wp:docPr id="483" name="Textové pole 4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02C1929" id="Textové pole 483" o:spid="_x0000_s1026" type="#_x0000_t202" style="position:absolute;margin-left:12.75pt;margin-top:1.5pt;width:0;height:13.5pt;z-index:251707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TQaDAIAAGgEAAAOAAAAZHJzL2Uyb0RvYy54bWysVFFu2zAM/R+wOwj6X5xkW1sEcYqtRYcB&#10;w1qs3QEUWYoFSKJAqbGzG+0cu9goOXaG7qtFfxSaIp8eH8msL3tn2V5hNOBrvpjNOVNeQmP8ruY/&#10;H27eXXAWk/CNsOBVzQ8q8svN2zfrLqzUElqwjUJGID6uulDzNqWwqqooW+VEnEFQni41oBOJPnFX&#10;NSg6Qne2Ws7nZ1UH2AQEqWIk7/VwyTcFX2sl063WUSVma07cUjmxnNt8Vpu1WO1QhNbIIw3xAhZO&#10;GE+PTlDXIgn2iOY/KGckQgSdZhJcBVobqUoNVM1i/qSa+1YEVWohcWKYZIqvByu/7++QmabmHy7e&#10;c+aFoyY9qD7B/s9vFsAqli9Ipi7EFUXfB4pP/Wfoqd2jP5IzV99rdPmX6mJ0T4IfJpEJk0lynn3k&#10;TJJ7cb5cLs8zQnVKDBjTFwWOZaPmSP0rsor9t5iG0DEkv+Phxlib/ZndwKJY6WBVDrD+h9JUXiGT&#10;HVHibntlkQ0zQENKJMdJICIlIQdqAn5m7jElZ6syes/Mn5LK++DTlO+MByxClMVQuYC9oJFOfekB&#10;EddD/CjFIEDWYgvNgVpGO5pu6dAWuppLawJnLeCvp76OdqHmnpaVM/vV06jltRkNHI3taGCyVzAs&#10;l/CSEInUwDR8ekzUn9K2E5EjQRrn0vjj6uV9+fe7RJ3+IDZ/AQ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H9U0G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630043">
              <w:rPr>
                <w:rFonts w:ascii="Calibri" w:hAnsi="Calibri" w:cs="Calibri"/>
                <w:color w:val="000000"/>
                <w:sz w:val="22"/>
                <w:szCs w:val="22"/>
              </w:rPr>
              <w:t> </w:t>
            </w:r>
          </w:p>
        </w:tc>
        <w:tc>
          <w:tcPr>
            <w:tcW w:w="190" w:type="dxa"/>
            <w:tcBorders>
              <w:top w:val="nil"/>
              <w:left w:val="nil"/>
              <w:bottom w:val="single" w:sz="4" w:space="0" w:color="auto"/>
              <w:right w:val="nil"/>
            </w:tcBorders>
            <w:shd w:val="clear" w:color="auto" w:fill="auto"/>
            <w:noWrap/>
            <w:vAlign w:val="bottom"/>
            <w:hideMark/>
          </w:tcPr>
          <w:p w14:paraId="7873ABC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1174" w:type="dxa"/>
            <w:tcBorders>
              <w:top w:val="nil"/>
              <w:left w:val="nil"/>
              <w:bottom w:val="single" w:sz="4" w:space="0" w:color="auto"/>
              <w:right w:val="nil"/>
            </w:tcBorders>
            <w:shd w:val="clear" w:color="auto" w:fill="auto"/>
            <w:noWrap/>
            <w:vAlign w:val="bottom"/>
            <w:hideMark/>
          </w:tcPr>
          <w:p w14:paraId="08913009"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93056" behindDoc="0" locked="0" layoutInCell="1" allowOverlap="1" wp14:anchorId="61E5EF4C" wp14:editId="4D1A1551">
                      <wp:simplePos x="0" y="0"/>
                      <wp:positionH relativeFrom="column">
                        <wp:posOffset>19050</wp:posOffset>
                      </wp:positionH>
                      <wp:positionV relativeFrom="paragraph">
                        <wp:posOffset>19050</wp:posOffset>
                      </wp:positionV>
                      <wp:extent cx="0" cy="171450"/>
                      <wp:effectExtent l="0" t="0" r="0" b="0"/>
                      <wp:wrapNone/>
                      <wp:docPr id="482" name="Textové pole 4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647747F" id="Textové pole 482" o:spid="_x0000_s1026" type="#_x0000_t202" style="position:absolute;margin-left:1.5pt;margin-top:1.5pt;width:0;height:13.5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gNCwIAAGgEAAAOAAAAZHJzL2Uyb0RvYy54bWysVFFu2zAM/R+wOwj6X5wYW1sYcYqtRYcB&#10;wzqs3QEUWYoFSKJAqbGzG+0cu9goOU6G7qvDfhSaIp8eH8msr0dn2V5hNOBbvlosOVNeQmf8ruXf&#10;H+/eXHEWk/CdsOBVyw8q8uvN61frITSqhh5sp5ARiI/NEFrepxSaqoqyV07EBQTl6VIDOpHoE3dV&#10;h2IgdGererm8qAbALiBIFSN5b6dLvin4WiuZ7rWOKjHbcuKWyonl3Oaz2qxFs0MReiOPNMQ/sHDC&#10;eHr0BHUrkmBPaP6CckYiRNBpIcFVoLWRqtRA1ayWz6p56EVQpRYSJ4aTTPH/wcov+6/ITNfyt1c1&#10;Z144atKjGhPsf/1kAaxi+YJkGkJsKPohUHwaP8BI7Z79kZy5+lGjy79UF6N7EvxwEpkwmSTnxTvO&#10;JLlXl3VdX2aE6pwYMKaPChzLRsuR+ldkFfvPMU2hc0h+x8OdsTb7M7uJRbHSwaocYP03pam8QiY7&#10;osTd9sYim2aAhpRIzpNAREpCDtQE/MLcY0rOVmX0Xph/Sirvg0+nfGc8YBGiLIbKBewFjXQaSw+I&#10;uJ7iZykmAbIWW+gO1DLa0XRPh7YwtFxaEzjrAX889w20Cy33tKyc2U+eRi2vzWzgbGxnA5O9gWm5&#10;hJeESKQmpuH9U6L+lLadiRwJ0jiXxh9XL+/Ln98l6vwHsfkN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WoTYD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94080" behindDoc="0" locked="0" layoutInCell="1" allowOverlap="1" wp14:anchorId="7CB0B50A" wp14:editId="221E4110">
                      <wp:simplePos x="0" y="0"/>
                      <wp:positionH relativeFrom="column">
                        <wp:posOffset>19050</wp:posOffset>
                      </wp:positionH>
                      <wp:positionV relativeFrom="paragraph">
                        <wp:posOffset>19050</wp:posOffset>
                      </wp:positionV>
                      <wp:extent cx="0" cy="171450"/>
                      <wp:effectExtent l="0" t="0" r="0" b="0"/>
                      <wp:wrapNone/>
                      <wp:docPr id="481" name="Textové pole 4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B938E19" id="Textové pole 481" o:spid="_x0000_s1026" type="#_x0000_t202" style="position:absolute;margin-left:1.5pt;margin-top:1.5pt;width:0;height:13.5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1CwIAAGgEAAAOAAAAZHJzL2Uyb0RvYy54bWysVFFu2zAM/R+wOwj6X5wEW1sYcYqtRYcB&#10;wzqs3QEUWYoFSKJAqbGzG+0cu9goOXaG7qvDfhSaIp8eH8lsrgdn2UFhNOAbvlosOVNeQmv8vuHf&#10;H+/eXHEWk/CtsOBVw48q8uvt61ebPtRqDR3YViEjEB/rPjS8SynUVRVlp5yICwjK06UGdCLRJ+6r&#10;FkVP6M5W6+XyouoB24AgVYzkvR0v+bbga61kutc6qsRsw4lbKieWc5fParsR9R5F6Iw80RD/wMIJ&#10;4+nRGepWJMGe0PwF5YxEiKDTQoKrQGsjVamBqlktn1Xz0ImgSi0kTgyzTPH/wcovh6/ITNvwt1cr&#10;zrxw1KRHNSQ4/PrJAljF8gXJ1IdYU/RDoPg0fICB2j35Izlz9YNGl3+pLkb3JPhxFpkwmSTnxTvO&#10;JLlXl+v1+jI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lXfsN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630043">
              <w:rPr>
                <w:rFonts w:ascii="Arial" w:hAnsi="Arial" w:cs="Arial"/>
                <w:color w:val="000000"/>
                <w:sz w:val="16"/>
                <w:szCs w:val="16"/>
              </w:rPr>
              <w:t>23.0</w:t>
            </w:r>
          </w:p>
        </w:tc>
        <w:tc>
          <w:tcPr>
            <w:tcW w:w="332" w:type="dxa"/>
            <w:tcBorders>
              <w:top w:val="nil"/>
              <w:left w:val="nil"/>
              <w:bottom w:val="single" w:sz="4" w:space="0" w:color="auto"/>
              <w:right w:val="nil"/>
            </w:tcBorders>
            <w:shd w:val="clear" w:color="auto" w:fill="auto"/>
            <w:noWrap/>
            <w:vAlign w:val="bottom"/>
            <w:hideMark/>
          </w:tcPr>
          <w:p w14:paraId="44EC74C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single" w:sz="4" w:space="0" w:color="auto"/>
              <w:right w:val="nil"/>
            </w:tcBorders>
            <w:shd w:val="clear" w:color="auto" w:fill="auto"/>
            <w:noWrap/>
            <w:vAlign w:val="bottom"/>
            <w:hideMark/>
          </w:tcPr>
          <w:p w14:paraId="3E49CAC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18.5</w:t>
            </w:r>
          </w:p>
        </w:tc>
        <w:tc>
          <w:tcPr>
            <w:tcW w:w="633" w:type="dxa"/>
            <w:tcBorders>
              <w:top w:val="nil"/>
              <w:left w:val="nil"/>
              <w:bottom w:val="single" w:sz="4" w:space="0" w:color="auto"/>
              <w:right w:val="nil"/>
            </w:tcBorders>
            <w:shd w:val="clear" w:color="auto" w:fill="auto"/>
            <w:noWrap/>
            <w:vAlign w:val="bottom"/>
            <w:hideMark/>
          </w:tcPr>
          <w:p w14:paraId="2FF4A96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single" w:sz="4" w:space="0" w:color="auto"/>
              <w:right w:val="nil"/>
            </w:tcBorders>
            <w:shd w:val="clear" w:color="auto" w:fill="auto"/>
            <w:noWrap/>
            <w:vAlign w:val="bottom"/>
            <w:hideMark/>
          </w:tcPr>
          <w:p w14:paraId="5814ADD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7.2</w:t>
            </w:r>
          </w:p>
        </w:tc>
      </w:tr>
      <w:tr w:rsidR="00BD7167" w:rsidRPr="00630043" w14:paraId="6B6042D0" w14:textId="77777777" w:rsidTr="00BD7167">
        <w:trPr>
          <w:trHeight w:val="300"/>
        </w:trPr>
        <w:tc>
          <w:tcPr>
            <w:tcW w:w="1296" w:type="dxa"/>
            <w:tcBorders>
              <w:top w:val="nil"/>
              <w:left w:val="nil"/>
              <w:bottom w:val="single" w:sz="4" w:space="0" w:color="auto"/>
              <w:right w:val="nil"/>
            </w:tcBorders>
            <w:shd w:val="clear" w:color="auto" w:fill="auto"/>
            <w:noWrap/>
            <w:vAlign w:val="bottom"/>
            <w:hideMark/>
          </w:tcPr>
          <w:p w14:paraId="266201BF"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RR</w:t>
            </w:r>
          </w:p>
        </w:tc>
        <w:tc>
          <w:tcPr>
            <w:tcW w:w="903" w:type="dxa"/>
            <w:tcBorders>
              <w:top w:val="nil"/>
              <w:left w:val="nil"/>
              <w:bottom w:val="single" w:sz="4" w:space="0" w:color="auto"/>
              <w:right w:val="nil"/>
            </w:tcBorders>
            <w:shd w:val="clear" w:color="auto" w:fill="auto"/>
            <w:noWrap/>
            <w:vAlign w:val="bottom"/>
            <w:hideMark/>
          </w:tcPr>
          <w:p w14:paraId="18E9D687"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941.9</w:t>
            </w:r>
          </w:p>
        </w:tc>
        <w:tc>
          <w:tcPr>
            <w:tcW w:w="354" w:type="dxa"/>
            <w:tcBorders>
              <w:top w:val="nil"/>
              <w:left w:val="nil"/>
              <w:bottom w:val="single" w:sz="4" w:space="0" w:color="auto"/>
              <w:right w:val="nil"/>
            </w:tcBorders>
            <w:shd w:val="clear" w:color="auto" w:fill="auto"/>
            <w:noWrap/>
            <w:vAlign w:val="bottom"/>
            <w:hideMark/>
          </w:tcPr>
          <w:p w14:paraId="5DD7C03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single" w:sz="4" w:space="0" w:color="auto"/>
              <w:right w:val="nil"/>
            </w:tcBorders>
            <w:shd w:val="clear" w:color="auto" w:fill="auto"/>
            <w:noWrap/>
            <w:vAlign w:val="bottom"/>
            <w:hideMark/>
          </w:tcPr>
          <w:p w14:paraId="38F639F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121.3</w:t>
            </w:r>
          </w:p>
        </w:tc>
        <w:tc>
          <w:tcPr>
            <w:tcW w:w="612" w:type="dxa"/>
            <w:tcBorders>
              <w:top w:val="nil"/>
              <w:left w:val="nil"/>
              <w:bottom w:val="single" w:sz="4" w:space="0" w:color="auto"/>
              <w:right w:val="nil"/>
            </w:tcBorders>
            <w:shd w:val="clear" w:color="auto" w:fill="auto"/>
            <w:noWrap/>
            <w:vAlign w:val="bottom"/>
            <w:hideMark/>
          </w:tcPr>
          <w:p w14:paraId="591AFB8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78720" behindDoc="0" locked="0" layoutInCell="1" allowOverlap="1" wp14:anchorId="7DB2C32C" wp14:editId="4DF6704F">
                      <wp:simplePos x="0" y="0"/>
                      <wp:positionH relativeFrom="column">
                        <wp:posOffset>161925</wp:posOffset>
                      </wp:positionH>
                      <wp:positionV relativeFrom="paragraph">
                        <wp:posOffset>9525</wp:posOffset>
                      </wp:positionV>
                      <wp:extent cx="0" cy="171450"/>
                      <wp:effectExtent l="0" t="0" r="0" b="0"/>
                      <wp:wrapNone/>
                      <wp:docPr id="480" name="Textové pole 4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686A388" id="Textové pole 480" o:spid="_x0000_s1026" type="#_x0000_t202" style="position:absolute;margin-left:12.75pt;margin-top:.75pt;width:0;height:13.5pt;z-index:251678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Ai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R&#10;Pl44atKjGhP0v36yAFaxfEEyDSGuKfohUHwaP8BI7Z79kZy5+lGjy79UF6N7AjycRCZMJsl58Y4z&#10;Se7VZV3XlxmhOicGjOmjAsey0XCk/hVZRf85pil0DsnveLgz1mZ/ZjexKFY6WJUDrP+mNJVXyGRH&#10;lLjf3Vhk0wzQkBLJeRKISEnIgZqAX5h7TMnZqozeC/NPSeV98OmU74wHLEKUxVC5gF7QSKex9ICI&#10;6yl+lmISIGuxg/ZALaMdTfd0aAtDw6U1gbMO8Mdz30C70HBPy8qZ/eRp1EigNBs4G7vZwGRvYFou&#10;4SUhEqmJaXj/lKg/pW1nIkeCNM6l8cfVy/vy53eJOv9BbH8D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QJgAi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79744" behindDoc="0" locked="0" layoutInCell="1" allowOverlap="1" wp14:anchorId="023F7453" wp14:editId="575E3DA9">
                      <wp:simplePos x="0" y="0"/>
                      <wp:positionH relativeFrom="column">
                        <wp:posOffset>161925</wp:posOffset>
                      </wp:positionH>
                      <wp:positionV relativeFrom="paragraph">
                        <wp:posOffset>9525</wp:posOffset>
                      </wp:positionV>
                      <wp:extent cx="0" cy="171450"/>
                      <wp:effectExtent l="0" t="0" r="0" b="0"/>
                      <wp:wrapNone/>
                      <wp:docPr id="479" name="Textové pole 4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DE7DD2" id="Textové pole 479" o:spid="_x0000_s1026" type="#_x0000_t202" style="position:absolute;margin-left:12.75pt;margin-top:.75pt;width:0;height:13.5pt;z-index:251679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KuDAIAAGgEAAAOAAAAZHJzL2Uyb0RvYy54bWysVFFuEzEQ/UfiDpb/ySYRNBBlU0GrIiRE&#10;ES0HcLx21pLtscZudsONOAcXY+zNblD5atUfZ3Y88/zmzUw2l72z7KAwGvA1X8zmnCkvoTF+X/Of&#10;9zdv3nMWk/CNsOBVzY8q8svt61ebLqzVElqwjUJGID6uu1DzNqWwrqooW+VEnEFQni41oBOJPnFf&#10;NSg6Qne2Ws7nF1UH2AQEqWIk7/VwybcFX2sl063WUSVma07cUjmxnLt8VtuNWO9RhNbIEw3xDBZO&#10;GE+PTlDXIgn2gOY/KGckQgSdZhJcBVobqUoNVM1i/qiau1YEVWohcWKYZIovByu/Hb4jM03N364+&#10;cOaFoybdqz7B4c9vFsAqli9Ipi7ENUXfBYpP/Sfoqd2jP5IzV99rdPmX6mJ0T4IfJ5EJk0lyXrzj&#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J7nirg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721728" behindDoc="0" locked="0" layoutInCell="1" allowOverlap="1" wp14:anchorId="55706E5D" wp14:editId="5546BAD4">
                      <wp:simplePos x="0" y="0"/>
                      <wp:positionH relativeFrom="column">
                        <wp:posOffset>161925</wp:posOffset>
                      </wp:positionH>
                      <wp:positionV relativeFrom="paragraph">
                        <wp:posOffset>19050</wp:posOffset>
                      </wp:positionV>
                      <wp:extent cx="0" cy="171450"/>
                      <wp:effectExtent l="0" t="0" r="0" b="0"/>
                      <wp:wrapNone/>
                      <wp:docPr id="478" name="Textové pole 4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BF22907" id="Textové pole 478" o:spid="_x0000_s1026" type="#_x0000_t202" style="position:absolute;margin-left:12.75pt;margin-top:1.5pt;width:0;height:13.5pt;z-index:251721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A65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fU&#10;Ki8cNelBDQn2f36zAFaxfEEy9SHWFH0fKD4Nn2Ggdk/+SM5c/aDR5V+qi9E9CX44iUyYTJLz4gNn&#10;ktyL1XK5XGWE6pwYMKYvChzLRsOR+ldkFftvMY2hU0h+x8ONsTb7M7uRRbHSwaocYP2d0lReIZMd&#10;UeJue2WRjTNAQ0okp0kgIiUhB2oCfmHuMSVnqzJ6L8w/JZX3wadTvjMesAhRFkPlAvaCRjoNpQdE&#10;XI/xkxSjAFmLLbQHahntaLqlQ1voGy6tCZx1gL+e+nrahYZ7WlbO7FdPo5bXZjJwMraTgclewbhc&#10;wktCJFIj0/DpMVF/StvORI4EaZxL44+rl/fl3+8Sdf6D2PwF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i6A65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722752" behindDoc="0" locked="0" layoutInCell="1" allowOverlap="1" wp14:anchorId="157A3714" wp14:editId="0C9FA880">
                      <wp:simplePos x="0" y="0"/>
                      <wp:positionH relativeFrom="column">
                        <wp:posOffset>161925</wp:posOffset>
                      </wp:positionH>
                      <wp:positionV relativeFrom="paragraph">
                        <wp:posOffset>19050</wp:posOffset>
                      </wp:positionV>
                      <wp:extent cx="0" cy="171450"/>
                      <wp:effectExtent l="0" t="0" r="0" b="0"/>
                      <wp:wrapNone/>
                      <wp:docPr id="477" name="Textové pole 4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17AD100" id="Textové pole 477" o:spid="_x0000_s1026" type="#_x0000_t202" style="position:absolute;margin-left:12.75pt;margin-top:1.5pt;width:0;height:13.5pt;z-index:251722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OlhDA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r&#10;zrxw1KQHNSTY//nNAljF8gXJ1IdYU/R9oPg0fIaB2j35Izlz9YNGl3+pLkb3JPjhJDJhMknOiw+c&#10;SXIvVsvlsiBX58SAMX1R4Fg2Go7UvyKr2H+LiUhQ6BSS3/FwY6zN/sxuZFGsdLAqB1h/pzSVV8hk&#10;R5S4215ZZOMM0JASyWkSCL0k5EBNwC/MPabkbFVG74X5p6TyPvh0ynfGAxYhymKoXMBe0EinofSA&#10;iOsxfpJiFCBrsYX2QC2jHU23dGgLfcOlNYGzDvDXU19Pu9BwT8vKmf3qadTy2kwGTsZ2MjDZKxiX&#10;S3hJiERqZBo+PSbqT2nbmciRII1z6eZx9fK+/Ptdos5/EJu/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kdTpY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630043">
              <w:rPr>
                <w:rFonts w:ascii="Arial" w:hAnsi="Arial" w:cs="Arial"/>
                <w:color w:val="000000"/>
                <w:sz w:val="16"/>
                <w:szCs w:val="16"/>
              </w:rPr>
              <w:t>ms</w:t>
            </w:r>
          </w:p>
        </w:tc>
        <w:tc>
          <w:tcPr>
            <w:tcW w:w="536" w:type="dxa"/>
            <w:tcBorders>
              <w:top w:val="nil"/>
              <w:left w:val="nil"/>
              <w:bottom w:val="single" w:sz="4" w:space="0" w:color="auto"/>
              <w:right w:val="nil"/>
            </w:tcBorders>
            <w:shd w:val="clear" w:color="auto" w:fill="auto"/>
            <w:noWrap/>
            <w:vAlign w:val="bottom"/>
            <w:hideMark/>
          </w:tcPr>
          <w:p w14:paraId="7B30E78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rFonts w:ascii="Calibri" w:hAnsi="Calibri" w:cs="Calibri"/>
                <w:noProof/>
                <w:color w:val="000000"/>
                <w:sz w:val="22"/>
                <w:szCs w:val="22"/>
                <w:lang w:val="cs-CZ"/>
              </w:rPr>
              <mc:AlternateContent>
                <mc:Choice Requires="wps">
                  <w:drawing>
                    <wp:anchor distT="0" distB="0" distL="114300" distR="114300" simplePos="0" relativeHeight="251708416" behindDoc="0" locked="0" layoutInCell="1" allowOverlap="1" wp14:anchorId="640FECBF" wp14:editId="51FA48B5">
                      <wp:simplePos x="0" y="0"/>
                      <wp:positionH relativeFrom="column">
                        <wp:posOffset>161925</wp:posOffset>
                      </wp:positionH>
                      <wp:positionV relativeFrom="paragraph">
                        <wp:posOffset>19050</wp:posOffset>
                      </wp:positionV>
                      <wp:extent cx="0" cy="171450"/>
                      <wp:effectExtent l="0" t="0" r="0" b="0"/>
                      <wp:wrapNone/>
                      <wp:docPr id="476" name="Textové pole 4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22C807" id="Textové pole 476" o:spid="_x0000_s1026" type="#_x0000_t202" style="position:absolute;margin-left:12.75pt;margin-top:1.5pt;width:0;height:13.5pt;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V2CwIAAGgEAAAOAAAAZHJzL2Uyb0RvYy54bWysVFFuEzEQ/UfiDpb/ySYRJGiVTQWtipAQ&#10;RW05gOO1s5ZsjzV2sxtuxDm4GGNvNkHlq4gfZ3Y88/zmzUw2V4Oz7KAwGvANX8zmnCkvoTV+3/Dv&#10;j7dv3nMWk/CtsOBVw48q8qvt61ebPtRqCR3YViEjEB/rPjS8SynUVRVlp5yIMwjK06UGdCLRJ+6r&#10;FkVP6M5Wy/l8VfWAbUCQKkby3oyXfFvwtVYy3WkdVWK24cQtlRPLuctntd2Ieo8idEaeaIh/YOGE&#10;8fToGepGJMGe0PwF5YxEiKDTTIKrQGsjVamBqlnMn1Xz0ImgSi0kTgxnmeL/g5VfD9+Qmbbhb9cr&#10;zrxw1KRHNSQ4/PrJAljF8gXJ1IdYU/RDoPg0fISB2j35Izlz9YNGl3+pLkb3JPjxLDJhMknO1TvO&#10;JLkX6+Vyuc4I1SUxYEyfFDiWjYYj9a/IKg5fYhpDp5D8jodbY232Z3Yji2Klo1U5wPp7pam8QiY7&#10;osT97toiG2eAhpRITpNAREpCDtQE/MLcU0rOVmX0Xph/Tirvg0/nfGc8YBGiLIbKBRwEjXQaSg+I&#10;uB7jJylGAbIWO2iP1DLa0XRHh7bQN1xaEzjrAH889/W0Cw33tKyc2c+eRi2vzWTgZOwmA5O9hnG5&#10;hJeESKRGpuHDU6L+lLZdiJwI0jiXxp9WL+/Ln98l6vI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UhQV2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B66FCC">
              <w:rPr>
                <w:rFonts w:ascii="Calibri" w:hAnsi="Calibri" w:cs="Calibri"/>
                <w:noProof/>
                <w:color w:val="000000"/>
                <w:sz w:val="22"/>
                <w:szCs w:val="22"/>
                <w:lang w:val="cs-CZ"/>
              </w:rPr>
              <mc:AlternateContent>
                <mc:Choice Requires="wps">
                  <w:drawing>
                    <wp:anchor distT="0" distB="0" distL="114300" distR="114300" simplePos="0" relativeHeight="251709440" behindDoc="0" locked="0" layoutInCell="1" allowOverlap="1" wp14:anchorId="09C4221F" wp14:editId="445DB4FC">
                      <wp:simplePos x="0" y="0"/>
                      <wp:positionH relativeFrom="column">
                        <wp:posOffset>161925</wp:posOffset>
                      </wp:positionH>
                      <wp:positionV relativeFrom="paragraph">
                        <wp:posOffset>19050</wp:posOffset>
                      </wp:positionV>
                      <wp:extent cx="0" cy="171450"/>
                      <wp:effectExtent l="0" t="0" r="0" b="0"/>
                      <wp:wrapNone/>
                      <wp:docPr id="475" name="Textové pole 4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6AF9F4" id="Textové pole 475" o:spid="_x0000_s1026" type="#_x0000_t202" style="position:absolute;margin-left:12.75pt;margin-top:1.5pt;width:0;height:13.5pt;z-index:251709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FO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f&#10;OPPCUZMe1JBg/+c3C2AVyxckUx9iTdH3geLT8BkGavfkj+TM1Q8aXf6luhjdk+CHk8iEySQ5L+gZ&#10;Se7FarlcrjJCdU4MGNMXBY5lo+FI/Suyiv23mMbQKSS/4+HGWJv9md3IoljpYFUOsP5OaSqvkMmO&#10;KHG3vbLIxhmgISWS0yQQkZKQAzUBvzD3mJKzVRm9F+afksr74NMp3xkPWIQoi6FyAXtBI52G0gMi&#10;rsf4SYpRgKzFFtoDtYx2NN3SoS30DZfWBM46wF9PfT3tQsM9LStn9qunUctrMxk4GdvJwGSvYFwu&#10;4SUhEqmRafj0mKg/pW1nIkeCNM6l8cfVy/vy73eJOv9BbP4C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bdjF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630043">
              <w:rPr>
                <w:rFonts w:ascii="Calibri" w:hAnsi="Calibri" w:cs="Calibri"/>
                <w:color w:val="000000"/>
                <w:sz w:val="22"/>
                <w:szCs w:val="22"/>
              </w:rPr>
              <w:t> </w:t>
            </w:r>
          </w:p>
        </w:tc>
        <w:tc>
          <w:tcPr>
            <w:tcW w:w="190" w:type="dxa"/>
            <w:tcBorders>
              <w:top w:val="nil"/>
              <w:left w:val="nil"/>
              <w:bottom w:val="single" w:sz="4" w:space="0" w:color="auto"/>
              <w:right w:val="nil"/>
            </w:tcBorders>
            <w:shd w:val="clear" w:color="auto" w:fill="auto"/>
            <w:noWrap/>
            <w:vAlign w:val="bottom"/>
            <w:hideMark/>
          </w:tcPr>
          <w:p w14:paraId="1E2EEC5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1174" w:type="dxa"/>
            <w:tcBorders>
              <w:top w:val="nil"/>
              <w:left w:val="nil"/>
              <w:bottom w:val="single" w:sz="4" w:space="0" w:color="auto"/>
              <w:right w:val="nil"/>
            </w:tcBorders>
            <w:shd w:val="clear" w:color="auto" w:fill="auto"/>
            <w:noWrap/>
            <w:vAlign w:val="bottom"/>
            <w:hideMark/>
          </w:tcPr>
          <w:p w14:paraId="092D14AE"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95104" behindDoc="0" locked="0" layoutInCell="1" allowOverlap="1" wp14:anchorId="59F50A73" wp14:editId="289ED4FD">
                      <wp:simplePos x="0" y="0"/>
                      <wp:positionH relativeFrom="column">
                        <wp:posOffset>19050</wp:posOffset>
                      </wp:positionH>
                      <wp:positionV relativeFrom="paragraph">
                        <wp:posOffset>19050</wp:posOffset>
                      </wp:positionV>
                      <wp:extent cx="0" cy="171450"/>
                      <wp:effectExtent l="0" t="0" r="0" b="0"/>
                      <wp:wrapNone/>
                      <wp:docPr id="474" name="Textové pole 4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35FE69" id="Textové pole 474" o:spid="_x0000_s1026" type="#_x0000_t202" style="position:absolute;margin-left:1.5pt;margin-top:1.5pt;width:0;height:13.5pt;z-index:251695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91ZDAIAAGgEAAAOAAAAZHJzL2Uyb0RvYy54bWysVFFu2zAM/R+wOwj6X5wEXTMYcYqtRYcB&#10;wzqs3QEUWYoFSKJAqbGzG+0cu9goOU6G7qtFfxSaIp8eH8msrwZn2V5hNOAbvpjNOVNeQmv8ruE/&#10;H27ffeAsJuFbYcGrhh9U5Febt2/WfajVEjqwrUJGID7WfWh4l1KoqyrKTjkRZxCUp0sN6ESiT9xV&#10;LYqe0J2tlvP5ZdUDtgFBqhjJezNe8k3B11rJdKd1VInZhhO3VE4s5zaf1WYt6h2K0Bl5pCFewMIJ&#10;4+nRE9SNSII9ovkPyhmJEEGnmQRXgdZGqlIDVbOYP6nmvhNBlVpInBhOMsXXg5Xf9t+RmbbhF6sL&#10;zrxw1KQHNSTY//nNAljF8gXJ1IdYU/R9oPg0fIKB2j35Izlz9YNGl3+pLkb3JPjhJDJhMknOy/ec&#10;SXIvVsvlcpU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F4n3Vk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96128" behindDoc="0" locked="0" layoutInCell="1" allowOverlap="1" wp14:anchorId="705DC75F" wp14:editId="58B68311">
                      <wp:simplePos x="0" y="0"/>
                      <wp:positionH relativeFrom="column">
                        <wp:posOffset>19050</wp:posOffset>
                      </wp:positionH>
                      <wp:positionV relativeFrom="paragraph">
                        <wp:posOffset>19050</wp:posOffset>
                      </wp:positionV>
                      <wp:extent cx="0" cy="171450"/>
                      <wp:effectExtent l="0" t="0" r="0" b="0"/>
                      <wp:wrapNone/>
                      <wp:docPr id="473" name="Textové pole 4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3094D0" id="Textové pole 473" o:spid="_x0000_s1026" type="#_x0000_t202" style="position:absolute;margin-left:1.5pt;margin-top:1.5pt;width:0;height:13.5pt;z-index:251696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DAIAAGgEAAAOAAAAZHJzL2Uyb0RvYy54bWysVFFuEzEQ/UfiDpb/ySYBGhRlU0GrIiRE&#10;ES0HcLx21pLtscZudsONOAcXY+zNblD5atUfZ3Y88/zmzUw2l72z7KAwGvA1X8zmnCkvoTF+X/Of&#10;9zdvPnAWk/CNsOBVzY8q8svt61ebLqzVElqwjUJGID6uu1DzNqWwrqooW+VEnEFQni41oBOJPnFf&#10;NSg6Qne2Ws7nF1UH2AQEqWIk7/VwybcFX2sl063WUSVma07cUjmxnLt8VtuNWO9RhNbIEw3xDBZO&#10;GE+PTlDXIgn2gOY/KGckQgSdZhJcBVobqUoNVM1i/qiau1YEVWohcWKYZIovByu/Hb4jM03N363e&#10;cuaFoybdqz7B4c9vFsAqli9Ipi7ENUXfBYpP/Sfoqd2jP5IzV99rdPmX6mJ0T4IfJ5EJk0lyXrzn&#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IWRWD4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630043">
              <w:rPr>
                <w:rFonts w:ascii="Arial" w:hAnsi="Arial" w:cs="Arial"/>
                <w:color w:val="000000"/>
                <w:sz w:val="16"/>
                <w:szCs w:val="16"/>
              </w:rPr>
              <w:t>90.3</w:t>
            </w:r>
          </w:p>
        </w:tc>
        <w:tc>
          <w:tcPr>
            <w:tcW w:w="332" w:type="dxa"/>
            <w:tcBorders>
              <w:top w:val="nil"/>
              <w:left w:val="nil"/>
              <w:bottom w:val="single" w:sz="4" w:space="0" w:color="auto"/>
              <w:right w:val="nil"/>
            </w:tcBorders>
            <w:shd w:val="clear" w:color="auto" w:fill="auto"/>
            <w:noWrap/>
            <w:vAlign w:val="bottom"/>
            <w:hideMark/>
          </w:tcPr>
          <w:p w14:paraId="217F199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single" w:sz="4" w:space="0" w:color="auto"/>
              <w:right w:val="nil"/>
            </w:tcBorders>
            <w:shd w:val="clear" w:color="auto" w:fill="auto"/>
            <w:noWrap/>
            <w:vAlign w:val="bottom"/>
            <w:hideMark/>
          </w:tcPr>
          <w:p w14:paraId="2405D9E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36.1</w:t>
            </w:r>
          </w:p>
        </w:tc>
        <w:tc>
          <w:tcPr>
            <w:tcW w:w="633" w:type="dxa"/>
            <w:tcBorders>
              <w:top w:val="nil"/>
              <w:left w:val="nil"/>
              <w:bottom w:val="single" w:sz="4" w:space="0" w:color="auto"/>
              <w:right w:val="nil"/>
            </w:tcBorders>
            <w:shd w:val="clear" w:color="auto" w:fill="auto"/>
            <w:noWrap/>
            <w:vAlign w:val="bottom"/>
            <w:hideMark/>
          </w:tcPr>
          <w:p w14:paraId="0F84314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single" w:sz="4" w:space="0" w:color="auto"/>
              <w:right w:val="nil"/>
            </w:tcBorders>
            <w:shd w:val="clear" w:color="auto" w:fill="auto"/>
            <w:noWrap/>
            <w:vAlign w:val="bottom"/>
            <w:hideMark/>
          </w:tcPr>
          <w:p w14:paraId="5D64496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9.59</w:t>
            </w:r>
          </w:p>
        </w:tc>
      </w:tr>
    </w:tbl>
    <w:p w14:paraId="66F01C52" w14:textId="77777777" w:rsidR="00BD7167" w:rsidRPr="00630043" w:rsidRDefault="00BD7167" w:rsidP="00BD7167">
      <w:pPr>
        <w:pStyle w:val="Popis"/>
        <w:spacing w:before="240"/>
        <w:rPr>
          <w:vanish/>
          <w:lang w:val="sk-SK"/>
          <w:specVanish/>
        </w:rPr>
      </w:pPr>
      <w:bookmarkStart w:id="189" w:name="_Toc509997483"/>
      <w:bookmarkStart w:id="190" w:name="_Toc510268072"/>
      <w:bookmarkStart w:id="191" w:name="_Ref509742072"/>
      <w:bookmarkStart w:id="192" w:name="_Toc513584977"/>
      <w:bookmarkStart w:id="193" w:name="_Toc516835711"/>
      <w:r w:rsidRPr="00630043">
        <w:rPr>
          <w:lang w:val="sk-SK"/>
        </w:rPr>
        <w:t xml:space="preserve">Tabuľka </w:t>
      </w:r>
      <w:r w:rsidRPr="00B66FCC">
        <w:rPr>
          <w:lang w:val="sk-SK"/>
        </w:rPr>
        <w:fldChar w:fldCharType="begin"/>
      </w:r>
      <w:r w:rsidRPr="00630043">
        <w:rPr>
          <w:lang w:val="sk-SK"/>
        </w:rPr>
        <w:instrText xml:space="preserve"> SEQ Tabuľka \* ARABIC </w:instrText>
      </w:r>
      <w:r w:rsidRPr="00B66FCC">
        <w:rPr>
          <w:lang w:val="sk-SK"/>
        </w:rPr>
        <w:fldChar w:fldCharType="separate"/>
      </w:r>
      <w:r w:rsidR="00A37FEB">
        <w:rPr>
          <w:noProof/>
          <w:lang w:val="sk-SK"/>
        </w:rPr>
        <w:t>14</w:t>
      </w:r>
      <w:bookmarkEnd w:id="189"/>
      <w:bookmarkEnd w:id="190"/>
      <w:r w:rsidRPr="00B66FCC">
        <w:rPr>
          <w:lang w:val="sk-SK"/>
        </w:rPr>
        <w:fldChar w:fldCharType="end"/>
      </w:r>
      <w:bookmarkEnd w:id="191"/>
      <w:r w:rsidRPr="00630043">
        <w:rPr>
          <w:lang w:val="sk-SK"/>
        </w:rPr>
        <w:t xml:space="preserve">: </w:t>
      </w:r>
      <w:r>
        <w:rPr>
          <w:lang w:val="sk-SK"/>
        </w:rPr>
        <w:t>P</w:t>
      </w:r>
      <w:r w:rsidRPr="00630043">
        <w:rPr>
          <w:lang w:val="sk-SK"/>
        </w:rPr>
        <w:t>riemerné hodnoty a výchylky hemodynamických parametrov</w:t>
      </w:r>
      <w:bookmarkEnd w:id="192"/>
      <w:bookmarkEnd w:id="193"/>
    </w:p>
    <w:p w14:paraId="247B723F" w14:textId="77777777" w:rsidR="00BD7167" w:rsidRPr="00630043" w:rsidRDefault="00BD7167" w:rsidP="00BD7167">
      <w:pPr>
        <w:pStyle w:val="Popis"/>
        <w:rPr>
          <w:lang w:val="sk-SK"/>
        </w:rPr>
      </w:pPr>
      <w:r w:rsidRPr="00630043">
        <w:rPr>
          <w:lang w:val="sk-SK"/>
        </w:rPr>
        <w:t xml:space="preserve"> pre 30 dobrovoľníkov. Stĺpec Hodnota parametra: z priemerných hodnôt parametrov počas merania ako definuje </w:t>
      </w:r>
      <w:r w:rsidRPr="00B66FCC">
        <w:rPr>
          <w:lang w:val="sk-SK"/>
        </w:rPr>
        <w:fldChar w:fldCharType="begin"/>
      </w:r>
      <w:r w:rsidRPr="00630043">
        <w:rPr>
          <w:lang w:val="sk-SK"/>
        </w:rPr>
        <w:instrText xml:space="preserve"> REF _Ref513892756 \h </w:instrText>
      </w:r>
      <w:r w:rsidRPr="00B66FCC">
        <w:rPr>
          <w:lang w:val="sk-SK"/>
        </w:rPr>
      </w:r>
      <w:r w:rsidRPr="00B66FCC">
        <w:rPr>
          <w:lang w:val="sk-SK"/>
        </w:rPr>
        <w:fldChar w:fldCharType="separate"/>
      </w:r>
      <w:r w:rsidR="00A37FEB" w:rsidRPr="00630043">
        <w:rPr>
          <w:lang w:val="sk-SK"/>
        </w:rPr>
        <w:t xml:space="preserve">Obrázok </w:t>
      </w:r>
      <w:r w:rsidR="00A37FEB">
        <w:rPr>
          <w:noProof/>
          <w:lang w:val="sk-SK"/>
        </w:rPr>
        <w:t>3</w:t>
      </w:r>
      <w:r w:rsidR="00A37FEB">
        <w:rPr>
          <w:lang w:val="sk-SK"/>
        </w:rPr>
        <w:t>.</w:t>
      </w:r>
      <w:r w:rsidR="00A37FEB">
        <w:rPr>
          <w:noProof/>
          <w:lang w:val="sk-SK"/>
        </w:rPr>
        <w:t>14</w:t>
      </w:r>
      <w:r w:rsidRPr="00B66FCC">
        <w:rPr>
          <w:lang w:val="sk-SK"/>
        </w:rPr>
        <w:fldChar w:fldCharType="end"/>
      </w:r>
      <w:r w:rsidRPr="00630043">
        <w:rPr>
          <w:lang w:val="sk-SK"/>
        </w:rPr>
        <w:t xml:space="preserve"> boli spočítané priemerné hodnoty a smerodatné odchylky pre 30 dobrovoľníkov (mean +- std). Stĺpec výchylka parametra počas merania: z výchyliek parametrov počas merania ako definuje </w:t>
      </w:r>
      <w:r w:rsidRPr="00B66FCC">
        <w:rPr>
          <w:lang w:val="sk-SK"/>
        </w:rPr>
        <w:fldChar w:fldCharType="begin"/>
      </w:r>
      <w:r w:rsidRPr="00630043">
        <w:rPr>
          <w:lang w:val="sk-SK"/>
        </w:rPr>
        <w:instrText xml:space="preserve"> REF _Ref513892756 \h </w:instrText>
      </w:r>
      <w:r w:rsidRPr="00B66FCC">
        <w:rPr>
          <w:lang w:val="sk-SK"/>
        </w:rPr>
      </w:r>
      <w:r w:rsidRPr="00B66FCC">
        <w:rPr>
          <w:lang w:val="sk-SK"/>
        </w:rPr>
        <w:fldChar w:fldCharType="separate"/>
      </w:r>
      <w:r w:rsidR="00A37FEB" w:rsidRPr="00630043">
        <w:rPr>
          <w:lang w:val="sk-SK"/>
        </w:rPr>
        <w:t xml:space="preserve">Obrázok </w:t>
      </w:r>
      <w:r w:rsidR="00A37FEB">
        <w:rPr>
          <w:noProof/>
          <w:lang w:val="sk-SK"/>
        </w:rPr>
        <w:t>3</w:t>
      </w:r>
      <w:r w:rsidR="00A37FEB">
        <w:rPr>
          <w:lang w:val="sk-SK"/>
        </w:rPr>
        <w:t>.</w:t>
      </w:r>
      <w:r w:rsidR="00A37FEB">
        <w:rPr>
          <w:noProof/>
          <w:lang w:val="sk-SK"/>
        </w:rPr>
        <w:t>14</w:t>
      </w:r>
      <w:r w:rsidRPr="00B66FCC">
        <w:rPr>
          <w:lang w:val="sk-SK"/>
        </w:rPr>
        <w:fldChar w:fldCharType="end"/>
      </w:r>
      <w:r w:rsidRPr="00630043">
        <w:rPr>
          <w:lang w:val="sk-SK"/>
        </w:rPr>
        <w:t xml:space="preserve"> boli spočítané priemerné hodnoty a smerodatné odchylky pre 30 dobrovoľníkov (mean +- std).</w:t>
      </w:r>
    </w:p>
    <w:p w14:paraId="2EDAA96A" w14:textId="77777777" w:rsidR="00BD7167" w:rsidRPr="00630043" w:rsidRDefault="00BD7167" w:rsidP="00BD7167">
      <w:pPr>
        <w:pStyle w:val="Popis"/>
        <w:rPr>
          <w:lang w:val="sk-SK"/>
        </w:rPr>
      </w:pPr>
    </w:p>
    <w:p w14:paraId="15A208C6" w14:textId="77777777" w:rsidR="00BD7167" w:rsidRPr="00630043" w:rsidRDefault="00BD7167" w:rsidP="00BD7167">
      <w:pPr>
        <w:pStyle w:val="Nadpis4"/>
        <w:rPr>
          <w:lang w:eastAsia="en-US" w:bidi="en-US"/>
        </w:rPr>
      </w:pPr>
      <w:r w:rsidRPr="00630043">
        <w:rPr>
          <w:lang w:eastAsia="en-US" w:bidi="en-US"/>
        </w:rPr>
        <w:t>Arteriálny krvný tlak: BP</w:t>
      </w:r>
    </w:p>
    <w:p w14:paraId="04374F6D" w14:textId="77777777" w:rsidR="00BD7167" w:rsidRPr="00630043" w:rsidRDefault="00BD7167" w:rsidP="00BD7167">
      <w:pPr>
        <w:rPr>
          <w:lang w:eastAsia="en-US" w:bidi="en-US"/>
        </w:rPr>
      </w:pPr>
    </w:p>
    <w:p w14:paraId="58EEC49D" w14:textId="77777777" w:rsidR="00BD7167" w:rsidRPr="00630043" w:rsidRDefault="00BD7167" w:rsidP="00BD7167">
      <w:r w:rsidRPr="00630043">
        <w:rPr>
          <w:lang w:eastAsia="en-US" w:bidi="en-US"/>
        </w:rPr>
        <w:t xml:space="preserve">Krvý tlak vysoko koreluje s respiráciou. Časové posuny medzi parametrami SBP, SBP, PP a MBP a respiráciou sa líšia len nevýrazne a pohybujú sa v rozmedzí 0,8-2,9 s. Výsledky </w:t>
      </w:r>
      <w:r w:rsidRPr="00630043">
        <w:rPr>
          <w:lang w:eastAsia="en-US" w:bidi="en-US"/>
        </w:rPr>
        <w:lastRenderedPageBreak/>
        <w:t xml:space="preserve">ukazujú nárast SBP ako reakciu na nádych. Parameter R-SBP a R-DBP takisto silno korelujú s respiráciou opačnou reakciou a s fázovým posuvom 2,3 a 2,8s. Nádych spôsobuje zvýšenie krvného tlaku a zároveň skracuje vzdialenosť R-SBP a R-DBP. Zaujímavý je pohľad na fázový posun PP, ktorý dosahuje hodnotu 2,9s, čo je rovnaký fázový posun ako rýchlosť pulznej vlny - PVW medzi hruďou a rukou, alebo hruďou a nohou. PP fázový posun je takisto podobný s posuvmi parametra toku krvi: </w:t>
      </w:r>
      <m:oMath>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w:t>
      </w:r>
    </w:p>
    <w:p w14:paraId="5AF9A7D4" w14:textId="395E7D0C" w:rsidR="00BD7167" w:rsidRPr="00630043" w:rsidRDefault="009076DD" w:rsidP="00BD7167">
      <w:pPr>
        <w:pStyle w:val="Nadpis3"/>
      </w:pPr>
      <w:bookmarkStart w:id="194" w:name="_Toc516835646"/>
      <w:r>
        <w:t>Srdcov</w:t>
      </w:r>
      <w:r w:rsidR="00BD7167" w:rsidRPr="00630043">
        <w:t>é zvuky</w:t>
      </w:r>
      <w:bookmarkEnd w:id="194"/>
    </w:p>
    <w:p w14:paraId="36A86654" w14:textId="77777777" w:rsidR="00BD7167" w:rsidRPr="00630043" w:rsidRDefault="00BD7167" w:rsidP="00BD7167"/>
    <w:p w14:paraId="756A7715" w14:textId="77777777" w:rsidR="00BD7167" w:rsidRPr="00630043" w:rsidRDefault="00BD7167" w:rsidP="00BD7167">
      <w:r w:rsidRPr="00630043">
        <w:t>Fázový posun parametra R-S1 s respiráciou je 4,8s. R-S2 a S1-S2 majú fázový posun 2,4s. Behom nádychy sa interval R-S1 skracuje okamžite a interval R-S2 a S1-S2 sa predlžujú s oneskorením 2,4s. Skracovanie vzdialenosti R-S1 korešponduje so skracovaním vzdialenosti R-SBP.</w:t>
      </w:r>
    </w:p>
    <w:p w14:paraId="10676747" w14:textId="77777777" w:rsidR="00BD7167" w:rsidRPr="00630043" w:rsidRDefault="00BD7167" w:rsidP="00BD7167"/>
    <w:p w14:paraId="69F1D200" w14:textId="77777777" w:rsidR="00BD7167" w:rsidRPr="00630043" w:rsidRDefault="00BD7167" w:rsidP="00BD7167">
      <w:pPr>
        <w:pStyle w:val="Nadpis3"/>
      </w:pPr>
      <w:bookmarkStart w:id="195" w:name="_Toc516835647"/>
      <w:r w:rsidRPr="00630043">
        <w:t>RR intervaly</w:t>
      </w:r>
      <w:bookmarkEnd w:id="195"/>
    </w:p>
    <w:p w14:paraId="7D124794" w14:textId="77777777" w:rsidR="00BD7167" w:rsidRPr="00630043" w:rsidRDefault="00BD7167" w:rsidP="00BD7167"/>
    <w:p w14:paraId="4150E317" w14:textId="5C22C19C" w:rsidR="00BD7167" w:rsidRPr="00630043" w:rsidRDefault="00BD7167" w:rsidP="00BD7167">
      <w:r w:rsidRPr="00630043">
        <w:t xml:space="preserve">RR intervaly silno korelujú s respiráciou s časovým posuvom 3,2s. Podľa literatúry je u zdravých ľudí posun reakcie RR intervalov na SBP 1,5-2 s </w:t>
      </w:r>
      <w:r w:rsidRPr="00B66FCC">
        <w:fldChar w:fldCharType="begin">
          <w:fldData xml:space="preserve">PEVuZE5vdGU+PENpdGU+PEF1dGhvcj5IYWxhbWVrPC9BdXRob3I+PFllYXI+MjAwMzwvWWVhcj48
UmVjTnVtPjA8L1JlY051bT48SURUZXh0PlZhcmlhYmlsaXR5IG9mIHBoYXNlIHNoaWZ0IGJldHdl
ZW4gYmxvb2QgcHJlc3N1cmUgYW5kIGhlYXJ0IHJhdGUgZmx1Y3R1YXRpb25zIC0gQSBtYXJrZXIg
b2Ygc2hvcnQtdGVybSBjaXJjdWxhdGlvbiBjb250cm9sPC9JRFRleHQ+PERpc3BsYXlUZXh0Pls3
MV08L0Rpc3BsYXlUZXh0PjxyZWNvcmQ+PGRhdGVzPjxwdWItZGF0ZXM+PGRhdGU+SnVsPC9kYXRl
PjwvcHViLWRhdGVzPjx5ZWFyPjIwMDM8L3llYXI+PC9kYXRlcz48a2V5d29yZHM+PGtleXdvcmQ+
YmFyb3JlY2VwdG9yczwva2V5d29yZD48a2V5d29yZD5yZXNwaXJhdGlvbjwva2V5d29yZD48a2V5
d29yZD5kZWF0aCwgc3VkZGVuPC9rZXl3b3JkPjxrZXl3b3JkPmZyZXF1ZW5jeS1kb21haW4gbWVh
c3VyZXM8L2tleXdvcmQ+PGtleXdvcmQ+cG93ZXIgc3BlY3RyYWwtYW5hbHlzaXM8L2tleXdvcmQ+
PGtleXdvcmQ+c3VkZGVuIGNhcmRpYWM8L2tleXdvcmQ+PGtleXdvcmQ+ZGVhdGg8L2tleXdvcmQ+
PGtleXdvcmQ+YmFyb3JlZmxleCBzZW5zaXRpdml0eTwva2V5d29yZD48a2V5d29yZD5teW9jYXJk
aWFsLWluZmFyY3Rpb248L2tleXdvcmQ+PGtleXdvcmQ+cGVyaW9kPC9rZXl3b3JkPjxrZXl3b3Jk
PnZhcmlhYmlsaXR5PC9rZXl3b3JkPjxrZXl3b3JkPmFydGVyaWFsLXByZXNzdXJlPC9rZXl3b3Jk
PjxrZXl3b3JkPnJpc2s8L2tleXdvcmQ+PGtleXdvcmQ+ZmFpbHVyZTwva2V5d29yZD48a2V5d29y
ZD5tb3J0YWxpdHk8L2tleXdvcmQ+PGtleXdvcmQ+Q2FyZGlvdmFzY3VsYXIgU3lzdGVtICZhbXA7
IENhcmRpb2xvZ3k8L2tleXdvcmQ+PC9rZXl3b3Jkcz48dXJscz48cmVsYXRlZC11cmxzPjx1cmw+
Jmx0O0dvIHRvIElTSSZndDs6Ly9XT1M6MDAwMTg0MjgyMjAwMDEzPC91cmw+PC9yZWxhdGVkLXVy
bHM+PC91cmxzPjxpc2JuPjAwMDktNzMyMjwvaXNibj48d29yay10eXBlPkFydGljbGU8L3dvcmst
dHlwZT48dGl0bGVzPjx0aXRsZT5WYXJpYWJpbGl0eSBvZiBwaGFzZSBzaGlmdCBiZXR3ZWVuIGJs
b29kIHByZXNzdXJlIGFuZCBoZWFydCByYXRlIGZsdWN0dWF0aW9ucyAtIEEgbWFya2VyIG9mIHNo
b3J0LXRlcm0gY2lyY3VsYXRpb24gY29udHJvbDwvdGl0bGU+PHNlY29uZGFyeS10aXRsZT5DaXJj
dWxhdGlvbjwvc2Vjb25kYXJ5LXRpdGxlPjxhbHQtdGl0bGU+Q2lyY3VsYXRpb248L2FsdC10aXRs
ZT48L3RpdGxlcz48cGFnZXM+MjkyLTI5NzwvcGFnZXM+PG51bWJlcj4zPC9udW1iZXI+PGNvbnRy
aWJ1dG9ycz48YXV0aG9ycz48YXV0aG9yPkhhbGFtZWssIEouPC9hdXRob3I+PGF1dGhvcj5LYXJh
LCBULjwvYXV0aG9yPjxhdXRob3I+SnVyYWssIFAuPC9hdXRob3I+PGF1dGhvcj5Tb3VjZWssIE0u
PC9hdXRob3I+PGF1dGhvcj5GcmFuY2lzLCBELiBQLjwvYXV0aG9yPjxhdXRob3I+RGF2aWVzLCBM
LiBDLjwvYXV0aG9yPjxhdXRob3I+U2hlbiwgVy4gSy48L2F1dGhvcj48YXV0aG9yPkNvYXRzLCBB
LiBKLiBTLjwvYXV0aG9yPjxhdXRob3I+Tm92YWssIE0uPC9hdXRob3I+PGF1dGhvcj5Ob3Zha292
YSwgWi48L2F1dGhvcj48YXV0aG9yPlBhbm92c2t5LCBSLjwvYXV0aG9yPjxhdXRob3I+VG9tYW4s
IEouPC9hdXRob3I+PGF1dGhvcj5TdW1iZXJhLCBKLjwvYXV0aG9yPjxhdXRob3I+U29tZXJzLCBW
LiBLLjwvYXV0aG9yPjwvYXV0aG9ycz48L2NvbnRyaWJ1dG9ycz48bGFuZ3VhZ2U+RW5nbGlzaDwv
bGFuZ3VhZ2U+PGFkZGVkLWRhdGUgZm9ybWF0PSJ1dGMiPjE1MjE5OTE4MDg8L2FkZGVkLWRhdGU+
PHJlZi10eXBlIG5hbWU9IkpvdXJuYWwgQXJ0aWNsZSI+MTc8L3JlZi10eXBlPjxhdXRoLWFkZHJl
c3M+QWNhZCBTY2kgQ3plY2ggUmVwdWJsLCBJbnN0IFNjaSBJbnN0cnVtZW50cywgQ1MtNjEyNjQg
QnJubywgQ3plY2ggUmVwdWJsaWMuIFN0IEFubmVzIFVuaXYgSG9zcCwgQnJubywgQ3plY2ggUmVw
dWJsaWMuIE1hc2FyeWsgVW5pdiwgRmFjIE1lZCwgQnJubywgQ3plY2ggUmVwdWJsaWMuIE1heW8g
Q2xpbiwgUm9jaGVzdGVyLCBNTiBVU0EuIENoZWxzZWEgJmFtcDsgV2VzdG1pbnN0ZXIgSG9zcCwg
TG9uZG9uLCBFbmdsYW5kLiBDb2xjaGVzdGVyIEdlbiBIb3NwLCBDb2xjaGVzdGVyLCBFc3NleCwg
RW5nbGFuZC4gTmF0bCBIZWFydCAmYW1wOyBMdW5nIEluc3QsIExvbmRvbiwgRW5nbGFuZC4mI3hE
O0hhbGFtZWssIEogKHJlcHJpbnQgYXV0aG9yKSwgQWNhZCBTY2kgQ3plY2ggUmVwdWJsLCBJbnN0
IFNjaSBJbnN0cnVtZW50cywgS3JhbG92b3BvbHNrYSAxNDcsIENTLTYxMjY0IEJybm8sIEN6ZWNo
IFJlcHVibGljLjwvYXV0aC1hZGRyZXNzPjxyZWMtbnVtYmVyPjYxPC9yZWMtbnVtYmVyPjxsYXN0
LXVwZGF0ZWQtZGF0ZSBmb3JtYXQ9InV0YyI+MTUyMTk5MTgwODwvbGFzdC11cGRhdGVkLWRhdGU+
PGFjY2Vzc2lvbi1udW0+V09TOjAwMDE4NDI4MjIwMDAxMzwvYWNjZXNzaW9uLW51bT48ZWxlY3Ry
b25pYy1yZXNvdXJjZS1udW0+MTAuMTE2MS8wMS5jaXIuMDAwMDA3OTIyMi45MTkxMC5lZTwvZWxl
Y3Ryb25pYy1yZXNvdXJjZS1udW0+PHZvbHVtZT4xMDg8L3ZvbHVtZT48L3JlY29yZD48L0NpdGU+
PC9FbmROb3RlPn==
</w:fldData>
        </w:fldChar>
      </w:r>
      <w:r w:rsidR="00284C6A">
        <w:instrText xml:space="preserve"> ADDIN EN.CITE </w:instrText>
      </w:r>
      <w:r w:rsidR="00284C6A">
        <w:fldChar w:fldCharType="begin">
          <w:fldData xml:space="preserve">PEVuZE5vdGU+PENpdGU+PEF1dGhvcj5IYWxhbWVrPC9BdXRob3I+PFllYXI+MjAwMzwvWWVhcj48
UmVjTnVtPjA8L1JlY051bT48SURUZXh0PlZhcmlhYmlsaXR5IG9mIHBoYXNlIHNoaWZ0IGJldHdl
ZW4gYmxvb2QgcHJlc3N1cmUgYW5kIGhlYXJ0IHJhdGUgZmx1Y3R1YXRpb25zIC0gQSBtYXJrZXIg
b2Ygc2hvcnQtdGVybSBjaXJjdWxhdGlvbiBjb250cm9sPC9JRFRleHQ+PERpc3BsYXlUZXh0Pls3
MV08L0Rpc3BsYXlUZXh0PjxyZWNvcmQ+PGRhdGVzPjxwdWItZGF0ZXM+PGRhdGU+SnVsPC9kYXRl
PjwvcHViLWRhdGVzPjx5ZWFyPjIwMDM8L3llYXI+PC9kYXRlcz48a2V5d29yZHM+PGtleXdvcmQ+
YmFyb3JlY2VwdG9yczwva2V5d29yZD48a2V5d29yZD5yZXNwaXJhdGlvbjwva2V5d29yZD48a2V5
d29yZD5kZWF0aCwgc3VkZGVuPC9rZXl3b3JkPjxrZXl3b3JkPmZyZXF1ZW5jeS1kb21haW4gbWVh
c3VyZXM8L2tleXdvcmQ+PGtleXdvcmQ+cG93ZXIgc3BlY3RyYWwtYW5hbHlzaXM8L2tleXdvcmQ+
PGtleXdvcmQ+c3VkZGVuIGNhcmRpYWM8L2tleXdvcmQ+PGtleXdvcmQ+ZGVhdGg8L2tleXdvcmQ+
PGtleXdvcmQ+YmFyb3JlZmxleCBzZW5zaXRpdml0eTwva2V5d29yZD48a2V5d29yZD5teW9jYXJk
aWFsLWluZmFyY3Rpb248L2tleXdvcmQ+PGtleXdvcmQ+cGVyaW9kPC9rZXl3b3JkPjxrZXl3b3Jk
PnZhcmlhYmlsaXR5PC9rZXl3b3JkPjxrZXl3b3JkPmFydGVyaWFsLXByZXNzdXJlPC9rZXl3b3Jk
PjxrZXl3b3JkPnJpc2s8L2tleXdvcmQ+PGtleXdvcmQ+ZmFpbHVyZTwva2V5d29yZD48a2V5d29y
ZD5tb3J0YWxpdHk8L2tleXdvcmQ+PGtleXdvcmQ+Q2FyZGlvdmFzY3VsYXIgU3lzdGVtICZhbXA7
IENhcmRpb2xvZ3k8L2tleXdvcmQ+PC9rZXl3b3Jkcz48dXJscz48cmVsYXRlZC11cmxzPjx1cmw+
Jmx0O0dvIHRvIElTSSZndDs6Ly9XT1M6MDAwMTg0MjgyMjAwMDEzPC91cmw+PC9yZWxhdGVkLXVy
bHM+PC91cmxzPjxpc2JuPjAwMDktNzMyMjwvaXNibj48d29yay10eXBlPkFydGljbGU8L3dvcmst
dHlwZT48dGl0bGVzPjx0aXRsZT5WYXJpYWJpbGl0eSBvZiBwaGFzZSBzaGlmdCBiZXR3ZWVuIGJs
b29kIHByZXNzdXJlIGFuZCBoZWFydCByYXRlIGZsdWN0dWF0aW9ucyAtIEEgbWFya2VyIG9mIHNo
b3J0LXRlcm0gY2lyY3VsYXRpb24gY29udHJvbDwvdGl0bGU+PHNlY29uZGFyeS10aXRsZT5DaXJj
dWxhdGlvbjwvc2Vjb25kYXJ5LXRpdGxlPjxhbHQtdGl0bGU+Q2lyY3VsYXRpb248L2FsdC10aXRs
ZT48L3RpdGxlcz48cGFnZXM+MjkyLTI5NzwvcGFnZXM+PG51bWJlcj4zPC9udW1iZXI+PGNvbnRy
aWJ1dG9ycz48YXV0aG9ycz48YXV0aG9yPkhhbGFtZWssIEouPC9hdXRob3I+PGF1dGhvcj5LYXJh
LCBULjwvYXV0aG9yPjxhdXRob3I+SnVyYWssIFAuPC9hdXRob3I+PGF1dGhvcj5Tb3VjZWssIE0u
PC9hdXRob3I+PGF1dGhvcj5GcmFuY2lzLCBELiBQLjwvYXV0aG9yPjxhdXRob3I+RGF2aWVzLCBM
LiBDLjwvYXV0aG9yPjxhdXRob3I+U2hlbiwgVy4gSy48L2F1dGhvcj48YXV0aG9yPkNvYXRzLCBB
LiBKLiBTLjwvYXV0aG9yPjxhdXRob3I+Tm92YWssIE0uPC9hdXRob3I+PGF1dGhvcj5Ob3Zha292
YSwgWi48L2F1dGhvcj48YXV0aG9yPlBhbm92c2t5LCBSLjwvYXV0aG9yPjxhdXRob3I+VG9tYW4s
IEouPC9hdXRob3I+PGF1dGhvcj5TdW1iZXJhLCBKLjwvYXV0aG9yPjxhdXRob3I+U29tZXJzLCBW
LiBLLjwvYXV0aG9yPjwvYXV0aG9ycz48L2NvbnRyaWJ1dG9ycz48bGFuZ3VhZ2U+RW5nbGlzaDwv
bGFuZ3VhZ2U+PGFkZGVkLWRhdGUgZm9ybWF0PSJ1dGMiPjE1MjE5OTE4MDg8L2FkZGVkLWRhdGU+
PHJlZi10eXBlIG5hbWU9IkpvdXJuYWwgQXJ0aWNsZSI+MTc8L3JlZi10eXBlPjxhdXRoLWFkZHJl
c3M+QWNhZCBTY2kgQ3plY2ggUmVwdWJsLCBJbnN0IFNjaSBJbnN0cnVtZW50cywgQ1MtNjEyNjQg
QnJubywgQ3plY2ggUmVwdWJsaWMuIFN0IEFubmVzIFVuaXYgSG9zcCwgQnJubywgQ3plY2ggUmVw
dWJsaWMuIE1hc2FyeWsgVW5pdiwgRmFjIE1lZCwgQnJubywgQ3plY2ggUmVwdWJsaWMuIE1heW8g
Q2xpbiwgUm9jaGVzdGVyLCBNTiBVU0EuIENoZWxzZWEgJmFtcDsgV2VzdG1pbnN0ZXIgSG9zcCwg
TG9uZG9uLCBFbmdsYW5kLiBDb2xjaGVzdGVyIEdlbiBIb3NwLCBDb2xjaGVzdGVyLCBFc3NleCwg
RW5nbGFuZC4gTmF0bCBIZWFydCAmYW1wOyBMdW5nIEluc3QsIExvbmRvbiwgRW5nbGFuZC4mI3hE
O0hhbGFtZWssIEogKHJlcHJpbnQgYXV0aG9yKSwgQWNhZCBTY2kgQ3plY2ggUmVwdWJsLCBJbnN0
IFNjaSBJbnN0cnVtZW50cywgS3JhbG92b3BvbHNrYSAxNDcsIENTLTYxMjY0IEJybm8sIEN6ZWNo
IFJlcHVibGljLjwvYXV0aC1hZGRyZXNzPjxyZWMtbnVtYmVyPjYxPC9yZWMtbnVtYmVyPjxsYXN0
LXVwZGF0ZWQtZGF0ZSBmb3JtYXQ9InV0YyI+MTUyMTk5MTgwODwvbGFzdC11cGRhdGVkLWRhdGU+
PGFjY2Vzc2lvbi1udW0+V09TOjAwMDE4NDI4MjIwMDAxMzwvYWNjZXNzaW9uLW51bT48ZWxlY3Ry
b25pYy1yZXNvdXJjZS1udW0+MTAuMTE2MS8wMS5jaXIuMDAwMDA3OTIyMi45MTkxMC5lZTwvZWxl
Y3Ryb25pYy1yZXNvdXJjZS1udW0+PHZvbHVtZT4xMDg8L3ZvbHVtZT48L3JlY29yZD48L0NpdGU+
PC9FbmROb3RlPn==
</w:fldData>
        </w:fldChar>
      </w:r>
      <w:r w:rsidR="00284C6A">
        <w:instrText xml:space="preserve"> ADDIN EN.CITE.DATA </w:instrText>
      </w:r>
      <w:r w:rsidR="00284C6A">
        <w:fldChar w:fldCharType="end"/>
      </w:r>
      <w:r w:rsidRPr="00B66FCC">
        <w:fldChar w:fldCharType="separate"/>
      </w:r>
      <w:r>
        <w:rPr>
          <w:noProof/>
        </w:rPr>
        <w:t>[71]</w:t>
      </w:r>
      <w:r w:rsidRPr="00B66FCC">
        <w:fldChar w:fldCharType="end"/>
      </w:r>
      <w:r w:rsidRPr="00630043">
        <w:t>. V tejto práci bol pozorovaný posun medzi respiráciou a RR intervalmi 2 s a posun ďalších 1,2 s k predĺženiu RR intervalov (predĺženie RR intervalu = zníženie tepu).</w:t>
      </w:r>
    </w:p>
    <w:p w14:paraId="5724B99A" w14:textId="77777777" w:rsidR="00BD7167" w:rsidRPr="00630043" w:rsidRDefault="00BD7167" w:rsidP="00BD7167"/>
    <w:p w14:paraId="36F13764" w14:textId="77777777" w:rsidR="00BD7167" w:rsidRPr="00B66FCC" w:rsidRDefault="00BD7167" w:rsidP="00BD7167">
      <w:pPr>
        <w:pStyle w:val="Nadpis3"/>
      </w:pPr>
      <w:bookmarkStart w:id="196" w:name="_Toc516835648"/>
      <w:r w:rsidRPr="00B66FCC">
        <w:t>Diskusia</w:t>
      </w:r>
      <w:bookmarkEnd w:id="196"/>
    </w:p>
    <w:p w14:paraId="5EE6C720" w14:textId="2B2AF8B8" w:rsidR="00BD7167" w:rsidRPr="00B66FCC" w:rsidRDefault="00BD7167" w:rsidP="00BD7167">
      <w:r w:rsidRPr="00630043">
        <w:t xml:space="preserve">V prezentovanej štúdií bola uvedená nová metóda pre simultánne stanovenie toku krvy a distribúcie krvy v rôznych častiach tela použitím paralelného kontinuálneho merania bioimpedancie spolu s neinvazívnym meraním krvného tlaku, </w:t>
      </w:r>
      <w:r w:rsidR="009076DD">
        <w:t>srdcov</w:t>
      </w:r>
      <w:r w:rsidRPr="00630043">
        <w:t>ými zvukmi a EKG ako reakcia na hlboké a spontánne dýchanie. Bolo zistené, že táto metóda je citlivá na detekciu vzájomných vzťahov medzi niekoľkými vzájomne odlišnými hemodynamickými parametrami počas hlbokého dýchania. Bola meraná sila väzby medzi parametrami ale aj vzájomný oneskorenie reakcie parametrov na dýchanie. Naopak žiaden štatisticky významný vzťah nebol detekovaný pri spontnánnom dýchaní</w:t>
      </w:r>
      <w:r w:rsidR="00AA122D">
        <w:t xml:space="preserve"> </w:t>
      </w:r>
      <w:r w:rsidR="00AA122D">
        <w:fldChar w:fldCharType="begin"/>
      </w:r>
      <w:r w:rsidR="00284C6A">
        <w:instrText xml:space="preserve"> ADDIN EN.CITE &lt;EndNote&gt;&lt;Cite&gt;&lt;Author&gt;Peter Langer&lt;/Author&gt;&lt;Year&gt;2018&lt;/Year&gt;&lt;RecNum&gt;0&lt;/RecNum&gt;&lt;IDText&gt;Respiratory-induced hemodynamic changes measured by whole-body multichannel impedance plethysmography &lt;/IDText&gt;&lt;DisplayText&gt;[72]&lt;/DisplayText&gt;&lt;record&gt;&lt;isbn&gt;0862-8408&lt;/isbn&gt;&lt;titles&gt;&lt;title&gt;&lt;style face="bold" font="default" size="100%"&gt;Respiratory-induced hemodynamic changes measured by whole-body multichannel impedance plethysmography &lt;/style&gt;&lt;/title&gt;&lt;secondary-title&gt;Physiological Research&lt;/secondary-title&gt;&lt;/titles&gt;&lt;contributors&gt;&lt;authors&gt;&lt;author&gt;Peter Langer, Pavel Jurák, Vlastimil Vondra, Josef Halámek, Michal Mešťaník, Ingrid Tonhajzerová, Ivo Viščor, Ladislav Soukup, Magdaléna Matejkova, Eva Závodná, Pavel Leinveber&lt;/author&gt;&lt;/authors&gt;&lt;/contributors&gt;&lt;added-date format="utc"&gt;1529062904&lt;/added-date&gt;&lt;ref-type name="Journal Article"&gt;17&lt;/ref-type&gt;&lt;dates&gt;&lt;year&gt;2018&lt;/year&gt;&lt;/dates&gt;&lt;rec-number&gt;115&lt;/rec-number&gt;&lt;last-updated-date format="utc"&gt;1529062950&lt;/last-updated-date&gt;&lt;/record&gt;&lt;/Cite&gt;&lt;/EndNote&gt;</w:instrText>
      </w:r>
      <w:r w:rsidR="00AA122D">
        <w:fldChar w:fldCharType="separate"/>
      </w:r>
      <w:r w:rsidR="00AA122D">
        <w:rPr>
          <w:noProof/>
        </w:rPr>
        <w:t>[72]</w:t>
      </w:r>
      <w:r w:rsidR="00AA122D">
        <w:fldChar w:fldCharType="end"/>
      </w:r>
      <w:r w:rsidRPr="00630043">
        <w:t xml:space="preserve">. </w:t>
      </w:r>
    </w:p>
    <w:p w14:paraId="5672019F" w14:textId="6E690D37" w:rsidR="00BD7167" w:rsidRPr="00B66FCC" w:rsidRDefault="00BD7167" w:rsidP="00BD7167">
      <w:r w:rsidRPr="00630043">
        <w:lastRenderedPageBreak/>
        <w:t>Vzájomný vzťah medzi kardiovaskulárnym a dýchacím systémom je komplexný. Zvlášť mechanický efekt dýchania vrátane zmien v tlaku v respiračnom systéme predstavuje silný faktor ovplyvňujúci funkciu kardiovaskulárneho systému. Tlak v hrudníku je ovplyvnený fázou dýchania. Na konci nádychu je vnútro hrudný tlak -2.5</w:t>
      </w:r>
      <w:r w:rsidRPr="00B66FCC">
        <w:t xml:space="preserve"> </w:t>
      </w:r>
      <w:r w:rsidRPr="00630043">
        <w:t xml:space="preserve">mmHg  a na vrchole nádychu je tlak -6 mmHg relatívne k atmosférickému tlaku </w:t>
      </w:r>
      <w:r w:rsidRPr="00B66FCC">
        <w:fldChar w:fldCharType="begin"/>
      </w:r>
      <w:r w:rsidR="00284C6A">
        <w:instrText xml:space="preserve"> ADDIN EN.CITE &lt;EndNote&gt;&lt;Cite&gt;&lt;Author&gt;Barrett&lt;/Author&gt;&lt;Year&gt;2012&lt;/Year&gt;&lt;RecNum&gt;0&lt;/RecNum&gt;&lt;IDText&gt;Ganong&amp;apos;s review of medical physiology&lt;/IDText&gt;&lt;DisplayText&gt;[69]&lt;/DisplayText&gt;&lt;record&gt;&lt;isbn&gt;9780071780032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Pr="00B66FCC">
        <w:fldChar w:fldCharType="separate"/>
      </w:r>
      <w:r>
        <w:rPr>
          <w:noProof/>
        </w:rPr>
        <w:t>[69]</w:t>
      </w:r>
      <w:r w:rsidRPr="00B66FCC">
        <w:fldChar w:fldCharType="end"/>
      </w:r>
      <w:r w:rsidRPr="00630043">
        <w:t xml:space="preserve">. Táto situácia je ale odlišná pri hlbokom dýchaní. Predĺžený nádych spôsobuje pokles vnútro hrudného tlaku až na -30 mmHg relatívne k atmosferickému tlaku.  Tieto zmeny silno ovplyvňujú hemodynamické parametre ako žilný návrat, plnenie srdca, srdcový výdaj a arteriálny krvný tlak, ktorý rastie a klesa o 4 až 6 mmHg počas spontánneho dýchania a až o 20 mmHg počas hlbokého dýchania vrámci jedného respiračného cyklu </w:t>
      </w:r>
      <w:r w:rsidRPr="00B66FCC">
        <w:fldChar w:fldCharType="begin"/>
      </w:r>
      <w:r w:rsidR="00284C6A">
        <w:instrText xml:space="preserve"> ADDIN EN.CITE &lt;EndNote&gt;&lt;Cite&gt;&lt;Author&gt;Hall&lt;/Author&gt;&lt;Year&gt;2011&lt;/Year&gt;&lt;RecNum&gt;0&lt;/RecNum&gt;&lt;IDText&gt;Guyton and Hall textbook of medical physiology&lt;/IDText&gt;&lt;DisplayText&gt;[69, 70]&lt;/DisplayText&gt;&lt;record&gt;&lt;isbn&gt;9781416045748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format="utc"&gt;1521994743&lt;/last-updated-date&gt;&lt;accession-num&gt;434319356&lt;/accession-num&gt;&lt;/record&gt;&lt;/Cite&gt;&lt;Cite&gt;&lt;Author&gt;Barrett&lt;/Author&gt;&lt;Year&gt;2012&lt;/Year&gt;&lt;RecNum&gt;0&lt;/RecNum&gt;&lt;IDText&gt;Ganong&amp;apos;s review of medical physiology&lt;/IDText&gt;&lt;record&gt;&lt;isbn&gt;9780071780032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Pr="00B66FCC">
        <w:fldChar w:fldCharType="separate"/>
      </w:r>
      <w:r>
        <w:rPr>
          <w:noProof/>
        </w:rPr>
        <w:t>[69, 70]</w:t>
      </w:r>
      <w:r w:rsidRPr="00B66FCC">
        <w:fldChar w:fldCharType="end"/>
      </w:r>
      <w:r w:rsidRPr="00630043">
        <w:t>. Druhým dôležitým mechanizmom ktorý by mohol ovplyvňovať pozorované hemodynamické zmeny je baroreflexná regulácia. Baroreflex predstavuje najdoležitejší regulačný mechanizmus pre krátkodobú kardiovaskulárnu homeostázu interakciou nervového systému ktorý reguluje srdcovú frekvenciu a krvný tlak. V prípade nárastu arteriálneho krvného tlaku, dôjde k stimulácií baroreceptorov v karotíde a aorte čo má za následok depresorický reflex - pokles arteriálneho krvného tlaku</w:t>
      </w:r>
      <w:r w:rsidRPr="00B66FCC">
        <w:t xml:space="preserve"> a</w:t>
      </w:r>
      <w:r w:rsidRPr="00630043">
        <w:t xml:space="preserve"> bradykardickú reakciu -predlženie RR intervalov. Táto reakcia je sprostredkovaná stimuláciou kardioinhybičného a depresorického centra v predĺženej mieche a Varolovom moste</w:t>
      </w:r>
      <w:r w:rsidRPr="00B66FCC">
        <w:fldChar w:fldCharType="begin"/>
      </w:r>
      <w:r w:rsidR="00284C6A">
        <w:instrText xml:space="preserve"> ADDIN EN.CITE &lt;EndNote&gt;&lt;Cite&gt;&lt;Author&gt;Hall&lt;/Author&gt;&lt;Year&gt;2011&lt;/Year&gt;&lt;RecNum&gt;0&lt;/RecNum&gt;&lt;IDText&gt;Guyton and Hall textbook of medical physiology&lt;/IDText&gt;&lt;DisplayText&gt;[70]&lt;/DisplayText&gt;&lt;record&gt;&lt;isbn&gt;9781416045748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B66FCC">
        <w:fldChar w:fldCharType="separate"/>
      </w:r>
      <w:r>
        <w:rPr>
          <w:noProof/>
        </w:rPr>
        <w:t>[70]</w:t>
      </w:r>
      <w:r w:rsidRPr="00B66FCC">
        <w:fldChar w:fldCharType="end"/>
      </w:r>
      <w:r w:rsidRPr="00630043">
        <w:t>. Možme predpokladať, že mechanické zmeny arteriálnej steny v dôsledku zmien arteriálneho krvného tlaku spolu s efektom nervovej kontroly arteriálnej vazokonstrikcie môžu predstavovať jeden mechanizmus prispievajúcom k časovým oneskoreniam reakcie rôznych kardiovaskulárnych parametrov na komplexný efekt hlbokého dýchania. Inými slovami, dýchanie, arteriálny krvný tlak, srdcová frekvencia , „kardiorespiračná funkcia“</w:t>
      </w:r>
      <w:r w:rsidRPr="00B66FCC">
        <w:t>,</w:t>
      </w:r>
      <w:r w:rsidRPr="00630043">
        <w:t xml:space="preserve">  </w:t>
      </w:r>
      <w:r w:rsidRPr="00B66FCC">
        <w:t>predstavujú</w:t>
      </w:r>
      <w:r w:rsidRPr="00630043">
        <w:t xml:space="preserve"> silný fyziologický vplyv, ktorý sa výrazne prejavuje pri dychovej frekvencií 10 sekúnd s očakávaným maximálnym ziskom baroreflexu </w:t>
      </w:r>
      <w:r w:rsidRPr="00B66FCC">
        <w:fldChar w:fldCharType="begin">
          <w:fldData xml:space="preserve">PEVuZE5vdGU+PENpdGU+PEF1dGhvcj5IYWxhbWVrPC9BdXRob3I+PFllYXI+MjAwMzwvWWVhcj48
UmVjTnVtPjA8L1JlY051bT48SURUZXh0PlZhcmlhYmlsaXR5IG9mIHBoYXNlIHNoaWZ0IGJldHdl
ZW4gYmxvb2QgcHJlc3N1cmUgYW5kIGhlYXJ0IHJhdGUgZmx1Y3R1YXRpb25zIC0gQSBtYXJrZXIg
b2Ygc2hvcnQtdGVybSBjaXJjdWxhdGlvbiBjb250cm9sPC9JRFRleHQ+PERpc3BsYXlUZXh0Pls3
MSwgNzJdPC9EaXNwbGF5VGV4dD48cmVjb3JkPjxkYXRlcz48cHViLWRhdGVzPjxkYXRlPkp1bDwv
ZGF0ZT48L3B1Yi1kYXRlcz48eWVhcj4yMDAzPC95ZWFyPjwvZGF0ZXM+PGtleXdvcmRzPjxrZXl3
b3JkPmJhcm9yZWNlcHRvcnM8L2tleXdvcmQ+PGtleXdvcmQ+cmVzcGlyYXRpb248L2tleXdvcmQ+
PGtleXdvcmQ+ZGVhdGgsIHN1ZGRlbjwva2V5d29yZD48a2V5d29yZD5mcmVxdWVuY3ktZG9tYWlu
IG1lYXN1cmVzPC9rZXl3b3JkPjxrZXl3b3JkPnBvd2VyIHNwZWN0cmFsLWFuYWx5c2lzPC9rZXl3
b3JkPjxrZXl3b3JkPnN1ZGRlbiBjYXJkaWFjPC9rZXl3b3JkPjxrZXl3b3JkPmRlYXRoPC9rZXl3
b3JkPjxrZXl3b3JkPmJhcm9yZWZsZXggc2Vuc2l0aXZpdHk8L2tleXdvcmQ+PGtleXdvcmQ+bXlv
Y2FyZGlhbC1pbmZhcmN0aW9uPC9rZXl3b3JkPjxrZXl3b3JkPnBlcmlvZDwva2V5d29yZD48a2V5
d29yZD52YXJpYWJpbGl0eTwva2V5d29yZD48a2V5d29yZD5hcnRlcmlhbC1wcmVzc3VyZTwva2V5
d29yZD48a2V5d29yZD5yaXNrPC9rZXl3b3JkPjxrZXl3b3JkPmZhaWx1cmU8L2tleXdvcmQ+PGtl
eXdvcmQ+bW9ydGFsaXR5PC9rZXl3b3JkPjxrZXl3b3JkPkNhcmRpb3Zhc2N1bGFyIFN5c3RlbSAm
YW1wOyBDYXJkaW9sb2d5PC9rZXl3b3JkPjwva2V5d29yZHM+PHVybHM+PHJlbGF0ZWQtdXJscz48
dXJsPiZsdDtHbyB0byBJU0kmZ3Q7Oi8vV09TOjAwMDE4NDI4MjIwMDAxMzwvdXJsPjwvcmVsYXRl
ZC11cmxzPjwvdXJscz48aXNibj4wMDA5LTczMjI8L2lzYm4+PHdvcmstdHlwZT5BcnRpY2xlPC93
b3JrLXR5cGU+PHRpdGxlcz48dGl0bGU+VmFyaWFiaWxpdHkgb2YgcGhhc2Ugc2hpZnQgYmV0d2Vl
biBibG9vZCBwcmVzc3VyZSBhbmQgaGVhcnQgcmF0ZSBmbHVjdHVhdGlvbnMgLSBBIG1hcmtlciBv
ZiBzaG9ydC10ZXJtIGNpcmN1bGF0aW9uIGNvbnRyb2w8L3RpdGxlPjxzZWNvbmRhcnktdGl0bGU+
Q2lyY3VsYXRpb248L3NlY29uZGFyeS10aXRsZT48YWx0LXRpdGxlPkNpcmN1bGF0aW9uPC9hbHQt
dGl0bGU+PC90aXRsZXM+PHBhZ2VzPjI5Mi0yOTc8L3BhZ2VzPjxudW1iZXI+MzwvbnVtYmVyPjxj
b250cmlidXRvcnM+PGF1dGhvcnM+PGF1dGhvcj5IYWxhbWVrLCBKLjwvYXV0aG9yPjxhdXRob3I+
S2FyYSwgVC48L2F1dGhvcj48YXV0aG9yPkp1cmFrLCBQLjwvYXV0aG9yPjxhdXRob3I+U291Y2Vr
LCBNLjwvYXV0aG9yPjxhdXRob3I+RnJhbmNpcywgRC4gUC48L2F1dGhvcj48YXV0aG9yPkRhdmll
cywgTC4gQy48L2F1dGhvcj48YXV0aG9yPlNoZW4sIFcuIEsuPC9hdXRob3I+PGF1dGhvcj5Db2F0
cywgQS4gSi4gUy48L2F1dGhvcj48YXV0aG9yPk5vdmFrLCBNLjwvYXV0aG9yPjxhdXRob3I+Tm92
YWtvdmEsIFouPC9hdXRob3I+PGF1dGhvcj5QYW5vdnNreSwgUi48L2F1dGhvcj48YXV0aG9yPlRv
bWFuLCBKLjwvYXV0aG9yPjxhdXRob3I+U3VtYmVyYSwgSi48L2F1dGhvcj48YXV0aG9yPlNvbWVy
cywgVi4gSy48L2F1dGhvcj48L2F1dGhvcnM+PC9jb250cmlidXRvcnM+PGxhbmd1YWdlPkVuZ2xp
c2g8L2xhbmd1YWdlPjxhZGRlZC1kYXRlIGZvcm1hdD0idXRjIj4xNTIxOTkxODA4PC9hZGRlZC1k
YXRlPjxyZWYtdHlwZSBuYW1lPSJKb3VybmFsIEFydGljbGUiPjE3PC9yZWYtdHlwZT48YXV0aC1h
ZGRyZXNzPkFjYWQgU2NpIEN6ZWNoIFJlcHVibCwgSW5zdCBTY2kgSW5zdHJ1bWVudHMsIENTLTYx
MjY0IEJybm8sIEN6ZWNoIFJlcHVibGljLiBTdCBBbm5lcyBVbml2IEhvc3AsIEJybm8sIEN6ZWNo
IFJlcHVibGljLiBNYXNhcnlrIFVuaXYsIEZhYyBNZWQsIEJybm8sIEN6ZWNoIFJlcHVibGljLiBN
YXlvIENsaW4sIFJvY2hlc3RlciwgTU4gVVNBLiBDaGVsc2VhICZhbXA7IFdlc3RtaW5zdGVyIEhv
c3AsIExvbmRvbiwgRW5nbGFuZC4gQ29sY2hlc3RlciBHZW4gSG9zcCwgQ29sY2hlc3RlciwgRXNz
ZXgsIEVuZ2xhbmQuIE5hdGwgSGVhcnQgJmFtcDsgTHVuZyBJbnN0LCBMb25kb24sIEVuZ2xhbmQu
JiN4RDtIYWxhbWVrLCBKIChyZXByaW50IGF1dGhvciksIEFjYWQgU2NpIEN6ZWNoIFJlcHVibCwg
SW5zdCBTY2kgSW5zdHJ1bWVudHMsIEtyYWxvdm9wb2xza2EgMTQ3LCBDUy02MTI2NCBCcm5vLCBD
emVjaCBSZXB1YmxpYy48L2F1dGgtYWRkcmVzcz48cmVjLW51bWJlcj42MTwvcmVjLW51bWJlcj48
bGFzdC11cGRhdGVkLWRhdGUgZm9ybWF0PSJ1dGMiPjE1MjE5OTE4MDg8L2xhc3QtdXBkYXRlZC1k
YXRlPjxhY2Nlc3Npb24tbnVtPldPUzowMDAxODQyODIyMDAwMTM8L2FjY2Vzc2lvbi1udW0+PGVs
ZWN0cm9uaWMtcmVzb3VyY2UtbnVtPjEwLjExNjEvMDEuY2lyLjAwMDAwNzkyMjIuOTE5MTAuZWU8
L2VsZWN0cm9uaWMtcmVzb3VyY2UtbnVtPjx2b2x1bWU+MTA4PC92b2x1bWU+PC9yZWNvcmQ+PC9D
aXRlPjxDaXRlPjxBdXRob3I+UGV0ZXIgTGFuZ2VyPC9BdXRob3I+PFllYXI+MjAxODwvWWVhcj48
UmVjTnVtPjA8L1JlY051bT48SURUZXh0PlJlc3BpcmF0b3J5LWluZHVjZWQgaGVtb2R5bmFtaWMg
Y2hhbmdlcyBtZWFzdXJlZCBieSB3aG9sZS1ib2R5IG11bHRpY2hhbm5lbCBpbXBlZGFuY2UgcGxl
dGh5c21vZ3JhcGh5wqA8L0lEVGV4dD48cmVjb3JkPjxpc2JuPjA4NjItODQwODwvaXNibj48dGl0
bGVzPjx0aXRsZT48c3R5bGUgZmFjZT0iYm9sZCIgZm9udD0iZGVmYXVsdCIgc2l6ZT0iMTAwJSI+
UmVzcGlyYXRvcnktaW5kdWNlZCBoZW1vZHluYW1pYyBjaGFuZ2VzIG1lYXN1cmVkIGJ5IHdob2xl
LWJvZHkgbXVsdGljaGFubmVsIGltcGVkYW5jZSBwbGV0aHlzbW9ncmFwaHnCoDwvc3R5bGU+PC90
aXRsZT48c2Vjb25kYXJ5LXRpdGxlPlBoeXNpb2xvZ2ljYWwgUmVzZWFyY2g8L3NlY29uZGFyeS10
aXRsZT48L3RpdGxlcz48Y29udHJpYnV0b3JzPjxhdXRob3JzPjxhdXRob3I+UGV0ZXIgTGFuZ2Vy
LCBQYXZlbCBKdXLDoWssIFZsYXN0aW1pbCBWb25kcmEsIEpvc2VmIEhhbMOhbWVrLCBNaWNoYWwg
TWXFocWlYW7DrWssIEluZ3JpZCBUb25oYWp6ZXJvdsOhLCBJdm8gVmnFocSNb3IsIExhZGlzbGF2
IFNvdWt1cCwgTWFnZGFsw6luYSBNYXRlamtvdmEsIEV2YSBaw6F2b2Ruw6EsIFBhdmVsIExlaW52
ZWJlcjwvYXV0aG9yPjwvYXV0aG9ycz48L2NvbnRyaWJ1dG9ycz48YWRkZWQtZGF0ZSBmb3JtYXQ9
InV0YyI+MTUyOTA2MjkwNDwvYWRkZWQtZGF0ZT48cmVmLXR5cGUgbmFtZT0iSm91cm5hbCBBcnRp
Y2xlIj4xNzwvcmVmLXR5cGU+PGRhdGVzPjx5ZWFyPjIwMTg8L3llYXI+PC9kYXRlcz48cmVjLW51
bWJlcj4xMTU8L3JlYy1udW1iZXI+PGxhc3QtdXBkYXRlZC1kYXRlIGZvcm1hdD0idXRjIj4xNTI5
MDYyOTUwPC9sYXN0LXVwZGF0ZWQtZGF0ZT48L3JlY29yZD48L0NpdGU+PC9FbmROb3RlPn==
</w:fldData>
        </w:fldChar>
      </w:r>
      <w:r w:rsidR="00284C6A">
        <w:instrText xml:space="preserve"> ADDIN EN.CITE </w:instrText>
      </w:r>
      <w:r w:rsidR="00284C6A">
        <w:fldChar w:fldCharType="begin">
          <w:fldData xml:space="preserve">PEVuZE5vdGU+PENpdGU+PEF1dGhvcj5IYWxhbWVrPC9BdXRob3I+PFllYXI+MjAwMzwvWWVhcj48
UmVjTnVtPjA8L1JlY051bT48SURUZXh0PlZhcmlhYmlsaXR5IG9mIHBoYXNlIHNoaWZ0IGJldHdl
ZW4gYmxvb2QgcHJlc3N1cmUgYW5kIGhlYXJ0IHJhdGUgZmx1Y3R1YXRpb25zIC0gQSBtYXJrZXIg
b2Ygc2hvcnQtdGVybSBjaXJjdWxhdGlvbiBjb250cm9sPC9JRFRleHQ+PERpc3BsYXlUZXh0Pls3
MSwgNzJdPC9EaXNwbGF5VGV4dD48cmVjb3JkPjxkYXRlcz48cHViLWRhdGVzPjxkYXRlPkp1bDwv
ZGF0ZT48L3B1Yi1kYXRlcz48eWVhcj4yMDAzPC95ZWFyPjwvZGF0ZXM+PGtleXdvcmRzPjxrZXl3
b3JkPmJhcm9yZWNlcHRvcnM8L2tleXdvcmQ+PGtleXdvcmQ+cmVzcGlyYXRpb248L2tleXdvcmQ+
PGtleXdvcmQ+ZGVhdGgsIHN1ZGRlbjwva2V5d29yZD48a2V5d29yZD5mcmVxdWVuY3ktZG9tYWlu
IG1lYXN1cmVzPC9rZXl3b3JkPjxrZXl3b3JkPnBvd2VyIHNwZWN0cmFsLWFuYWx5c2lzPC9rZXl3
b3JkPjxrZXl3b3JkPnN1ZGRlbiBjYXJkaWFjPC9rZXl3b3JkPjxrZXl3b3JkPmRlYXRoPC9rZXl3
b3JkPjxrZXl3b3JkPmJhcm9yZWZsZXggc2Vuc2l0aXZpdHk8L2tleXdvcmQ+PGtleXdvcmQ+bXlv
Y2FyZGlhbC1pbmZhcmN0aW9uPC9rZXl3b3JkPjxrZXl3b3JkPnBlcmlvZDwva2V5d29yZD48a2V5
d29yZD52YXJpYWJpbGl0eTwva2V5d29yZD48a2V5d29yZD5hcnRlcmlhbC1wcmVzc3VyZTwva2V5
d29yZD48a2V5d29yZD5yaXNrPC9rZXl3b3JkPjxrZXl3b3JkPmZhaWx1cmU8L2tleXdvcmQ+PGtl
eXdvcmQ+bW9ydGFsaXR5PC9rZXl3b3JkPjxrZXl3b3JkPkNhcmRpb3Zhc2N1bGFyIFN5c3RlbSAm
YW1wOyBDYXJkaW9sb2d5PC9rZXl3b3JkPjwva2V5d29yZHM+PHVybHM+PHJlbGF0ZWQtdXJscz48
dXJsPiZsdDtHbyB0byBJU0kmZ3Q7Oi8vV09TOjAwMDE4NDI4MjIwMDAxMzwvdXJsPjwvcmVsYXRl
ZC11cmxzPjwvdXJscz48aXNibj4wMDA5LTczMjI8L2lzYm4+PHdvcmstdHlwZT5BcnRpY2xlPC93
b3JrLXR5cGU+PHRpdGxlcz48dGl0bGU+VmFyaWFiaWxpdHkgb2YgcGhhc2Ugc2hpZnQgYmV0d2Vl
biBibG9vZCBwcmVzc3VyZSBhbmQgaGVhcnQgcmF0ZSBmbHVjdHVhdGlvbnMgLSBBIG1hcmtlciBv
ZiBzaG9ydC10ZXJtIGNpcmN1bGF0aW9uIGNvbnRyb2w8L3RpdGxlPjxzZWNvbmRhcnktdGl0bGU+
Q2lyY3VsYXRpb248L3NlY29uZGFyeS10aXRsZT48YWx0LXRpdGxlPkNpcmN1bGF0aW9uPC9hbHQt
dGl0bGU+PC90aXRsZXM+PHBhZ2VzPjI5Mi0yOTc8L3BhZ2VzPjxudW1iZXI+MzwvbnVtYmVyPjxj
b250cmlidXRvcnM+PGF1dGhvcnM+PGF1dGhvcj5IYWxhbWVrLCBKLjwvYXV0aG9yPjxhdXRob3I+
S2FyYSwgVC48L2F1dGhvcj48YXV0aG9yPkp1cmFrLCBQLjwvYXV0aG9yPjxhdXRob3I+U291Y2Vr
LCBNLjwvYXV0aG9yPjxhdXRob3I+RnJhbmNpcywgRC4gUC48L2F1dGhvcj48YXV0aG9yPkRhdmll
cywgTC4gQy48L2F1dGhvcj48YXV0aG9yPlNoZW4sIFcuIEsuPC9hdXRob3I+PGF1dGhvcj5Db2F0
cywgQS4gSi4gUy48L2F1dGhvcj48YXV0aG9yPk5vdmFrLCBNLjwvYXV0aG9yPjxhdXRob3I+Tm92
YWtvdmEsIFouPC9hdXRob3I+PGF1dGhvcj5QYW5vdnNreSwgUi48L2F1dGhvcj48YXV0aG9yPlRv
bWFuLCBKLjwvYXV0aG9yPjxhdXRob3I+U3VtYmVyYSwgSi48L2F1dGhvcj48YXV0aG9yPlNvbWVy
cywgVi4gSy48L2F1dGhvcj48L2F1dGhvcnM+PC9jb250cmlidXRvcnM+PGxhbmd1YWdlPkVuZ2xp
c2g8L2xhbmd1YWdlPjxhZGRlZC1kYXRlIGZvcm1hdD0idXRjIj4xNTIxOTkxODA4PC9hZGRlZC1k
YXRlPjxyZWYtdHlwZSBuYW1lPSJKb3VybmFsIEFydGljbGUiPjE3PC9yZWYtdHlwZT48YXV0aC1h
ZGRyZXNzPkFjYWQgU2NpIEN6ZWNoIFJlcHVibCwgSW5zdCBTY2kgSW5zdHJ1bWVudHMsIENTLTYx
MjY0IEJybm8sIEN6ZWNoIFJlcHVibGljLiBTdCBBbm5lcyBVbml2IEhvc3AsIEJybm8sIEN6ZWNo
IFJlcHVibGljLiBNYXNhcnlrIFVuaXYsIEZhYyBNZWQsIEJybm8sIEN6ZWNoIFJlcHVibGljLiBN
YXlvIENsaW4sIFJvY2hlc3RlciwgTU4gVVNBLiBDaGVsc2VhICZhbXA7IFdlc3RtaW5zdGVyIEhv
c3AsIExvbmRvbiwgRW5nbGFuZC4gQ29sY2hlc3RlciBHZW4gSG9zcCwgQ29sY2hlc3RlciwgRXNz
ZXgsIEVuZ2xhbmQuIE5hdGwgSGVhcnQgJmFtcDsgTHVuZyBJbnN0LCBMb25kb24sIEVuZ2xhbmQu
JiN4RDtIYWxhbWVrLCBKIChyZXByaW50IGF1dGhvciksIEFjYWQgU2NpIEN6ZWNoIFJlcHVibCwg
SW5zdCBTY2kgSW5zdHJ1bWVudHMsIEtyYWxvdm9wb2xza2EgMTQ3LCBDUy02MTI2NCBCcm5vLCBD
emVjaCBSZXB1YmxpYy48L2F1dGgtYWRkcmVzcz48cmVjLW51bWJlcj42MTwvcmVjLW51bWJlcj48
bGFzdC11cGRhdGVkLWRhdGUgZm9ybWF0PSJ1dGMiPjE1MjE5OTE4MDg8L2xhc3QtdXBkYXRlZC1k
YXRlPjxhY2Nlc3Npb24tbnVtPldPUzowMDAxODQyODIyMDAwMTM8L2FjY2Vzc2lvbi1udW0+PGVs
ZWN0cm9uaWMtcmVzb3VyY2UtbnVtPjEwLjExNjEvMDEuY2lyLjAwMDAwNzkyMjIuOTE5MTAuZWU8
L2VsZWN0cm9uaWMtcmVzb3VyY2UtbnVtPjx2b2x1bWU+MTA4PC92b2x1bWU+PC9yZWNvcmQ+PC9D
aXRlPjxDaXRlPjxBdXRob3I+UGV0ZXIgTGFuZ2VyPC9BdXRob3I+PFllYXI+MjAxODwvWWVhcj48
UmVjTnVtPjA8L1JlY051bT48SURUZXh0PlJlc3BpcmF0b3J5LWluZHVjZWQgaGVtb2R5bmFtaWMg
Y2hhbmdlcyBtZWFzdXJlZCBieSB3aG9sZS1ib2R5IG11bHRpY2hhbm5lbCBpbXBlZGFuY2UgcGxl
dGh5c21vZ3JhcGh5wqA8L0lEVGV4dD48cmVjb3JkPjxpc2JuPjA4NjItODQwODwvaXNibj48dGl0
bGVzPjx0aXRsZT48c3R5bGUgZmFjZT0iYm9sZCIgZm9udD0iZGVmYXVsdCIgc2l6ZT0iMTAwJSI+
UmVzcGlyYXRvcnktaW5kdWNlZCBoZW1vZHluYW1pYyBjaGFuZ2VzIG1lYXN1cmVkIGJ5IHdob2xl
LWJvZHkgbXVsdGljaGFubmVsIGltcGVkYW5jZSBwbGV0aHlzbW9ncmFwaHnCoDwvc3R5bGU+PC90
aXRsZT48c2Vjb25kYXJ5LXRpdGxlPlBoeXNpb2xvZ2ljYWwgUmVzZWFyY2g8L3NlY29uZGFyeS10
aXRsZT48L3RpdGxlcz48Y29udHJpYnV0b3JzPjxhdXRob3JzPjxhdXRob3I+UGV0ZXIgTGFuZ2Vy
LCBQYXZlbCBKdXLDoWssIFZsYXN0aW1pbCBWb25kcmEsIEpvc2VmIEhhbMOhbWVrLCBNaWNoYWwg
TWXFocWlYW7DrWssIEluZ3JpZCBUb25oYWp6ZXJvdsOhLCBJdm8gVmnFocSNb3IsIExhZGlzbGF2
IFNvdWt1cCwgTWFnZGFsw6luYSBNYXRlamtvdmEsIEV2YSBaw6F2b2Ruw6EsIFBhdmVsIExlaW52
ZWJlcjwvYXV0aG9yPjwvYXV0aG9ycz48L2NvbnRyaWJ1dG9ycz48YWRkZWQtZGF0ZSBmb3JtYXQ9
InV0YyI+MTUyOTA2MjkwNDwvYWRkZWQtZGF0ZT48cmVmLXR5cGUgbmFtZT0iSm91cm5hbCBBcnRp
Y2xlIj4xNzwvcmVmLXR5cGU+PGRhdGVzPjx5ZWFyPjIwMTg8L3llYXI+PC9kYXRlcz48cmVjLW51
bWJlcj4xMTU8L3JlYy1udW1iZXI+PGxhc3QtdXBkYXRlZC1kYXRlIGZvcm1hdD0idXRjIj4xNTI5
MDYyOTUwPC9sYXN0LXVwZGF0ZWQtZGF0ZT48L3JlY29yZD48L0NpdGU+PC9FbmROb3RlPn==
</w:fldData>
        </w:fldChar>
      </w:r>
      <w:r w:rsidR="00284C6A">
        <w:instrText xml:space="preserve"> ADDIN EN.CITE.DATA </w:instrText>
      </w:r>
      <w:r w:rsidR="00284C6A">
        <w:fldChar w:fldCharType="end"/>
      </w:r>
      <w:r w:rsidRPr="00B66FCC">
        <w:fldChar w:fldCharType="separate"/>
      </w:r>
      <w:r w:rsidR="00AA122D">
        <w:rPr>
          <w:noProof/>
        </w:rPr>
        <w:t>[71, 72]</w:t>
      </w:r>
      <w:r w:rsidRPr="00B66FCC">
        <w:fldChar w:fldCharType="end"/>
      </w:r>
      <w:r w:rsidRPr="00630043">
        <w:t xml:space="preserve">. </w:t>
      </w:r>
    </w:p>
    <w:p w14:paraId="6EB51949" w14:textId="0A97566D" w:rsidR="00BD7167" w:rsidRPr="00630043" w:rsidRDefault="00BD7167" w:rsidP="00BD7167">
      <w:r w:rsidRPr="00630043">
        <w:t xml:space="preserve">Viac ako pol storočia sa vedci snažia popísať hemodynamické zmeny počas dýchania, výsledkom sú však rozporuplné závery. Všeobecne sa predpokladá že nádych je spojený so zvýšením žilného návratu ako dôsledok poklesu vnútro hrudného tlaku </w:t>
      </w:r>
      <w:r w:rsidRPr="00B66FCC">
        <w:fldChar w:fldCharType="begin"/>
      </w:r>
      <w:r w:rsidR="00284C6A">
        <w:instrText xml:space="preserve"> ADDIN EN.CITE &lt;EndNote&gt;&lt;Cite&gt;&lt;Author&gt;Willeput&lt;/Author&gt;&lt;Year&gt;1984&lt;/Year&gt;&lt;RecNum&gt;0&lt;/RecNum&gt;&lt;IDText&gt;BREATHING AFFECTS VENOUS RETURN FROM LEGS IN HUMANS&lt;/IDText&gt;&lt;DisplayText&gt;[73]&lt;/DisplayText&gt;&lt;record&gt;&lt;keywords&gt;&lt;keyword&gt;Physiology&lt;/keyword&gt;&lt;keyword&gt;Sport Sciences&lt;/keyword&gt;&lt;/keywords&gt;&lt;urls&gt;&lt;related-urls&gt;&lt;url&gt;&amp;lt;Go to ISI&amp;gt;://WOS:A1984TP34700003&lt;/url&gt;&lt;/related-urls&gt;&lt;/urls&gt;&lt;isbn&gt;8750-7587&lt;/isbn&gt;&lt;work-type&gt;Article&lt;/work-type&gt;&lt;titles&gt;&lt;title&gt;BREATHING AFFECTS VENOUS RETURN FROM LEGS IN HUMANS&lt;/title&gt;&lt;secondary-title&gt;Journal of Applied Physiology&lt;/secondary-title&gt;&lt;alt-title&gt;J. Appl. Physiol.&lt;/alt-title&gt;&lt;/titles&gt;&lt;pages&gt;971-976&lt;/pages&gt;&lt;number&gt;4&lt;/number&gt;&lt;contributors&gt;&lt;authors&gt;&lt;author&gt;Willeput, R.&lt;/author&gt;&lt;author&gt;Rondeux, C.&lt;/author&gt;&lt;author&gt;Detroyer, A.&lt;/author&gt;&lt;/authors&gt;&lt;/contributors&gt;&lt;language&gt;English&lt;/language&gt;&lt;added-date format="utc"&gt;1528868334&lt;/added-date&gt;&lt;ref-type name="Journal Article"&gt;17&lt;/ref-type&gt;&lt;auth-address&gt;ERASME UNIV HOSP,BRUSSELS SCH MED,RESP RES UNIT,B-1070 BRUSSELS,BELGIUM. ERASME UNIV HOSP,BRUSSELS SCH MED,CHEST SERV,B-1070 BRUSSELS,BELGIUM.&lt;/auth-address&gt;&lt;dates&gt;&lt;year&gt;1984&lt;/year&gt;&lt;/dates&gt;&lt;rec-number&gt;110&lt;/rec-number&gt;&lt;last-updated-date format="utc"&gt;1528868334&lt;/last-updated-date&gt;&lt;accession-num&gt;WOS:A1984TP34700003&lt;/accession-num&gt;&lt;volume&gt;57&lt;/volume&gt;&lt;/record&gt;&lt;/Cite&gt;&lt;/EndNote&gt;</w:instrText>
      </w:r>
      <w:r w:rsidRPr="00B66FCC">
        <w:fldChar w:fldCharType="separate"/>
      </w:r>
      <w:r w:rsidR="00AA122D">
        <w:rPr>
          <w:noProof/>
        </w:rPr>
        <w:t>[73]</w:t>
      </w:r>
      <w:r w:rsidRPr="00B66FCC">
        <w:fldChar w:fldCharType="end"/>
      </w:r>
      <w:r w:rsidRPr="00630043">
        <w:t>, a to sa ďalej premietne do zmeny tepového objemu vďaka Franks-Starlingovmu zákonu. Vo všeobecnosti pokles strednej Z</w:t>
      </w:r>
      <w:r w:rsidRPr="00630043">
        <w:rPr>
          <w:vertAlign w:val="subscript"/>
        </w:rPr>
        <w:t xml:space="preserve">0 </w:t>
      </w:r>
      <w:r w:rsidRPr="00630043">
        <w:t xml:space="preserve">by mal súvisieť s poklesom objemu krvy v žilách. V prípade hrudníka je však tento parameter tiež ovplyvnený inými zmenami, ktoré by mohli sposobiť </w:t>
      </w:r>
      <w:r w:rsidRPr="00630043">
        <w:lastRenderedPageBreak/>
        <w:t xml:space="preserve">zvýšený objem krvy vo veľkých žilách hrudníka – hrudníková impedancia je paralelnou kombináciou impedancie všetkých tkanív a krvy. Pozícia orgánov a ich objem sa mierne menia počas dýchania a hrudníková impedancia je preto ovplyvnená aj týmto fenoménom ďaleko viac ako na iných častiach tela. Tepový objem je lineárne závislý na S1S2 a </w:t>
      </w:r>
      <m:oMath>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Na hrudi </w:t>
      </w:r>
      <m:oMath>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rastie behom nádychu s oneskorením 1-2 s a S1S2 rastie s oneskorením 2-2,5 s, čo indikuje nárast tepového objemu približne 2 s po začiatku nádychu. Tento posun korešponduje s fluktuáciami v arteriálnom krvnom tlaku a RR intervaloch. Navyše bolo zistené, že behom nádychu vzrástol objem krvy v končatinách a krku a to s vysokou koreláciou k fáze nádychu. Tok krvy v karotídach vzrástol s oneskorením 4 s po začiatku nádychu. V dolných končatinách nárastá objem krvy s nádychom bez oneskorenia a významne vzrastie zrýchlenie krvy (</w:t>
      </w:r>
      <m:oMath>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r>
              <w:rPr>
                <w:rFonts w:ascii="Cambria Math" w:hAnsi="Cambria Math"/>
              </w:rPr>
              <m:t>)</m:t>
            </m:r>
          </m:den>
        </m:f>
      </m:oMath>
      <w:r w:rsidRPr="00630043">
        <w:t xml:space="preserve"> s oneskorením v priemere 3,5 s. Tieto zistenia korešpondujú s prácou </w:t>
      </w:r>
      <w:r w:rsidRPr="00B66FCC">
        <w:fldChar w:fldCharType="begin"/>
      </w:r>
      <w:r w:rsidR="00284C6A">
        <w:instrText xml:space="preserve"> ADDIN EN.CITE &lt;EndNote&gt;&lt;Cite&gt;&lt;Author&gt;Willeput&lt;/Author&gt;&lt;Year&gt;1984&lt;/Year&gt;&lt;RecNum&gt;0&lt;/RecNum&gt;&lt;IDText&gt;BREATHING AFFECTS VENOUS RETURN FROM LEGS IN HUMANS&lt;/IDText&gt;&lt;DisplayText&gt;[73]&lt;/DisplayText&gt;&lt;record&gt;&lt;keywords&gt;&lt;keyword&gt;Physiology&lt;/keyword&gt;&lt;keyword&gt;Sport Sciences&lt;/keyword&gt;&lt;/keywords&gt;&lt;urls&gt;&lt;related-urls&gt;&lt;url&gt;&amp;lt;Go to ISI&amp;gt;://WOS:A1984TP34700003&lt;/url&gt;&lt;/related-urls&gt;&lt;/urls&gt;&lt;isbn&gt;8750-7587&lt;/isbn&gt;&lt;work-type&gt;Article&lt;/work-type&gt;&lt;titles&gt;&lt;title&gt;BREATHING AFFECTS VENOUS RETURN FROM LEGS IN HUMANS&lt;/title&gt;&lt;secondary-title&gt;Journal of Applied Physiology&lt;/secondary-title&gt;&lt;alt-title&gt;J. Appl. Physiol.&lt;/alt-title&gt;&lt;/titles&gt;&lt;pages&gt;971-976&lt;/pages&gt;&lt;number&gt;4&lt;/number&gt;&lt;contributors&gt;&lt;authors&gt;&lt;author&gt;Willeput, R.&lt;/author&gt;&lt;author&gt;Rondeux, C.&lt;/author&gt;&lt;author&gt;Detroyer, A.&lt;/author&gt;&lt;/authors&gt;&lt;/contributors&gt;&lt;language&gt;English&lt;/language&gt;&lt;added-date format="utc"&gt;1528868334&lt;/added-date&gt;&lt;ref-type name="Journal Article"&gt;17&lt;/ref-type&gt;&lt;auth-address&gt;ERASME UNIV HOSP,BRUSSELS SCH MED,RESP RES UNIT,B-1070 BRUSSELS,BELGIUM. ERASME UNIV HOSP,BRUSSELS SCH MED,CHEST SERV,B-1070 BRUSSELS,BELGIUM.&lt;/auth-address&gt;&lt;dates&gt;&lt;year&gt;1984&lt;/year&gt;&lt;/dates&gt;&lt;rec-number&gt;110&lt;/rec-number&gt;&lt;last-updated-date format="utc"&gt;1528868334&lt;/last-updated-date&gt;&lt;accession-num&gt;WOS:A1984TP34700003&lt;/accession-num&gt;&lt;volume&gt;57&lt;/volume&gt;&lt;/record&gt;&lt;/Cite&gt;&lt;/EndNote&gt;</w:instrText>
      </w:r>
      <w:r w:rsidRPr="00B66FCC">
        <w:fldChar w:fldCharType="separate"/>
      </w:r>
      <w:r w:rsidR="00AA122D">
        <w:rPr>
          <w:noProof/>
        </w:rPr>
        <w:t>[73]</w:t>
      </w:r>
      <w:r w:rsidRPr="00B66FCC">
        <w:fldChar w:fldCharType="end"/>
      </w:r>
      <w:r w:rsidRPr="00630043">
        <w:t>,</w:t>
      </w:r>
      <w:r w:rsidRPr="00B66FCC">
        <w:t xml:space="preserve"> kde</w:t>
      </w:r>
      <w:r w:rsidRPr="00630043">
        <w:t xml:space="preserve"> zistil</w:t>
      </w:r>
      <w:r w:rsidRPr="00B66FCC">
        <w:t>i</w:t>
      </w:r>
      <w:r w:rsidRPr="00630043">
        <w:t xml:space="preserve"> rozdielnu reakciu u ľudí na typ dýchania: pri nádychu hrudným košom sa zrýchli tok krvy v</w:t>
      </w:r>
      <w:r w:rsidRPr="00B66FCC">
        <w:t> </w:t>
      </w:r>
      <w:r w:rsidRPr="00630043">
        <w:t>steh</w:t>
      </w:r>
      <w:r w:rsidRPr="00B66FCC">
        <w:t>ennej žile</w:t>
      </w:r>
      <w:r w:rsidRPr="00630043">
        <w:t>, naopak pri dýchaní bránicou sa tok krvy v stehne spomalý. Toto by mohlo byť vysvetlené rozdielmi v takových zmenách v</w:t>
      </w:r>
      <w:r w:rsidRPr="00B66FCC">
        <w:t> </w:t>
      </w:r>
      <w:r w:rsidRPr="00630043">
        <w:t>brušnej</w:t>
      </w:r>
      <w:r w:rsidRPr="00B66FCC">
        <w:t xml:space="preserve"> </w:t>
      </w:r>
      <w:r w:rsidRPr="00630043">
        <w:t xml:space="preserve"> </w:t>
      </w:r>
      <w:r w:rsidRPr="00B66FCC">
        <w:fldChar w:fldCharType="begin"/>
      </w:r>
      <w:r w:rsidR="00284C6A">
        <w:instrText xml:space="preserve"> ADDIN EN.CITE &lt;EndNote&gt;&lt;Cite&gt;&lt;Author&gt;Willeput&lt;/Author&gt;&lt;Year&gt;1984&lt;/Year&gt;&lt;RecNum&gt;0&lt;/RecNum&gt;&lt;IDText&gt;BREATHING AFFECTS VENOUS RETURN FROM LEGS IN HUMANS&lt;/IDText&gt;&lt;DisplayText&gt;[73]&lt;/DisplayText&gt;&lt;record&gt;&lt;keywords&gt;&lt;keyword&gt;Physiology&lt;/keyword&gt;&lt;keyword&gt;Sport Sciences&lt;/keyword&gt;&lt;/keywords&gt;&lt;urls&gt;&lt;related-urls&gt;&lt;url&gt;&amp;lt;Go to ISI&amp;gt;://WOS:A1984TP34700003&lt;/url&gt;&lt;/related-urls&gt;&lt;/urls&gt;&lt;isbn&gt;8750-7587&lt;/isbn&gt;&lt;work-type&gt;Article&lt;/work-type&gt;&lt;titles&gt;&lt;title&gt;BREATHING AFFECTS VENOUS RETURN FROM LEGS IN HUMANS&lt;/title&gt;&lt;secondary-title&gt;Journal of Applied Physiology&lt;/secondary-title&gt;&lt;alt-title&gt;J. Appl. Physiol.&lt;/alt-title&gt;&lt;/titles&gt;&lt;pages&gt;971-976&lt;/pages&gt;&lt;number&gt;4&lt;/number&gt;&lt;contributors&gt;&lt;authors&gt;&lt;author&gt;Willeput, R.&lt;/author&gt;&lt;author&gt;Rondeux, C.&lt;/author&gt;&lt;author&gt;Detroyer, A.&lt;/author&gt;&lt;/authors&gt;&lt;/contributors&gt;&lt;language&gt;English&lt;/language&gt;&lt;added-date format="utc"&gt;1528868334&lt;/added-date&gt;&lt;ref-type name="Journal Article"&gt;17&lt;/ref-type&gt;&lt;auth-address&gt;ERASME UNIV HOSP,BRUSSELS SCH MED,RESP RES UNIT,B-1070 BRUSSELS,BELGIUM. ERASME UNIV HOSP,BRUSSELS SCH MED,CHEST SERV,B-1070 BRUSSELS,BELGIUM.&lt;/auth-address&gt;&lt;dates&gt;&lt;year&gt;1984&lt;/year&gt;&lt;/dates&gt;&lt;rec-number&gt;110&lt;/rec-number&gt;&lt;last-updated-date format="utc"&gt;1528868334&lt;/last-updated-date&gt;&lt;accession-num&gt;WOS:A1984TP34700003&lt;/accession-num&gt;&lt;volume&gt;57&lt;/volume&gt;&lt;/record&gt;&lt;/Cite&gt;&lt;/EndNote&gt;</w:instrText>
      </w:r>
      <w:r w:rsidRPr="00B66FCC">
        <w:fldChar w:fldCharType="separate"/>
      </w:r>
      <w:r w:rsidR="00AA122D">
        <w:rPr>
          <w:noProof/>
        </w:rPr>
        <w:t>[73]</w:t>
      </w:r>
      <w:r w:rsidRPr="00B66FCC">
        <w:fldChar w:fldCharType="end"/>
      </w:r>
      <w:r w:rsidRPr="00B66FCC">
        <w:t xml:space="preserve"> </w:t>
      </w:r>
      <w:r w:rsidRPr="00630043">
        <w:t xml:space="preserve">Willeput, dragar. </w:t>
      </w:r>
      <w:r w:rsidRPr="00B66FCC">
        <w:t>M</w:t>
      </w:r>
      <w:r w:rsidRPr="00630043">
        <w:t>erani</w:t>
      </w:r>
      <w:r w:rsidRPr="00B66FCC">
        <w:t>e</w:t>
      </w:r>
      <w:r w:rsidRPr="00630043">
        <w:t xml:space="preserve"> PVW reflektuje tuhosť artérií</w:t>
      </w:r>
      <w:r w:rsidRPr="00B66FCC">
        <w:t>, Výsledky</w:t>
      </w:r>
      <w:r w:rsidRPr="00630043">
        <w:t xml:space="preserve"> ukazujú, že maximálna respiráciou vyvolaná zmena arteriálnej elasticity je sústredená v aorte. PVW korelácia s respiráciou je detekovaná iba na miesta úzko spojené s hrudníkom. PVW zmeny v nohách nekorelujú s respiráciou. Absolútne hodnoty PVW rastú v smere od hrudníka k perifériám. Tieto zistenia pravdepodobne odrážajú morfologické a funkčné rozdiely medzi centrálnymi elastickými a periférnymi svalovými artériami. Steny elastických artérií sú charakterizované väčšou elasticitou, ktorá im umožňuje plniť zásobníkovú funkciu a preto sa u nich vyskytujú vačšie zmeny v napätí a následne PVW ako reakcia na zmeny v tepovom objeme. Naopak svalové artérie sú tuhšie a hrajú dôležitú rolu pri regulácií toku krvy v roznych tkanivách vďaka vazokontrakcií a vazodiletácií </w:t>
      </w:r>
      <w:r w:rsidRPr="00B66FCC">
        <w:fldChar w:fldCharType="begin"/>
      </w:r>
      <w:r w:rsidR="00284C6A">
        <w:instrText xml:space="preserve"> ADDIN EN.CITE &lt;EndNote&gt;&lt;Cite&gt;&lt;Author&gt;Bradley&lt;/Author&gt;&lt;Year&gt;2015&lt;/Year&gt;&lt;RecNum&gt;0&lt;/RecNum&gt;&lt;IDText&gt;Arterial Stiffness&lt;/IDText&gt;&lt;DisplayText&gt;[74]&lt;/DisplayText&gt;&lt;record&gt;&lt;isbn&gt;978-3-319-24842-4&lt;/isbn&gt;&lt;titles&gt;&lt;title&gt;Arterial Stiffness&lt;/title&gt;&lt;/titles&gt;&lt;contributors&gt;&lt;authors&gt;&lt;author&gt;Bradley S. Fleenor  Adam J. Berrones&lt;/author&gt;&lt;/authors&gt;&lt;/contributors&gt;&lt;added-date format="utc"&gt;1528954400&lt;/added-date&gt;&lt;ref-type name="Book"&gt;6&lt;/ref-type&gt;&lt;dates&gt;&lt;year&gt;2015&lt;/year&gt;&lt;/dates&gt;&lt;rec-number&gt;112&lt;/rec-number&gt;&lt;publisher&gt;Springer, Cham&lt;/publisher&gt;&lt;last-updated-date format="utc"&gt;1528954464&lt;/last-updated-date&gt;&lt;/record&gt;&lt;/Cite&gt;&lt;/EndNote&gt;</w:instrText>
      </w:r>
      <w:r w:rsidRPr="00B66FCC">
        <w:fldChar w:fldCharType="separate"/>
      </w:r>
      <w:r w:rsidR="00AA122D">
        <w:rPr>
          <w:noProof/>
        </w:rPr>
        <w:t>[74]</w:t>
      </w:r>
      <w:r w:rsidRPr="00B66FCC">
        <w:fldChar w:fldCharType="end"/>
      </w:r>
      <w:r w:rsidRPr="00630043">
        <w:t xml:space="preserve">. </w:t>
      </w:r>
    </w:p>
    <w:p w14:paraId="3497EE45" w14:textId="017F5582" w:rsidR="00BD7167" w:rsidRPr="00630043" w:rsidRDefault="00BD7167" w:rsidP="00BD7167">
      <w:r w:rsidRPr="00630043">
        <w:t xml:space="preserve">Niekoľko mechanizmov môže vplývať na zistenia tejto štúdie a mali by </w:t>
      </w:r>
      <w:r w:rsidRPr="00B66FCC">
        <w:t xml:space="preserve">byť </w:t>
      </w:r>
      <w:r w:rsidRPr="00630043">
        <w:t xml:space="preserve">zvážené opatrne pri interpretácií. Napríklad svalová </w:t>
      </w:r>
      <w:r w:rsidRPr="00B66FCC">
        <w:t>auto</w:t>
      </w:r>
      <w:r w:rsidRPr="00630043">
        <w:t>regulácia je založená na schopnosti jednotlivých ciev odolať napnutiu pri zv</w:t>
      </w:r>
      <w:r w:rsidRPr="00B66FCC">
        <w:t>ýšenom arteriálnom tlaku a</w:t>
      </w:r>
      <w:r w:rsidRPr="00630043">
        <w:t xml:space="preserve"> </w:t>
      </w:r>
      <w:r w:rsidRPr="00B66FCC">
        <w:t>metabolická autoregulácia plní</w:t>
      </w:r>
      <w:r w:rsidRPr="00630043">
        <w:t xml:space="preserve"> </w:t>
      </w:r>
      <w:r w:rsidRPr="00B66FCC">
        <w:t>dôležitú ú</w:t>
      </w:r>
      <w:r w:rsidRPr="00630043">
        <w:t xml:space="preserve">lohu </w:t>
      </w:r>
      <w:r w:rsidRPr="00B66FCC">
        <w:t xml:space="preserve">pri zvýšenej metabolickej aktivite alebo nedostatku kyslíku </w:t>
      </w:r>
      <w:r w:rsidRPr="00B66FCC">
        <w:fldChar w:fldCharType="begin"/>
      </w:r>
      <w:r w:rsidR="00284C6A">
        <w:instrText xml:space="preserve"> ADDIN EN.CITE &lt;EndNote&gt;&lt;Cite&gt;&lt;Author&gt;Starc&lt;/Author&gt;&lt;Year&gt;2004&lt;/Year&gt;&lt;RecNum&gt;0&lt;/RecNum&gt;&lt;IDText&gt;Effects of Myogenic and Metabolic Mechanisms on the Autoregulation of Blood Flow Through Muscle Tissue: A Mathematical Model Study&lt;/IDText&gt;&lt;DisplayText&gt;[75]&lt;/DisplayText&gt;&lt;record&gt;&lt;dates&gt;&lt;pub-dates&gt;&lt;date&gt;March 01&lt;/date&gt;&lt;/pub-dates&gt;&lt;year&gt;2004&lt;/year&gt;&lt;/dates&gt;&lt;urls&gt;&lt;related-urls&gt;&lt;url&gt;https://doi.org/10.1023/B:CARE.0000025125.31454.92&lt;/url&gt;&lt;/related-urls&gt;&lt;/urls&gt;&lt;isbn&gt;1573-6806&lt;/isbn&gt;&lt;work-type&gt;journal article&lt;/work-type&gt;&lt;titles&gt;&lt;title&gt;Effects of Myogenic and Metabolic Mechanisms on the Autoregulation of Blood Flow Through Muscle Tissue: A Mathematical Model Study&lt;/title&gt;&lt;secondary-title&gt;Cardiovascular Engineering: An International Journal&lt;/secondary-title&gt;&lt;/titles&gt;&lt;pages&gt;81-88&lt;/pages&gt;&lt;number&gt;1&lt;/number&gt;&lt;contributors&gt;&lt;authors&gt;&lt;author&gt;Starc, Vito&lt;/author&gt;&lt;/authors&gt;&lt;/contributors&gt;&lt;added-date format="utc"&gt;1528953850&lt;/added-date&gt;&lt;ref-type name="Journal Article"&gt;17&lt;/ref-type&gt;&lt;rec-number&gt;111&lt;/rec-number&gt;&lt;last-updated-date format="utc"&gt;1528953850&lt;/last-updated-date&gt;&lt;label&gt;Starc2004&lt;/label&gt;&lt;electronic-resource-num&gt;10.1023/b:care.0000025125.31454.92&lt;/electronic-resource-num&gt;&lt;volume&gt;4&lt;/volume&gt;&lt;/record&gt;&lt;/Cite&gt;&lt;/EndNote&gt;</w:instrText>
      </w:r>
      <w:r w:rsidRPr="00B66FCC">
        <w:fldChar w:fldCharType="separate"/>
      </w:r>
      <w:r w:rsidR="00AA122D">
        <w:rPr>
          <w:noProof/>
        </w:rPr>
        <w:t>[75]</w:t>
      </w:r>
      <w:r w:rsidRPr="00B66FCC">
        <w:fldChar w:fldCharType="end"/>
      </w:r>
      <w:r w:rsidRPr="00B66FCC">
        <w:t xml:space="preserve">. Navyše endotel predstavuje aktívne endokrinné tkanivo schopné uvolniť vazoaktívne látky ako endothelin (vazokonstrikcia), alebo oxid dusnatý (vazodiletácia) </w:t>
      </w:r>
      <w:r w:rsidRPr="00B66FCC">
        <w:lastRenderedPageBreak/>
        <w:t xml:space="preserve">ktorá može tiež ovplyvňovať hemodynamickú aktivitu </w:t>
      </w:r>
      <w:r w:rsidRPr="00B66FCC">
        <w:fldChar w:fldCharType="begin"/>
      </w:r>
      <w:r w:rsidR="00284C6A">
        <w:instrText xml:space="preserve"> ADDIN EN.CITE &lt;EndNote&gt;&lt;Cite&gt;&lt;Author&gt;Bradley&lt;/Author&gt;&lt;Year&gt;2015&lt;/Year&gt;&lt;RecNum&gt;0&lt;/RecNum&gt;&lt;IDText&gt;Arterial Stiffness&lt;/IDText&gt;&lt;DisplayText&gt;[74]&lt;/DisplayText&gt;&lt;record&gt;&lt;isbn&gt;978-3-319-24842-4&lt;/isbn&gt;&lt;titles&gt;&lt;title&gt;Arterial Stiffness&lt;/title&gt;&lt;/titles&gt;&lt;contributors&gt;&lt;authors&gt;&lt;author&gt;Bradley S. Fleenor  Adam J. Berrones&lt;/author&gt;&lt;/authors&gt;&lt;/contributors&gt;&lt;added-date format="utc"&gt;1528954400&lt;/added-date&gt;&lt;ref-type name="Book"&gt;6&lt;/ref-type&gt;&lt;dates&gt;&lt;year&gt;2015&lt;/year&gt;&lt;/dates&gt;&lt;rec-number&gt;112&lt;/rec-number&gt;&lt;publisher&gt;Springer, Cham&lt;/publisher&gt;&lt;last-updated-date format="utc"&gt;1528954464&lt;/last-updated-date&gt;&lt;/record&gt;&lt;/Cite&gt;&lt;/EndNote&gt;</w:instrText>
      </w:r>
      <w:r w:rsidRPr="00B66FCC">
        <w:fldChar w:fldCharType="separate"/>
      </w:r>
      <w:r w:rsidR="00AA122D">
        <w:rPr>
          <w:noProof/>
        </w:rPr>
        <w:t>[74]</w:t>
      </w:r>
      <w:r w:rsidRPr="00B66FCC">
        <w:fldChar w:fldCharType="end"/>
      </w:r>
      <w:r w:rsidRPr="00B66FCC">
        <w:t>. Mechanizmi sponemuté vyššie sú aktívne simultánne a reagujú s odlišným oneskorením na excitáciu a s odlišnou silou. Bolo by preto zavádzajúce ich oddelovať a diskutovať individuálne. Toto može takisto vysvetliť nedostatok významnej korelácie medzi vyšetrenými hemodynamickými parametrami a respiráciou počas spontnánneho dýchania, kedy vnútro hrudníkové tlakové zmeny a kardiovaskulárna regulácia sú menej výrazné a celtrálne a periférne mechanizmi možu prevážiť zmeny vyvolané respiráciou</w:t>
      </w:r>
      <w:r w:rsidR="00AA122D">
        <w:t xml:space="preserve"> </w:t>
      </w:r>
      <w:r w:rsidR="00AA122D">
        <w:fldChar w:fldCharType="begin"/>
      </w:r>
      <w:r w:rsidR="00284C6A">
        <w:instrText xml:space="preserve"> ADDIN EN.CITE &lt;EndNote&gt;&lt;Cite&gt;&lt;Author&gt;Peter Langer&lt;/Author&gt;&lt;Year&gt;2018&lt;/Year&gt;&lt;RecNum&gt;0&lt;/RecNum&gt;&lt;IDText&gt;Respiratory-induced hemodynamic changes measured by whole-body multichannel impedance plethysmography &lt;/IDText&gt;&lt;DisplayText&gt;[72]&lt;/DisplayText&gt;&lt;record&gt;&lt;isbn&gt;0862-8408&lt;/isbn&gt;&lt;titles&gt;&lt;title&gt;&lt;style face="bold" font="default" size="100%"&gt;Respiratory-induced hemodynamic changes measured by whole-body multichannel impedance plethysmography &lt;/style&gt;&lt;/title&gt;&lt;secondary-title&gt;Physiological Research&lt;/secondary-title&gt;&lt;/titles&gt;&lt;contributors&gt;&lt;authors&gt;&lt;author&gt;Peter Langer, Pavel Jurák, Vlastimil Vondra, Josef Halámek, Michal Mešťaník, Ingrid Tonhajzerová, Ivo Viščor, Ladislav Soukup, Magdaléna Matejkova, Eva Závodná, Pavel Leinveber&lt;/author&gt;&lt;/authors&gt;&lt;/contributors&gt;&lt;added-date format="utc"&gt;1529062904&lt;/added-date&gt;&lt;ref-type name="Journal Article"&gt;17&lt;/ref-type&gt;&lt;dates&gt;&lt;year&gt;2018&lt;/year&gt;&lt;/dates&gt;&lt;rec-number&gt;115&lt;/rec-number&gt;&lt;last-updated-date format="utc"&gt;1529062950&lt;/last-updated-date&gt;&lt;/record&gt;&lt;/Cite&gt;&lt;/EndNote&gt;</w:instrText>
      </w:r>
      <w:r w:rsidR="00AA122D">
        <w:fldChar w:fldCharType="separate"/>
      </w:r>
      <w:r w:rsidR="00AA122D">
        <w:rPr>
          <w:noProof/>
        </w:rPr>
        <w:t>[72]</w:t>
      </w:r>
      <w:r w:rsidR="00AA122D">
        <w:fldChar w:fldCharType="end"/>
      </w:r>
      <w:r w:rsidRPr="00B66FCC">
        <w:t xml:space="preserve">. </w:t>
      </w:r>
    </w:p>
    <w:p w14:paraId="439CA482" w14:textId="77777777" w:rsidR="00BD7167" w:rsidRPr="00B66FCC" w:rsidRDefault="00BD7167" w:rsidP="00BD7167"/>
    <w:p w14:paraId="6B5FE817" w14:textId="77777777" w:rsidR="00BD7167" w:rsidRPr="00B66FCC" w:rsidRDefault="00BD7167" w:rsidP="00BD7167">
      <w:pPr>
        <w:pStyle w:val="Nadpis3"/>
      </w:pPr>
      <w:bookmarkStart w:id="197" w:name="_Toc516835649"/>
      <w:r w:rsidRPr="00B66FCC">
        <w:t>Limitácie</w:t>
      </w:r>
      <w:bookmarkEnd w:id="197"/>
    </w:p>
    <w:p w14:paraId="5957A487" w14:textId="611ADD9E" w:rsidR="00BD7167" w:rsidRPr="00630043" w:rsidRDefault="00BD7167" w:rsidP="00BD7167">
      <w:r w:rsidRPr="00630043">
        <w:t xml:space="preserve">Typ dýchania ovplyvňuje aktivitu obehového systému. Pri dýchaní prevažne bránicou zvýšený tlak v brušnej dutine priškrtí žili, čo má za následok zníženie žilného návratu, kdežto počas dýchania hrudným košom sa žilný návrat zvýši </w:t>
      </w:r>
      <w:r w:rsidRPr="00B66FCC">
        <w:fldChar w:fldCharType="begin"/>
      </w:r>
      <w:r w:rsidR="00284C6A">
        <w:instrText xml:space="preserve"> ADDIN EN.CITE &lt;EndNote&gt;&lt;Cite&gt;&lt;Author&gt;Willeput&lt;/Author&gt;&lt;Year&gt;1984&lt;/Year&gt;&lt;RecNum&gt;0&lt;/RecNum&gt;&lt;IDText&gt;BREATHING AFFECTS VENOUS RETURN FROM LEGS IN HUMANS&lt;/IDText&gt;&lt;DisplayText&gt;[73]&lt;/DisplayText&gt;&lt;record&gt;&lt;keywords&gt;&lt;keyword&gt;Physiology&lt;/keyword&gt;&lt;keyword&gt;Sport Sciences&lt;/keyword&gt;&lt;/keywords&gt;&lt;urls&gt;&lt;related-urls&gt;&lt;url&gt;&amp;lt;Go to ISI&amp;gt;://WOS:A1984TP34700003&lt;/url&gt;&lt;/related-urls&gt;&lt;/urls&gt;&lt;isbn&gt;8750-7587&lt;/isbn&gt;&lt;work-type&gt;Article&lt;/work-type&gt;&lt;titles&gt;&lt;title&gt;BREATHING AFFECTS VENOUS RETURN FROM LEGS IN HUMANS&lt;/title&gt;&lt;secondary-title&gt;Journal of Applied Physiology&lt;/secondary-title&gt;&lt;alt-title&gt;J. Appl. Physiol.&lt;/alt-title&gt;&lt;/titles&gt;&lt;pages&gt;971-976&lt;/pages&gt;&lt;number&gt;4&lt;/number&gt;&lt;contributors&gt;&lt;authors&gt;&lt;author&gt;Willeput, R.&lt;/author&gt;&lt;author&gt;Rondeux, C.&lt;/author&gt;&lt;author&gt;Detroyer, A.&lt;/author&gt;&lt;/authors&gt;&lt;/contributors&gt;&lt;language&gt;English&lt;/language&gt;&lt;added-date format="utc"&gt;1528868334&lt;/added-date&gt;&lt;ref-type name="Journal Article"&gt;17&lt;/ref-type&gt;&lt;auth-address&gt;ERASME UNIV HOSP,BRUSSELS SCH MED,RESP RES UNIT,B-1070 BRUSSELS,BELGIUM. ERASME UNIV HOSP,BRUSSELS SCH MED,CHEST SERV,B-1070 BRUSSELS,BELGIUM.&lt;/auth-address&gt;&lt;dates&gt;&lt;year&gt;1984&lt;/year&gt;&lt;/dates&gt;&lt;rec-number&gt;110&lt;/rec-number&gt;&lt;last-updated-date format="utc"&gt;1528868334&lt;/last-updated-date&gt;&lt;accession-num&gt;WOS:A1984TP34700003&lt;/accession-num&gt;&lt;volume&gt;57&lt;/volume&gt;&lt;/record&gt;&lt;/Cite&gt;&lt;/EndNote&gt;</w:instrText>
      </w:r>
      <w:r w:rsidRPr="00B66FCC">
        <w:fldChar w:fldCharType="separate"/>
      </w:r>
      <w:r w:rsidR="00AA122D">
        <w:rPr>
          <w:noProof/>
        </w:rPr>
        <w:t>[73]</w:t>
      </w:r>
      <w:r w:rsidRPr="00B66FCC">
        <w:fldChar w:fldCharType="end"/>
      </w:r>
      <w:r w:rsidRPr="00630043">
        <w:t xml:space="preserve">. Dýchanie bránicou kombinuje dva faktory, podtlak v hrudníku a zvýšenie tlaku v brušnej dutine </w:t>
      </w:r>
      <w:r w:rsidRPr="00B66FCC">
        <w:fldChar w:fldCharType="begin"/>
      </w:r>
      <w:r w:rsidR="00284C6A">
        <w:instrText xml:space="preserve"> ADDIN EN.CITE &lt;EndNote&gt;&lt;Cite&gt;&lt;Author&gt;Willeput&lt;/Author&gt;&lt;Year&gt;1984&lt;/Year&gt;&lt;RecNum&gt;0&lt;/RecNum&gt;&lt;IDText&gt;BREATHING AFFECTS VENOUS RETURN FROM LEGS IN HUMANS&lt;/IDText&gt;&lt;DisplayText&gt;[73]&lt;/DisplayText&gt;&lt;record&gt;&lt;keywords&gt;&lt;keyword&gt;Physiology&lt;/keyword&gt;&lt;keyword&gt;Sport Sciences&lt;/keyword&gt;&lt;/keywords&gt;&lt;urls&gt;&lt;related-urls&gt;&lt;url&gt;&amp;lt;Go to ISI&amp;gt;://WOS:A1984TP34700003&lt;/url&gt;&lt;/related-urls&gt;&lt;/urls&gt;&lt;isbn&gt;8750-7587&lt;/isbn&gt;&lt;work-type&gt;Article&lt;/work-type&gt;&lt;titles&gt;&lt;title&gt;BREATHING AFFECTS VENOUS RETURN FROM LEGS IN HUMANS&lt;/title&gt;&lt;secondary-title&gt;Journal of Applied Physiology&lt;/secondary-title&gt;&lt;alt-title&gt;J. Appl. Physiol.&lt;/alt-title&gt;&lt;/titles&gt;&lt;pages&gt;971-976&lt;/pages&gt;&lt;number&gt;4&lt;/number&gt;&lt;contributors&gt;&lt;authors&gt;&lt;author&gt;Willeput, R.&lt;/author&gt;&lt;author&gt;Rondeux, C.&lt;/author&gt;&lt;author&gt;Detroyer, A.&lt;/author&gt;&lt;/authors&gt;&lt;/contributors&gt;&lt;language&gt;English&lt;/language&gt;&lt;added-date format="utc"&gt;1528868334&lt;/added-date&gt;&lt;ref-type name="Journal Article"&gt;17&lt;/ref-type&gt;&lt;auth-address&gt;ERASME UNIV HOSP,BRUSSELS SCH MED,RESP RES UNIT,B-1070 BRUSSELS,BELGIUM. ERASME UNIV HOSP,BRUSSELS SCH MED,CHEST SERV,B-1070 BRUSSELS,BELGIUM.&lt;/auth-address&gt;&lt;dates&gt;&lt;year&gt;1984&lt;/year&gt;&lt;/dates&gt;&lt;rec-number&gt;110&lt;/rec-number&gt;&lt;last-updated-date format="utc"&gt;1528868334&lt;/last-updated-date&gt;&lt;accession-num&gt;WOS:A1984TP34700003&lt;/accession-num&gt;&lt;volume&gt;57&lt;/volume&gt;&lt;/record&gt;&lt;/Cite&gt;&lt;/EndNote&gt;</w:instrText>
      </w:r>
      <w:r w:rsidRPr="00B66FCC">
        <w:fldChar w:fldCharType="separate"/>
      </w:r>
      <w:r w:rsidR="00AA122D">
        <w:rPr>
          <w:noProof/>
        </w:rPr>
        <w:t>[73]</w:t>
      </w:r>
      <w:r w:rsidRPr="00B66FCC">
        <w:fldChar w:fldCharType="end"/>
      </w:r>
      <w:r w:rsidRPr="00630043">
        <w:t xml:space="preserve">. V našej štúdií boli subjekty inštruované aby dýchali hrudným košom. Potenciálnou limitáciou tejto štúdie je tiež aplikácia tejto novej metódy na relatívne malej skupine mladých zdravých ľudí. Aplikácia metódy na väčšiu skupinu by mohla priniesť presnejšie výsledky. Metódu je takisto potrebné overiť na subjektoch s rôznym vekom a pri rôznych fyziologických a patologických podmienkach. </w:t>
      </w:r>
      <w:r w:rsidR="008C6240">
        <w:t>Limitácia tejto metódy je aj v nutnosti prítomnosti excitácie kardiovaskulárneho systému hlbokým dýchaním</w:t>
      </w:r>
      <w:r w:rsidR="00284C6A">
        <w:t xml:space="preserve"> </w:t>
      </w:r>
      <w:r w:rsidR="00284C6A">
        <w:fldChar w:fldCharType="begin"/>
      </w:r>
      <w:r w:rsidR="00284C6A">
        <w:instrText xml:space="preserve"> ADDIN EN.CITE &lt;EndNote&gt;&lt;Cite&gt;&lt;Author&gt;Peter Langer&lt;/Author&gt;&lt;Year&gt;2018&lt;/Year&gt;&lt;RecNum&gt;0&lt;/RecNum&gt;&lt;IDText&gt;Respiratory-induced hemodynamic changes measured by whole-body multichannel impedance plethysmography &lt;/IDText&gt;&lt;DisplayText&gt;[72]&lt;/DisplayText&gt;&lt;record&gt;&lt;isbn&gt;0862-8408&lt;/isbn&gt;&lt;titles&gt;&lt;title&gt;&lt;style face="bold" font="default" size="100%"&gt;Respiratory-induced hemodynamic changes measured by whole-body multichannel impedance plethysmography &lt;/style&gt;&lt;/title&gt;&lt;secondary-title&gt;Physiological Research&lt;/secondary-title&gt;&lt;/titles&gt;&lt;contributors&gt;&lt;authors&gt;&lt;author&gt;Peter Langer, Pavel Jurák, Vlastimil Vondra, Josef Halámek, Michal Mešťaník, Ingrid Tonhajzerová, Ivo Viščor, Ladislav Soukup, Magdaléna Matejkova, Eva Závodná, Pavel Leinveber&lt;/author&gt;&lt;/authors&gt;&lt;/contributors&gt;&lt;added-date format="utc"&gt;1529062904&lt;/added-date&gt;&lt;ref-type name="Journal Article"&gt;17&lt;/ref-type&gt;&lt;dates&gt;&lt;year&gt;2018&lt;/year&gt;&lt;/dates&gt;&lt;rec-number&gt;115&lt;/rec-number&gt;&lt;last-updated-date format="utc"&gt;1529062950&lt;/last-updated-date&gt;&lt;/record&gt;&lt;/Cite&gt;&lt;/EndNote&gt;</w:instrText>
      </w:r>
      <w:r w:rsidR="00284C6A">
        <w:fldChar w:fldCharType="separate"/>
      </w:r>
      <w:r w:rsidR="00284C6A">
        <w:rPr>
          <w:noProof/>
        </w:rPr>
        <w:t>[72]</w:t>
      </w:r>
      <w:r w:rsidR="00284C6A">
        <w:fldChar w:fldCharType="end"/>
      </w:r>
      <w:r w:rsidR="008C6240">
        <w:t>.</w:t>
      </w:r>
    </w:p>
    <w:p w14:paraId="124FB7B9" w14:textId="77777777" w:rsidR="00BD7167" w:rsidRPr="00630043" w:rsidRDefault="00BD7167" w:rsidP="00BD7167"/>
    <w:p w14:paraId="1747DE2B" w14:textId="77777777" w:rsidR="00BD7167" w:rsidRPr="00630043" w:rsidRDefault="00BD7167" w:rsidP="00BD7167">
      <w:pPr>
        <w:pStyle w:val="Nadpis2"/>
      </w:pPr>
      <w:bookmarkStart w:id="198" w:name="_Toc516835650"/>
      <w:r w:rsidRPr="00630043">
        <w:t>Počítanie SV u subjektov po transplantácií srdca</w:t>
      </w:r>
      <w:bookmarkEnd w:id="198"/>
    </w:p>
    <w:p w14:paraId="3B22E6AC" w14:textId="77777777" w:rsidR="00BD7167" w:rsidRPr="00630043" w:rsidRDefault="00BD7167" w:rsidP="00BD7167">
      <w:pPr>
        <w:tabs>
          <w:tab w:val="left" w:pos="7140"/>
        </w:tabs>
      </w:pPr>
      <w:r w:rsidRPr="00630043">
        <w:t xml:space="preserve">V tejto štúdii bolo hodnotených 20 pacientov po transplantácií srdca. Na rozdiel od predošlých kapitol, kde sme spracovávali dáta od mladých zdravých ľudí sa tu jedná o ľudí starších a s transplantovaných srdcom. Meranie bolo vykonané v klimatizovanej miestnosti s teplotou 22 stupňov C. Charakteristiky meraných ľudí uvádza </w:t>
      </w:r>
      <w:r w:rsidRPr="00B66FCC">
        <w:fldChar w:fldCharType="begin"/>
      </w:r>
      <w:r w:rsidRPr="00630043">
        <w:instrText xml:space="preserve"> REF _Ref513967043 \h </w:instrText>
      </w:r>
      <w:r w:rsidRPr="00B66FCC">
        <w:fldChar w:fldCharType="separate"/>
      </w:r>
      <w:r w:rsidR="00A37FEB" w:rsidRPr="00B66FCC">
        <w:t xml:space="preserve">Tabuľka </w:t>
      </w:r>
      <w:r w:rsidR="00A37FEB">
        <w:rPr>
          <w:noProof/>
        </w:rPr>
        <w:t>15</w:t>
      </w:r>
      <w:r w:rsidRPr="00B66FCC">
        <w:fldChar w:fldCharType="end"/>
      </w:r>
    </w:p>
    <w:p w14:paraId="44F82029" w14:textId="77777777" w:rsidR="00BD7167" w:rsidRDefault="00BD7167" w:rsidP="00BD7167">
      <w:pPr>
        <w:tabs>
          <w:tab w:val="left" w:pos="7140"/>
        </w:tabs>
      </w:pPr>
    </w:p>
    <w:p w14:paraId="4A16CD8A" w14:textId="77777777" w:rsidR="00067698" w:rsidRDefault="00067698" w:rsidP="00BD7167">
      <w:pPr>
        <w:tabs>
          <w:tab w:val="left" w:pos="7140"/>
        </w:tabs>
      </w:pPr>
    </w:p>
    <w:p w14:paraId="67D7F8CD" w14:textId="77777777" w:rsidR="00067698" w:rsidRDefault="00067698" w:rsidP="00BD7167">
      <w:pPr>
        <w:tabs>
          <w:tab w:val="left" w:pos="7140"/>
        </w:tabs>
      </w:pPr>
    </w:p>
    <w:p w14:paraId="6370D039" w14:textId="77777777" w:rsidR="00067698" w:rsidRPr="00197EE5" w:rsidRDefault="00067698" w:rsidP="00BD7167">
      <w:pPr>
        <w:tabs>
          <w:tab w:val="left" w:pos="7140"/>
        </w:tabs>
        <w:rPr>
          <w:lang w:val="en-US"/>
        </w:rPr>
      </w:pPr>
    </w:p>
    <w:p w14:paraId="7DF6B043" w14:textId="77777777" w:rsidR="00BD7167" w:rsidRPr="00630043" w:rsidRDefault="00BD7167" w:rsidP="00BD7167"/>
    <w:tbl>
      <w:tblPr>
        <w:tblW w:w="5160" w:type="dxa"/>
        <w:jc w:val="center"/>
        <w:tblCellMar>
          <w:left w:w="70" w:type="dxa"/>
          <w:right w:w="70" w:type="dxa"/>
        </w:tblCellMar>
        <w:tblLook w:val="04A0" w:firstRow="1" w:lastRow="0" w:firstColumn="1" w:lastColumn="0" w:noHBand="0" w:noVBand="1"/>
      </w:tblPr>
      <w:tblGrid>
        <w:gridCol w:w="2540"/>
        <w:gridCol w:w="2620"/>
      </w:tblGrid>
      <w:tr w:rsidR="00BD7167" w:rsidRPr="00630043" w14:paraId="20B684CC" w14:textId="77777777" w:rsidTr="00BD7167">
        <w:trPr>
          <w:trHeight w:val="435"/>
          <w:jc w:val="center"/>
        </w:trPr>
        <w:tc>
          <w:tcPr>
            <w:tcW w:w="2540" w:type="dxa"/>
            <w:tcBorders>
              <w:top w:val="nil"/>
              <w:left w:val="nil"/>
              <w:bottom w:val="nil"/>
              <w:right w:val="nil"/>
            </w:tcBorders>
            <w:shd w:val="clear" w:color="auto" w:fill="auto"/>
            <w:noWrap/>
            <w:vAlign w:val="bottom"/>
            <w:hideMark/>
          </w:tcPr>
          <w:p w14:paraId="7BD505B4"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lastRenderedPageBreak/>
              <w:t>Vek (roky)</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noWrap/>
            <w:vAlign w:val="center"/>
            <w:hideMark/>
          </w:tcPr>
          <w:p w14:paraId="3648C4E6" w14:textId="77777777" w:rsidR="00BD7167" w:rsidRPr="00630043" w:rsidRDefault="00BD7167" w:rsidP="00BD7167">
            <w:pPr>
              <w:overflowPunct/>
              <w:autoSpaceDE/>
              <w:autoSpaceDN/>
              <w:adjustRightInd/>
              <w:spacing w:line="240" w:lineRule="auto"/>
              <w:jc w:val="right"/>
              <w:textAlignment w:val="auto"/>
              <w:rPr>
                <w:color w:val="000000"/>
                <w:szCs w:val="24"/>
              </w:rPr>
            </w:pPr>
            <w:r w:rsidRPr="00630043">
              <w:rPr>
                <w:color w:val="000000"/>
                <w:szCs w:val="24"/>
              </w:rPr>
              <w:t>56 ± 8.5</w:t>
            </w:r>
          </w:p>
        </w:tc>
      </w:tr>
      <w:tr w:rsidR="00BD7167" w:rsidRPr="00630043" w14:paraId="25D13CF4" w14:textId="77777777" w:rsidTr="00BD7167">
        <w:trPr>
          <w:trHeight w:val="435"/>
          <w:jc w:val="center"/>
        </w:trPr>
        <w:tc>
          <w:tcPr>
            <w:tcW w:w="2540" w:type="dxa"/>
            <w:tcBorders>
              <w:top w:val="nil"/>
              <w:left w:val="nil"/>
              <w:bottom w:val="nil"/>
              <w:right w:val="nil"/>
            </w:tcBorders>
            <w:shd w:val="clear" w:color="auto" w:fill="auto"/>
            <w:noWrap/>
            <w:vAlign w:val="center"/>
            <w:hideMark/>
          </w:tcPr>
          <w:p w14:paraId="15114667"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t>Muži / Ženy (n)</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noWrap/>
            <w:vAlign w:val="center"/>
            <w:hideMark/>
          </w:tcPr>
          <w:p w14:paraId="52C68B0C"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Cs w:val="24"/>
              </w:rPr>
            </w:pPr>
            <w:r w:rsidRPr="00630043">
              <w:rPr>
                <w:rFonts w:ascii="Calibri" w:hAnsi="Calibri" w:cs="Calibri"/>
                <w:color w:val="000000"/>
                <w:szCs w:val="24"/>
              </w:rPr>
              <w:t xml:space="preserve">17 / 3  </w:t>
            </w:r>
          </w:p>
        </w:tc>
      </w:tr>
      <w:tr w:rsidR="00BD7167" w:rsidRPr="00630043" w14:paraId="1ADB1DE0" w14:textId="77777777" w:rsidTr="00BD7167">
        <w:trPr>
          <w:trHeight w:val="435"/>
          <w:jc w:val="center"/>
        </w:trPr>
        <w:tc>
          <w:tcPr>
            <w:tcW w:w="2540" w:type="dxa"/>
            <w:tcBorders>
              <w:top w:val="nil"/>
              <w:left w:val="nil"/>
              <w:bottom w:val="nil"/>
              <w:right w:val="nil"/>
            </w:tcBorders>
            <w:shd w:val="clear" w:color="auto" w:fill="auto"/>
            <w:vAlign w:val="center"/>
            <w:hideMark/>
          </w:tcPr>
          <w:p w14:paraId="671C1E33"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t>Vysoký krvný tlak (%)</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3CBF8842" w14:textId="77777777" w:rsidR="00BD7167" w:rsidRPr="00630043" w:rsidRDefault="00BD7167" w:rsidP="00BD7167">
            <w:pPr>
              <w:overflowPunct/>
              <w:autoSpaceDE/>
              <w:autoSpaceDN/>
              <w:adjustRightInd/>
              <w:spacing w:line="240" w:lineRule="auto"/>
              <w:ind w:firstLineChars="100" w:firstLine="240"/>
              <w:jc w:val="right"/>
              <w:textAlignment w:val="auto"/>
              <w:rPr>
                <w:rFonts w:ascii="Calibri" w:hAnsi="Calibri" w:cs="Calibri"/>
                <w:color w:val="000000"/>
                <w:szCs w:val="24"/>
              </w:rPr>
            </w:pPr>
            <w:r w:rsidRPr="00630043">
              <w:rPr>
                <w:rFonts w:ascii="Calibri" w:hAnsi="Calibri" w:cs="Calibri"/>
                <w:color w:val="000000"/>
                <w:szCs w:val="24"/>
              </w:rPr>
              <w:t xml:space="preserve">33 </w:t>
            </w:r>
          </w:p>
        </w:tc>
      </w:tr>
      <w:tr w:rsidR="00BD7167" w:rsidRPr="00630043" w14:paraId="2BAA0B31" w14:textId="77777777" w:rsidTr="00BD7167">
        <w:trPr>
          <w:trHeight w:val="435"/>
          <w:jc w:val="center"/>
        </w:trPr>
        <w:tc>
          <w:tcPr>
            <w:tcW w:w="2540" w:type="dxa"/>
            <w:tcBorders>
              <w:top w:val="nil"/>
              <w:left w:val="nil"/>
              <w:bottom w:val="nil"/>
              <w:right w:val="nil"/>
            </w:tcBorders>
            <w:shd w:val="clear" w:color="auto" w:fill="auto"/>
            <w:vAlign w:val="center"/>
            <w:hideMark/>
          </w:tcPr>
          <w:p w14:paraId="6315E24E"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t>Diabetes mellitus (%)</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5997B28F" w14:textId="77777777" w:rsidR="00BD7167" w:rsidRPr="00630043" w:rsidRDefault="00BD7167" w:rsidP="00BD7167">
            <w:pPr>
              <w:overflowPunct/>
              <w:autoSpaceDE/>
              <w:autoSpaceDN/>
              <w:adjustRightInd/>
              <w:spacing w:line="240" w:lineRule="auto"/>
              <w:ind w:firstLineChars="100" w:firstLine="240"/>
              <w:jc w:val="right"/>
              <w:textAlignment w:val="auto"/>
              <w:rPr>
                <w:rFonts w:ascii="Calibri" w:hAnsi="Calibri" w:cs="Calibri"/>
                <w:color w:val="000000"/>
                <w:szCs w:val="24"/>
              </w:rPr>
            </w:pPr>
            <w:r w:rsidRPr="00630043">
              <w:rPr>
                <w:rFonts w:ascii="Calibri" w:hAnsi="Calibri" w:cs="Calibri"/>
                <w:color w:val="000000"/>
                <w:szCs w:val="24"/>
              </w:rPr>
              <w:t xml:space="preserve">21 </w:t>
            </w:r>
          </w:p>
        </w:tc>
      </w:tr>
      <w:tr w:rsidR="00BD7167" w:rsidRPr="00630043" w14:paraId="14F0F949" w14:textId="77777777" w:rsidTr="00BD7167">
        <w:trPr>
          <w:trHeight w:val="435"/>
          <w:jc w:val="center"/>
        </w:trPr>
        <w:tc>
          <w:tcPr>
            <w:tcW w:w="2540" w:type="dxa"/>
            <w:tcBorders>
              <w:top w:val="nil"/>
              <w:left w:val="nil"/>
              <w:bottom w:val="nil"/>
              <w:right w:val="nil"/>
            </w:tcBorders>
            <w:shd w:val="clear" w:color="auto" w:fill="auto"/>
            <w:vAlign w:val="center"/>
            <w:hideMark/>
          </w:tcPr>
          <w:p w14:paraId="357C1837"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t>BMI (kg/m^2)</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74B9BF68"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Cs w:val="24"/>
              </w:rPr>
            </w:pPr>
            <w:r w:rsidRPr="00630043">
              <w:rPr>
                <w:rFonts w:ascii="Calibri" w:hAnsi="Calibri" w:cs="Calibri"/>
                <w:color w:val="000000"/>
                <w:szCs w:val="24"/>
              </w:rPr>
              <w:t xml:space="preserve">28 ± 3 </w:t>
            </w:r>
          </w:p>
        </w:tc>
      </w:tr>
    </w:tbl>
    <w:p w14:paraId="7B982CC6" w14:textId="77777777" w:rsidR="00BD7167" w:rsidRPr="00630043" w:rsidRDefault="00BD7167" w:rsidP="00BD7167">
      <w:pPr>
        <w:pStyle w:val="Popis"/>
        <w:rPr>
          <w:lang w:val="sk-SK"/>
        </w:rPr>
      </w:pPr>
      <w:bookmarkStart w:id="199" w:name="_Ref513967043"/>
      <w:bookmarkStart w:id="200" w:name="_Toc516835712"/>
      <w:r w:rsidRPr="00B66FCC">
        <w:rPr>
          <w:lang w:val="sk-SK"/>
        </w:rPr>
        <w:t xml:space="preserve">Tabuľka </w:t>
      </w:r>
      <w:r w:rsidRPr="00B66FCC">
        <w:rPr>
          <w:lang w:val="sk-SK"/>
        </w:rPr>
        <w:fldChar w:fldCharType="begin"/>
      </w:r>
      <w:r w:rsidRPr="00B66FCC">
        <w:rPr>
          <w:lang w:val="sk-SK"/>
        </w:rPr>
        <w:instrText xml:space="preserve"> SEQ Tabuľka \* ARABIC </w:instrText>
      </w:r>
      <w:r w:rsidRPr="00B66FCC">
        <w:rPr>
          <w:lang w:val="sk-SK"/>
        </w:rPr>
        <w:fldChar w:fldCharType="separate"/>
      </w:r>
      <w:r w:rsidR="00A37FEB">
        <w:rPr>
          <w:noProof/>
          <w:lang w:val="sk-SK"/>
        </w:rPr>
        <w:t>15</w:t>
      </w:r>
      <w:r w:rsidRPr="00B66FCC">
        <w:rPr>
          <w:lang w:val="sk-SK"/>
        </w:rPr>
        <w:fldChar w:fldCharType="end"/>
      </w:r>
      <w:bookmarkEnd w:id="199"/>
      <w:r w:rsidRPr="00B66FCC">
        <w:rPr>
          <w:lang w:val="sk-SK"/>
        </w:rPr>
        <w:t xml:space="preserve">: Charakteristiky meraných </w:t>
      </w:r>
      <w:r w:rsidRPr="00630043">
        <w:rPr>
          <w:lang w:val="sk-SK"/>
        </w:rPr>
        <w:t>ľudí po transplantácii srdca.</w:t>
      </w:r>
      <w:bookmarkEnd w:id="200"/>
    </w:p>
    <w:p w14:paraId="17FA9E2B" w14:textId="77777777" w:rsidR="00BD7167" w:rsidRPr="00630043" w:rsidRDefault="00BD7167" w:rsidP="00BD7167">
      <w:pPr>
        <w:tabs>
          <w:tab w:val="left" w:pos="7140"/>
        </w:tabs>
      </w:pPr>
    </w:p>
    <w:p w14:paraId="0492A361" w14:textId="77777777" w:rsidR="00BD7167" w:rsidRPr="00630043" w:rsidRDefault="00BD7167" w:rsidP="00BD7167">
      <w:pPr>
        <w:tabs>
          <w:tab w:val="left" w:pos="7140"/>
        </w:tabs>
      </w:pPr>
      <w:r w:rsidRPr="00630043">
        <w:t>Merané signály :</w:t>
      </w:r>
    </w:p>
    <w:p w14:paraId="089265DB" w14:textId="26446F9C" w:rsidR="00BD7167" w:rsidRPr="00630043" w:rsidRDefault="00BD7167" w:rsidP="00BD7167">
      <w:pPr>
        <w:pStyle w:val="Odsekzoznamu"/>
        <w:numPr>
          <w:ilvl w:val="0"/>
          <w:numId w:val="37"/>
        </w:numPr>
      </w:pPr>
      <w:r w:rsidRPr="00630043">
        <w:t xml:space="preserve">Bioimpedancia nameraná multikanálovým bioimedančným monitoru (MBM; ISIBRNO MPM 14.1, Institute of Scientific Instruments, Brno, Czech Republic) </w:t>
      </w:r>
      <w:r w:rsidRPr="00B66FCC">
        <w:fldChar w:fldCharType="begin">
          <w:fldData xml:space="preserve">PEVuZE5vdGU+PENpdGU+PEF1dGhvcj5Wb25kcmE8L0F1dGhvcj48WWVhcj4yMDE2PC9ZZWFyPjxS
ZWNOdW0+MDwvUmVjTnVtPjxJRFRleHQ+QSBtdWx0aWNoYW5uZWwgYmlvaW1wZWRhbmNlIG1vbml0
b3IgZm9yIGZ1bGwtYm9keSBibG9vZCBmbG93IG1vbml0b3Jpbmc8L0lEVGV4dD48RGlzcGxheVRl
eHQ+WzddPC9EaXNwbGF5VGV4dD48cmVjb3JkPjxkYXRlcz48cHViLWRhdGVzPjxkYXRlPkZlYjwv
ZGF0ZT48L3B1Yi1kYXRlcz48eWVhcj4yMDE2PC95ZWFyPjwvZGF0ZXM+PGtleXdvcmRzPjxrZXl3
b3JkPmJpb2ltcGVkYW5jZTwva2V5d29yZD48a2V5d29yZD5ibG9vZCBmbG93PC9rZXl3b3JkPjxr
ZXl3b3JkPmNhcmRpYWMgb3V0cHV0PC9rZXl3b3JkPjxrZXl3b3JkPm5vbi1pbnZhc2l2ZSBtZWFz
dXJlbWVudDwva2V5d29yZD48a2V5d29yZD48L2tleXdvcmQ+PGtleXdvcmQ+cHVsc2Ugd2F2ZSB2
ZWxvY2l0eTwva2V5d29yZD48a2V5d29yZD5zaW11bHRhbmVvdXMgbXVsdGljaGFubmVsIG1lYXN1
cmVtZW50PC9rZXl3b3JkPjxrZXl3b3JkPmNhcmRpYWMtb3V0cHV0PC9rZXl3b3JkPjxrZXl3b3Jk
PmltcGVkYW5jZSBjYXJkaW9ncmFwaHk8L2tleXdvcmQ+PGtleXdvcmQ+c3Ryb2tlIHZvbHVtZTwv
a2V5d29yZD48a2V5d29yZD50aGVybW9kaWx1dGlvbjwva2V5d29yZD48a2V5d29yZD48L2tleXdv
cmQ+PGtleXdvcmQ+bGltYjwva2V5d29yZD48a2V5d29yZD5FbmdpbmVlcmluZzwva2V5d29yZD48
a2V5d29yZD5NZWRpY2FsIEluZm9ybWF0aWNzPC9rZXl3b3JkPjwva2V5d29yZHM+PHVybHM+PHJl
bGF0ZWQtdXJscz48dXJsPiZsdDtHbyB0byBJU0kmZ3Q7Oi8vV09TOjAwMDM3MDk1ODMwMDAxMTwv
dXJsPjwvcmVsYXRlZC11cmxzPjwvdXJscz48aXNibj4wMDEzLTU1ODU8L2lzYm4+PHdvcmstdHlw
ZT5BcnRpY2xlPC93b3JrLXR5cGU+PHRpdGxlcz48dGl0bGU+QSBtdWx0aWNoYW5uZWwgYmlvaW1w
ZWRhbmNlIG1vbml0b3IgZm9yIGZ1bGwtYm9keSBibG9vZCBmbG93IG1vbml0b3Jpbmc8L3RpdGxl
PjxzZWNvbmRhcnktdGl0bGU+QmlvbWVkaWNhbCBFbmdpbmVlcmluZy1CaW9tZWRpemluaXNjaGUg
VGVjaG5pazwvc2Vjb25kYXJ5LXRpdGxlPjxhbHQtdGl0bGU+QmlvbWVkLiBFbmcuLUJpb21lZC4g
VGVjaC48L2FsdC10aXRsZT48L3RpdGxlcz48cGFnZXM+MTA3LTExODwvcGFnZXM+PG51bWJlcj4x
PC9udW1iZXI+PGNvbnRyaWJ1dG9ycz48YXV0aG9ycz48YXV0aG9yPlZvbmRyYSwgVi48L2F1dGhv
cj48YXV0aG9yPkp1cmFrLCBQLjwvYXV0aG9yPjxhdXRob3I+VmlzY29yLCBJLjwvYXV0aG9yPjxh
dXRob3I+SGFsYW1laywgSi48L2F1dGhvcj48YXV0aG9yPkxlaW52ZWJlciwgUC48L2F1dGhvcj48
YXV0aG9yPk1hdGVqa292YSwgTS48L2F1dGhvcj48YXV0aG9yPlNvdWt1cCwgTC48L2F1dGhvcj48
L2F1dGhvcnM+PC9jb250cmlidXRvcnM+PGxhbmd1YWdlPkVuZ2xpc2g8L2xhbmd1YWdlPjxhZGRl
ZC1kYXRlIGZvcm1hdD0idXRjIj4xNTIxMzA0MzQzPC9hZGRlZC1kYXRlPjxyZWYtdHlwZSBuYW1l
PSJKb3VybmFsIEFydGljbGUiPjE3PC9yZWYtdHlwZT48YXV0aC1hZGRyZXNzPltWb25kcmEsIFZs
YXN0aW1pbCYjeEQ7SnVyYWssIFBhdmVsJiN4RDtWaXNjb3IsIEl2byYjeEQ7SGFsYW1laywgSm9z
ZWZdIEFjYWQgU2NpIEN6ZWNoIFJlcHVibGljLCBJbnN0IFNjaSBJbnN0cnVtZW50cywgVnZpLCBL
cmFsb3ZvcG9sc2thIDE0NywgQ1MtNjEyNjQgQnJubywgQ3plY2ggUmVwdWJsaWMuIFtWb25kcmEs
IFZsYXN0aW1pbCYjeEQ7SnVyYWssIFBhdmVsJiN4RDtIYWxhbWVrLCBKb3NlZiYjeEQ7TGVpbnZl
YmVyLCBQYXZlbCYjeEQ7TWF0ZWprb3ZhLCBNYWdkYWxlbmEmI3hEO1NvdWt1cCwgTGFkaXNsYXZd
IFN0IEFubmVzIFVuaXYgSG9zcCBCcm5vLCBJbnQgQ2xpbiBSZXMgQ3RyLCBQZWthcnNrYSA1Mywg
QnJubyA2NTY5MSwgQ3plY2ggUmVwdWJsaWMuJiN4RDtWb25kcmEsIFYgKHJlcHJpbnQgYXV0aG9y
KSwgQWNhZCBTY2kgQ3plY2ggUmVwdWJsaWMsIEluc3QgU2NpIEluc3RydW1lbnRzLCBWdmksIEty
YWxvdm9wb2xza2EgMTQ3LCBDUy02MTI2NCBCcm5vLCBDemVjaCBSZXB1YmxpYy4mI3hEO1ZvbmRy
YSwgViAocmVwcmludCBhdXRob3IpLCBTdCBBbm5lcyBVbml2IEhvc3AgQnJubywgSW50IENsaW4g
UmVzIEN0ciwgUGVrYXJza2EgNTMsIEJybm8gNjU2OTEsIEN6ZWNoIFJlcHVibGljLiYjeEQ7dm9u
ZEBpc2licm5vLmN6PC9hdXRoLWFkZHJlc3M+PHJlYy1udW1iZXI+NTE8L3JlYy1udW1iZXI+PGxh
c3QtdXBkYXRlZC1kYXRlIGZvcm1hdD0idXRjIj4xNTIxMzA0MzQzPC9sYXN0LXVwZGF0ZWQtZGF0
ZT48YWNjZXNzaW9uLW51bT5XT1M6MDAwMzcwOTU4MzAwMDExPC9hY2Nlc3Npb24tbnVtPjxlbGVj
dHJvbmljLXJlc291cmNlLW51bT4xMC4xNTE1L2JtdC0yMDE0LTAxMDg8L2VsZWN0cm9uaWMtcmVz
b3VyY2UtbnVtPjx2b2x1bWU+NjE8L3ZvbHVtZT48L3JlY29yZD48L0NpdGU+PC9FbmROb3RlPn==
</w:fldData>
        </w:fldChar>
      </w:r>
      <w:r w:rsidR="00284C6A">
        <w:instrText xml:space="preserve"> ADDIN EN.CITE </w:instrText>
      </w:r>
      <w:r w:rsidR="00284C6A">
        <w:fldChar w:fldCharType="begin">
          <w:fldData xml:space="preserve">PEVuZE5vdGU+PENpdGU+PEF1dGhvcj5Wb25kcmE8L0F1dGhvcj48WWVhcj4yMDE2PC9ZZWFyPjxS
ZWNOdW0+MDwvUmVjTnVtPjxJRFRleHQ+QSBtdWx0aWNoYW5uZWwgYmlvaW1wZWRhbmNlIG1vbml0
b3IgZm9yIGZ1bGwtYm9keSBibG9vZCBmbG93IG1vbml0b3Jpbmc8L0lEVGV4dD48RGlzcGxheVRl
eHQ+WzddPC9EaXNwbGF5VGV4dD48cmVjb3JkPjxkYXRlcz48cHViLWRhdGVzPjxkYXRlPkZlYjwv
ZGF0ZT48L3B1Yi1kYXRlcz48eWVhcj4yMDE2PC95ZWFyPjwvZGF0ZXM+PGtleXdvcmRzPjxrZXl3
b3JkPmJpb2ltcGVkYW5jZTwva2V5d29yZD48a2V5d29yZD5ibG9vZCBmbG93PC9rZXl3b3JkPjxr
ZXl3b3JkPmNhcmRpYWMgb3V0cHV0PC9rZXl3b3JkPjxrZXl3b3JkPm5vbi1pbnZhc2l2ZSBtZWFz
dXJlbWVudDwva2V5d29yZD48a2V5d29yZD48L2tleXdvcmQ+PGtleXdvcmQ+cHVsc2Ugd2F2ZSB2
ZWxvY2l0eTwva2V5d29yZD48a2V5d29yZD5zaW11bHRhbmVvdXMgbXVsdGljaGFubmVsIG1lYXN1
cmVtZW50PC9rZXl3b3JkPjxrZXl3b3JkPmNhcmRpYWMtb3V0cHV0PC9rZXl3b3JkPjxrZXl3b3Jk
PmltcGVkYW5jZSBjYXJkaW9ncmFwaHk8L2tleXdvcmQ+PGtleXdvcmQ+c3Ryb2tlIHZvbHVtZTwv
a2V5d29yZD48a2V5d29yZD50aGVybW9kaWx1dGlvbjwva2V5d29yZD48a2V5d29yZD48L2tleXdv
cmQ+PGtleXdvcmQ+bGltYjwva2V5d29yZD48a2V5d29yZD5FbmdpbmVlcmluZzwva2V5d29yZD48
a2V5d29yZD5NZWRpY2FsIEluZm9ybWF0aWNzPC9rZXl3b3JkPjwva2V5d29yZHM+PHVybHM+PHJl
bGF0ZWQtdXJscz48dXJsPiZsdDtHbyB0byBJU0kmZ3Q7Oi8vV09TOjAwMDM3MDk1ODMwMDAxMTwv
dXJsPjwvcmVsYXRlZC11cmxzPjwvdXJscz48aXNibj4wMDEzLTU1ODU8L2lzYm4+PHdvcmstdHlw
ZT5BcnRpY2xlPC93b3JrLXR5cGU+PHRpdGxlcz48dGl0bGU+QSBtdWx0aWNoYW5uZWwgYmlvaW1w
ZWRhbmNlIG1vbml0b3IgZm9yIGZ1bGwtYm9keSBibG9vZCBmbG93IG1vbml0b3Jpbmc8L3RpdGxl
PjxzZWNvbmRhcnktdGl0bGU+QmlvbWVkaWNhbCBFbmdpbmVlcmluZy1CaW9tZWRpemluaXNjaGUg
VGVjaG5pazwvc2Vjb25kYXJ5LXRpdGxlPjxhbHQtdGl0bGU+QmlvbWVkLiBFbmcuLUJpb21lZC4g
VGVjaC48L2FsdC10aXRsZT48L3RpdGxlcz48cGFnZXM+MTA3LTExODwvcGFnZXM+PG51bWJlcj4x
PC9udW1iZXI+PGNvbnRyaWJ1dG9ycz48YXV0aG9ycz48YXV0aG9yPlZvbmRyYSwgVi48L2F1dGhv
cj48YXV0aG9yPkp1cmFrLCBQLjwvYXV0aG9yPjxhdXRob3I+VmlzY29yLCBJLjwvYXV0aG9yPjxh
dXRob3I+SGFsYW1laywgSi48L2F1dGhvcj48YXV0aG9yPkxlaW52ZWJlciwgUC48L2F1dGhvcj48
YXV0aG9yPk1hdGVqa292YSwgTS48L2F1dGhvcj48YXV0aG9yPlNvdWt1cCwgTC48L2F1dGhvcj48
L2F1dGhvcnM+PC9jb250cmlidXRvcnM+PGxhbmd1YWdlPkVuZ2xpc2g8L2xhbmd1YWdlPjxhZGRl
ZC1kYXRlIGZvcm1hdD0idXRjIj4xNTIxMzA0MzQzPC9hZGRlZC1kYXRlPjxyZWYtdHlwZSBuYW1l
PSJKb3VybmFsIEFydGljbGUiPjE3PC9yZWYtdHlwZT48YXV0aC1hZGRyZXNzPltWb25kcmEsIFZs
YXN0aW1pbCYjeEQ7SnVyYWssIFBhdmVsJiN4RDtWaXNjb3IsIEl2byYjeEQ7SGFsYW1laywgSm9z
ZWZdIEFjYWQgU2NpIEN6ZWNoIFJlcHVibGljLCBJbnN0IFNjaSBJbnN0cnVtZW50cywgVnZpLCBL
cmFsb3ZvcG9sc2thIDE0NywgQ1MtNjEyNjQgQnJubywgQ3plY2ggUmVwdWJsaWMuIFtWb25kcmEs
IFZsYXN0aW1pbCYjeEQ7SnVyYWssIFBhdmVsJiN4RDtIYWxhbWVrLCBKb3NlZiYjeEQ7TGVpbnZl
YmVyLCBQYXZlbCYjeEQ7TWF0ZWprb3ZhLCBNYWdkYWxlbmEmI3hEO1NvdWt1cCwgTGFkaXNsYXZd
IFN0IEFubmVzIFVuaXYgSG9zcCBCcm5vLCBJbnQgQ2xpbiBSZXMgQ3RyLCBQZWthcnNrYSA1Mywg
QnJubyA2NTY5MSwgQ3plY2ggUmVwdWJsaWMuJiN4RDtWb25kcmEsIFYgKHJlcHJpbnQgYXV0aG9y
KSwgQWNhZCBTY2kgQ3plY2ggUmVwdWJsaWMsIEluc3QgU2NpIEluc3RydW1lbnRzLCBWdmksIEty
YWxvdm9wb2xza2EgMTQ3LCBDUy02MTI2NCBCcm5vLCBDemVjaCBSZXB1YmxpYy4mI3hEO1ZvbmRy
YSwgViAocmVwcmludCBhdXRob3IpLCBTdCBBbm5lcyBVbml2IEhvc3AgQnJubywgSW50IENsaW4g
UmVzIEN0ciwgUGVrYXJza2EgNTMsIEJybm8gNjU2OTEsIEN6ZWNoIFJlcHVibGljLiYjeEQ7dm9u
ZEBpc2licm5vLmN6PC9hdXRoLWFkZHJlc3M+PHJlYy1udW1iZXI+NTE8L3JlYy1udW1iZXI+PGxh
c3QtdXBkYXRlZC1kYXRlIGZvcm1hdD0idXRjIj4xNTIxMzA0MzQzPC9sYXN0LXVwZGF0ZWQtZGF0
ZT48YWNjZXNzaW9uLW51bT5XT1M6MDAwMzcwOTU4MzAwMDExPC9hY2Nlc3Npb24tbnVtPjxlbGVj
dHJvbmljLXJlc291cmNlLW51bT4xMC4xNTE1L2JtdC0yMDE0LTAxMDg8L2VsZWN0cm9uaWMtcmVz
b3VyY2UtbnVtPjx2b2x1bWU+NjE8L3ZvbHVtZT48L3JlY29yZD48L0NpdGU+PC9FbmROb3RlPn==
</w:fldData>
        </w:fldChar>
      </w:r>
      <w:r w:rsidR="00284C6A">
        <w:instrText xml:space="preserve"> ADDIN EN.CITE.DATA </w:instrText>
      </w:r>
      <w:r w:rsidR="00284C6A">
        <w:fldChar w:fldCharType="end"/>
      </w:r>
      <w:r w:rsidRPr="00B66FCC">
        <w:fldChar w:fldCharType="separate"/>
      </w:r>
      <w:r>
        <w:rPr>
          <w:noProof/>
        </w:rPr>
        <w:t>[7]</w:t>
      </w:r>
      <w:r w:rsidRPr="00B66FCC">
        <w:fldChar w:fldCharType="end"/>
      </w:r>
      <w:r w:rsidRPr="00630043">
        <w:t>.</w:t>
      </w:r>
    </w:p>
    <w:p w14:paraId="735A3D13" w14:textId="77777777" w:rsidR="00BD7167" w:rsidRPr="00630043" w:rsidRDefault="00BD7167" w:rsidP="00BD7167">
      <w:pPr>
        <w:pStyle w:val="Odsekzoznamu"/>
        <w:numPr>
          <w:ilvl w:val="0"/>
          <w:numId w:val="37"/>
        </w:numPr>
      </w:pPr>
      <w:r w:rsidRPr="00630043">
        <w:t xml:space="preserve">12-zvodové EKG (ECG12, ISI BRNO, Czech Republic), </w:t>
      </w:r>
    </w:p>
    <w:p w14:paraId="67E5FCC8" w14:textId="77777777" w:rsidR="00BD7167" w:rsidRPr="00630043" w:rsidRDefault="00BD7167" w:rsidP="00BD7167">
      <w:pPr>
        <w:pStyle w:val="Odsekzoznamu"/>
        <w:numPr>
          <w:ilvl w:val="0"/>
          <w:numId w:val="37"/>
        </w:numPr>
      </w:pPr>
      <w:r w:rsidRPr="00630043">
        <w:t xml:space="preserve">kontinuálny arteriálny krvny tlak Penázovou metodou  (Finapres-2300, Ohmeda Medical, Englewood, Co., USA) </w:t>
      </w:r>
    </w:p>
    <w:p w14:paraId="7D1F80A9" w14:textId="1E068702" w:rsidR="00BD7167" w:rsidRPr="00630043" w:rsidRDefault="009076DD" w:rsidP="00BD7167">
      <w:pPr>
        <w:pStyle w:val="Odsekzoznamu"/>
        <w:numPr>
          <w:ilvl w:val="0"/>
          <w:numId w:val="37"/>
        </w:numPr>
      </w:pPr>
      <w:r>
        <w:t>srdcov</w:t>
      </w:r>
      <w:r w:rsidR="00BD7167" w:rsidRPr="00630043">
        <w:t>é zvuky (PCG 1.0, ISI BRNO, Czech Republic)</w:t>
      </w:r>
    </w:p>
    <w:p w14:paraId="3C97C4D6" w14:textId="77777777" w:rsidR="00BD7167" w:rsidRPr="00630043" w:rsidRDefault="00BD7167" w:rsidP="00BD7167">
      <w:pPr>
        <w:pStyle w:val="Odsekzoznamu"/>
        <w:numPr>
          <w:ilvl w:val="0"/>
          <w:numId w:val="37"/>
        </w:numPr>
      </w:pPr>
      <w:r w:rsidRPr="00630043">
        <w:t>termodilúčné meranie SV (7F Swan-Ganz thermodilution catheter - model 131HF7, Baxter Healthcare Corporation, Irvine, CA, USA)</w:t>
      </w:r>
    </w:p>
    <w:p w14:paraId="25671FE2" w14:textId="77777777" w:rsidR="00BD7167" w:rsidRPr="00B519B6" w:rsidRDefault="00BD7167" w:rsidP="00BD7167">
      <w:pPr>
        <w:pStyle w:val="Odsekzoznamu"/>
        <w:numPr>
          <w:ilvl w:val="0"/>
          <w:numId w:val="37"/>
        </w:numPr>
      </w:pPr>
      <w:r w:rsidRPr="00B519B6">
        <w:t>Echokardiografiou bol vo vybrané momenty zmeraný tepový objem</w:t>
      </w:r>
    </w:p>
    <w:p w14:paraId="003EE84A" w14:textId="77777777" w:rsidR="00BD7167" w:rsidRPr="00B519B6" w:rsidRDefault="00BD7167" w:rsidP="00BD7167">
      <w:pPr>
        <w:tabs>
          <w:tab w:val="left" w:pos="7140"/>
        </w:tabs>
      </w:pPr>
    </w:p>
    <w:p w14:paraId="0862016E" w14:textId="77777777" w:rsidR="00BD7167" w:rsidRPr="00630043" w:rsidRDefault="00BD7167" w:rsidP="00BD7167">
      <w:pPr>
        <w:tabs>
          <w:tab w:val="left" w:pos="7140"/>
        </w:tabs>
      </w:pPr>
      <w:r w:rsidRPr="00B519B6">
        <w:t>Meranie echokardiografie bolo koordinované a realizované týmem z FNUSA, pod vedením  profesorom Meluzínom, . Jeho odbornosť garantuje presnosť v nameraných hodnotách SV z echokardiografie.</w:t>
      </w:r>
      <w:r w:rsidRPr="00630043">
        <w:t xml:space="preserve"> </w:t>
      </w:r>
    </w:p>
    <w:p w14:paraId="32DD8253" w14:textId="77777777" w:rsidR="00BD7167" w:rsidRPr="00630043" w:rsidRDefault="00BD7167" w:rsidP="00BD7167">
      <w:pPr>
        <w:pStyle w:val="Nadpis3"/>
      </w:pPr>
      <w:bookmarkStart w:id="201" w:name="_Toc516835651"/>
      <w:r w:rsidRPr="00630043">
        <w:t>Protokol</w:t>
      </w:r>
      <w:bookmarkEnd w:id="201"/>
    </w:p>
    <w:p w14:paraId="76DD7631" w14:textId="77777777" w:rsidR="00BD7167" w:rsidRPr="00630043" w:rsidRDefault="00BD7167" w:rsidP="00BD7167"/>
    <w:p w14:paraId="290C34C5" w14:textId="086D3820" w:rsidR="00BD7167" w:rsidRPr="00630043" w:rsidRDefault="00BD7167" w:rsidP="00BD7167">
      <w:r w:rsidRPr="00630043">
        <w:t>SV</w:t>
      </w:r>
      <w:r w:rsidRPr="00B66FCC">
        <w:t xml:space="preserve"> z bioimpedancie</w:t>
      </w:r>
      <w:r w:rsidRPr="00630043">
        <w:t xml:space="preserve"> bol spočítaný kontinuálne</w:t>
      </w:r>
      <w:r w:rsidRPr="00B66FCC">
        <w:t xml:space="preserve"> </w:t>
      </w:r>
      <w:r w:rsidRPr="00B66FCC">
        <w:fldChar w:fldCharType="begin"/>
      </w:r>
      <w:r w:rsidR="00284C6A">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fldChar w:fldCharType="separate"/>
      </w:r>
      <w:r>
        <w:rPr>
          <w:noProof/>
        </w:rPr>
        <w:t>[3]</w:t>
      </w:r>
      <w:r w:rsidRPr="00B66FCC">
        <w:fldChar w:fldCharType="end"/>
      </w:r>
      <w:r w:rsidRPr="00B66FCC">
        <w:t xml:space="preserve">. Parametre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B66FCC">
        <w:t xml:space="preserve"> a </w:t>
      </w:r>
      <w:r w:rsidR="00A37FEB">
        <w:t>S1S2</w:t>
      </w:r>
      <w:r w:rsidR="00A37FEB" w:rsidRPr="00630043">
        <w:t xml:space="preserve"> </w:t>
      </w:r>
      <w:r w:rsidRPr="00B66FCC">
        <w:t xml:space="preserve">boli priemerované cez 60, resp. 20 tepov aby sa eliminoval vplyv dýchania, rušenia a pohybov subjektu. Meranie bolo vykonané </w:t>
      </w:r>
      <w:r w:rsidRPr="00630043">
        <w:t>pri týchto podmienkach:</w:t>
      </w:r>
    </w:p>
    <w:p w14:paraId="54512848" w14:textId="77777777" w:rsidR="00BD7167" w:rsidRPr="00630043" w:rsidRDefault="00BD7167" w:rsidP="00BD7167"/>
    <w:p w14:paraId="48832D45" w14:textId="77777777" w:rsidR="00BD7167" w:rsidRPr="00B66FCC" w:rsidRDefault="00BD7167" w:rsidP="00BD7167">
      <w:pPr>
        <w:pStyle w:val="Odsekzoznamu"/>
        <w:numPr>
          <w:ilvl w:val="0"/>
          <w:numId w:val="16"/>
        </w:numPr>
        <w:tabs>
          <w:tab w:val="left" w:pos="7140"/>
        </w:tabs>
      </w:pPr>
      <w:r w:rsidRPr="00630043">
        <w:t>pacient nehybne leží na lôžku a má nohy vodorovne</w:t>
      </w:r>
    </w:p>
    <w:p w14:paraId="6B6C851C" w14:textId="77777777" w:rsidR="00BD7167" w:rsidRPr="00630043" w:rsidRDefault="00BD7167" w:rsidP="00BD7167">
      <w:pPr>
        <w:pStyle w:val="Odsekzoznamu"/>
        <w:numPr>
          <w:ilvl w:val="1"/>
          <w:numId w:val="16"/>
        </w:numPr>
        <w:tabs>
          <w:tab w:val="left" w:pos="7140"/>
        </w:tabs>
      </w:pPr>
      <w:r w:rsidRPr="00B66FCC">
        <w:t> SV je priemerovaný z 60-tich tepov</w:t>
      </w:r>
    </w:p>
    <w:p w14:paraId="3D3B633B" w14:textId="77777777" w:rsidR="00BD7167" w:rsidRPr="00B66FCC" w:rsidRDefault="00BD7167" w:rsidP="00BD7167">
      <w:pPr>
        <w:pStyle w:val="Odsekzoznamu"/>
        <w:numPr>
          <w:ilvl w:val="0"/>
          <w:numId w:val="14"/>
        </w:numPr>
        <w:tabs>
          <w:tab w:val="left" w:pos="7140"/>
        </w:tabs>
      </w:pPr>
      <w:r w:rsidRPr="00630043">
        <w:t>pacient nehybne leží na lôžku a má zdvihnuté nohy</w:t>
      </w:r>
    </w:p>
    <w:p w14:paraId="2A5AA32E" w14:textId="77777777" w:rsidR="00BD7167" w:rsidRPr="00630043" w:rsidRDefault="00BD7167" w:rsidP="00BD7167">
      <w:pPr>
        <w:pStyle w:val="Odsekzoznamu"/>
        <w:numPr>
          <w:ilvl w:val="1"/>
          <w:numId w:val="14"/>
        </w:numPr>
        <w:tabs>
          <w:tab w:val="left" w:pos="7140"/>
        </w:tabs>
      </w:pPr>
      <w:r w:rsidRPr="00B66FCC">
        <w:lastRenderedPageBreak/>
        <w:t> SV je priemerovaný z 60-tich tepov</w:t>
      </w:r>
    </w:p>
    <w:p w14:paraId="7232DFE5" w14:textId="77777777" w:rsidR="00BD7167" w:rsidRPr="00B66FCC" w:rsidRDefault="00BD7167" w:rsidP="00BD7167">
      <w:pPr>
        <w:pStyle w:val="Odsekzoznamu"/>
        <w:numPr>
          <w:ilvl w:val="0"/>
          <w:numId w:val="14"/>
        </w:numPr>
        <w:tabs>
          <w:tab w:val="left" w:pos="7140"/>
        </w:tabs>
      </w:pPr>
      <w:r w:rsidRPr="00630043">
        <w:t>pacient šľape na horizontálnom rotopede s počiatočnou záťažou 25W ( trvanie záťaže 2 minúty), SV sa meria každých 20 sekúnd</w:t>
      </w:r>
    </w:p>
    <w:p w14:paraId="24C43946" w14:textId="77777777" w:rsidR="00BD7167" w:rsidRPr="00B66FCC" w:rsidRDefault="00BD7167" w:rsidP="00BD7167">
      <w:pPr>
        <w:pStyle w:val="Odsekzoznamu"/>
        <w:numPr>
          <w:ilvl w:val="1"/>
          <w:numId w:val="14"/>
        </w:numPr>
        <w:tabs>
          <w:tab w:val="left" w:pos="7140"/>
        </w:tabs>
      </w:pPr>
      <w:r w:rsidRPr="00B66FCC">
        <w:t> SV je priemerovaný z 20-tich tepov</w:t>
      </w:r>
    </w:p>
    <w:p w14:paraId="16D5E742" w14:textId="77777777" w:rsidR="00BD7167" w:rsidRPr="00B66FCC" w:rsidRDefault="00BD7167" w:rsidP="00BD7167">
      <w:pPr>
        <w:pStyle w:val="Odsekzoznamu"/>
        <w:numPr>
          <w:ilvl w:val="0"/>
          <w:numId w:val="14"/>
        </w:numPr>
        <w:tabs>
          <w:tab w:val="left" w:pos="7140"/>
        </w:tabs>
      </w:pPr>
      <w:r w:rsidRPr="00B66FCC">
        <w:t xml:space="preserve">záťaž na rotopede sa skokovo zvyšuje na 50W ( trvanie záťaže 2 minúty), SV sa meria každých 20 sekúnd </w:t>
      </w:r>
    </w:p>
    <w:p w14:paraId="271584A1" w14:textId="77777777" w:rsidR="00BD7167" w:rsidRPr="00B66FCC" w:rsidRDefault="00BD7167" w:rsidP="00BD7167">
      <w:pPr>
        <w:pStyle w:val="Odsekzoznamu"/>
        <w:numPr>
          <w:ilvl w:val="1"/>
          <w:numId w:val="14"/>
        </w:numPr>
        <w:tabs>
          <w:tab w:val="left" w:pos="7140"/>
        </w:tabs>
      </w:pPr>
      <w:r w:rsidRPr="00B66FCC">
        <w:t> SV je priemerovaný z 20-tich tepov</w:t>
      </w:r>
    </w:p>
    <w:p w14:paraId="7F8DCA0F" w14:textId="77777777" w:rsidR="00BD7167" w:rsidRPr="00B66FCC" w:rsidRDefault="00BD7167" w:rsidP="00BD7167">
      <w:pPr>
        <w:pStyle w:val="Odsekzoznamu"/>
        <w:numPr>
          <w:ilvl w:val="0"/>
          <w:numId w:val="14"/>
        </w:numPr>
        <w:tabs>
          <w:tab w:val="left" w:pos="7140"/>
        </w:tabs>
      </w:pPr>
      <w:r w:rsidRPr="00B66FCC">
        <w:t xml:space="preserve">záťaž na rotopede sa skokovo zvyšuje na 75W ( trvanie záťaže 2 minúty), SV sa meria každých 20 sekúnd </w:t>
      </w:r>
    </w:p>
    <w:p w14:paraId="7D8D9CC7" w14:textId="77777777" w:rsidR="00BD7167" w:rsidRPr="00B66FCC" w:rsidRDefault="00BD7167" w:rsidP="00BD7167">
      <w:pPr>
        <w:pStyle w:val="Odsekzoznamu"/>
        <w:numPr>
          <w:ilvl w:val="1"/>
          <w:numId w:val="14"/>
        </w:numPr>
        <w:tabs>
          <w:tab w:val="left" w:pos="7140"/>
        </w:tabs>
      </w:pPr>
      <w:r w:rsidRPr="00B66FCC">
        <w:t> SV je priemerovaný z 20-tich tepov</w:t>
      </w:r>
    </w:p>
    <w:p w14:paraId="3CC47DE5" w14:textId="77777777" w:rsidR="00BD7167" w:rsidRPr="00B66FCC" w:rsidRDefault="00BD7167" w:rsidP="00BD7167">
      <w:pPr>
        <w:pStyle w:val="Odsekzoznamu"/>
        <w:numPr>
          <w:ilvl w:val="0"/>
          <w:numId w:val="14"/>
        </w:numPr>
        <w:tabs>
          <w:tab w:val="left" w:pos="7140"/>
        </w:tabs>
      </w:pPr>
      <w:r w:rsidRPr="00630043">
        <w:t>po ukončení záťaže pacient opäť odpočíva na lôžku, SV sa počíta každú minútu (celkovo 7 minút)</w:t>
      </w:r>
    </w:p>
    <w:p w14:paraId="591EA0EB" w14:textId="77777777" w:rsidR="00BD7167" w:rsidRPr="00630043" w:rsidRDefault="00BD7167" w:rsidP="00BD7167">
      <w:pPr>
        <w:pStyle w:val="Odsekzoznamu"/>
        <w:numPr>
          <w:ilvl w:val="1"/>
          <w:numId w:val="14"/>
        </w:numPr>
        <w:tabs>
          <w:tab w:val="left" w:pos="7140"/>
        </w:tabs>
      </w:pPr>
      <w:r w:rsidRPr="00B66FCC">
        <w:t> SV je priemerovaný z 60-tich tepov</w:t>
      </w:r>
    </w:p>
    <w:p w14:paraId="07103256" w14:textId="77777777" w:rsidR="00BD7167" w:rsidRPr="00B66FCC" w:rsidRDefault="00BD7167" w:rsidP="00BD7167"/>
    <w:p w14:paraId="1367D45A" w14:textId="77777777" w:rsidR="00BD7167" w:rsidRPr="00630043" w:rsidRDefault="00BD7167" w:rsidP="00BD7167">
      <w:r w:rsidRPr="00B66FCC">
        <w:t>Meranie SV echokardiografiou bolo výkonané 20 sekúnd pre koncom</w:t>
      </w:r>
      <w:r w:rsidRPr="00630043">
        <w:t xml:space="preserve"> každej z týchto fáz. </w:t>
      </w:r>
      <w:r w:rsidRPr="00B66FCC">
        <w:t>Meranie SV termodilúciou bolo vykonané na začiatku merania keď pacient ležal nehybne na ložku. U niektorých pacientov bolo záťažové meranie na rotopede ukončené predčastne ak sa u nich vyskytla dýchavyčnosť alebo vyčerpanie.</w:t>
      </w:r>
    </w:p>
    <w:p w14:paraId="114A42A3" w14:textId="77777777" w:rsidR="00BD7167" w:rsidRPr="00630043" w:rsidRDefault="00BD7167" w:rsidP="00BD7167">
      <w:pPr>
        <w:pStyle w:val="Nadpis2"/>
        <w:numPr>
          <w:ilvl w:val="0"/>
          <w:numId w:val="0"/>
        </w:numPr>
        <w:ind w:left="850"/>
      </w:pPr>
      <w:bookmarkStart w:id="202" w:name="_Toc510268159"/>
    </w:p>
    <w:p w14:paraId="68EB14B2" w14:textId="7D16BED9" w:rsidR="00BD7167" w:rsidRPr="00630043" w:rsidRDefault="00BD7167" w:rsidP="00BD7167">
      <w:pPr>
        <w:pStyle w:val="Nadpis2"/>
        <w:numPr>
          <w:ilvl w:val="0"/>
          <w:numId w:val="0"/>
        </w:numPr>
        <w:ind w:left="850"/>
      </w:pPr>
      <w:bookmarkStart w:id="203" w:name="_Toc516835652"/>
      <w:r w:rsidRPr="00630043">
        <w:t xml:space="preserve">Výpočet </w:t>
      </w:r>
      <w:r w:rsidR="009076DD">
        <w:t>srdcov</w:t>
      </w:r>
      <w:r w:rsidRPr="00630043">
        <w:t>ého výdaja z impedancie krku</w:t>
      </w:r>
      <w:bookmarkEnd w:id="202"/>
      <w:bookmarkEnd w:id="203"/>
    </w:p>
    <w:p w14:paraId="1D85D452" w14:textId="77777777" w:rsidR="00BD7167" w:rsidRPr="00630043" w:rsidRDefault="00BD7167" w:rsidP="00BD7167"/>
    <w:p w14:paraId="322F1798" w14:textId="5F9E369F" w:rsidR="00BD7167" w:rsidRPr="00B519B6" w:rsidRDefault="00BD7167" w:rsidP="00BD7167">
      <w:r w:rsidRPr="00630043">
        <w:t xml:space="preserve">Na meranie </w:t>
      </w:r>
      <w:r w:rsidR="009076DD">
        <w:t>srdcov</w:t>
      </w:r>
      <w:r w:rsidRPr="00630043">
        <w:t xml:space="preserve">ého výdaja sa tradične používa impedancia hrudníka </w:t>
      </w:r>
      <w:r w:rsidRPr="00B66FCC">
        <w:fldChar w:fldCharType="begin"/>
      </w:r>
      <w:r w:rsidR="00284C6A">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fldChar w:fldCharType="separate"/>
      </w:r>
      <w:r>
        <w:rPr>
          <w:noProof/>
        </w:rPr>
        <w:t>[3]</w:t>
      </w:r>
      <w:r w:rsidRPr="00B66FCC">
        <w:fldChar w:fldCharType="end"/>
      </w:r>
      <w:r w:rsidRPr="00630043">
        <w:t xml:space="preserve">. Meranie </w:t>
      </w:r>
      <w:r w:rsidR="009076DD">
        <w:t>srdcov</w:t>
      </w:r>
      <w:r w:rsidRPr="00630043">
        <w:t xml:space="preserve">ého výdaja pomocou impedance hrudníka je však ovplyvnené mimo iných aj dýchaním, žilným návratom, aktivitou dýchacích svalov ale aj zmenou geometrie hrudníka. Predstavená bola už aj nová metóda, ktorá používa na odhad </w:t>
      </w:r>
      <w:r w:rsidR="009076DD">
        <w:t>srdcov</w:t>
      </w:r>
      <w:r w:rsidRPr="00630043">
        <w:t xml:space="preserve">ého výdaja impedanciu ruky </w:t>
      </w:r>
      <w:r w:rsidRPr="00B66FCC">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bnMsIGFuZCBzb3VyY2VzIG9mIGVycm9yPC9JRFRleHQ+PERpc3BsYXlUZXh0Pls0OF08L0Rpc3Bs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284C6A">
        <w:instrText xml:space="preserve"> ADDIN EN.CITE </w:instrText>
      </w:r>
      <w:r w:rsidR="00284C6A">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bnMsIGFuZCBzb3VyY2VzIG9mIGVycm9yPC9JRFRleHQ+PERpc3BsYXlUZXh0Pls0OF08L0Rpc3Bs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284C6A">
        <w:instrText xml:space="preserve"> ADDIN EN.CITE.DATA </w:instrText>
      </w:r>
      <w:r w:rsidR="00284C6A">
        <w:fldChar w:fldCharType="end"/>
      </w:r>
      <w:r w:rsidRPr="00B66FCC">
        <w:fldChar w:fldCharType="separate"/>
      </w:r>
      <w:r>
        <w:rPr>
          <w:noProof/>
        </w:rPr>
        <w:t>[48]</w:t>
      </w:r>
      <w:r w:rsidRPr="00B66FCC">
        <w:fldChar w:fldCharType="end"/>
      </w:r>
      <w:r w:rsidRPr="00630043">
        <w:t xml:space="preserve">. Vychádza z predpokladu, že impedancia ruky nieje ovplyvňená plnením pľuc vzduchom a zmenou geometrie ruky počas dýchania. Bolo ukázané že meranie SV a CO pomocou impedancie ruky je porovnateľné s meraním SV a CO pomocou MRI </w:t>
      </w:r>
      <w:r w:rsidRPr="00B66FCC">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bnMsIGFuZCBzb3VyY2VzIG9mIGVycm9yPC9JRFRleHQ+PERpc3BsYXlUZXh0Pls0OF08L0Rpc3Bs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284C6A">
        <w:instrText xml:space="preserve"> ADDIN EN.CITE </w:instrText>
      </w:r>
      <w:r w:rsidR="00284C6A">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bnMsIGFuZCBzb3VyY2VzIG9mIGVycm9yPC9JRFRleHQ+PERpc3BsYXlUZXh0Pls0OF08L0Rpc3Bs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284C6A">
        <w:instrText xml:space="preserve"> ADDIN EN.CITE.DATA </w:instrText>
      </w:r>
      <w:r w:rsidR="00284C6A">
        <w:fldChar w:fldCharType="end"/>
      </w:r>
      <w:r w:rsidRPr="00B66FCC">
        <w:fldChar w:fldCharType="separate"/>
      </w:r>
      <w:r>
        <w:rPr>
          <w:noProof/>
        </w:rPr>
        <w:t>[48]</w:t>
      </w:r>
      <w:r w:rsidRPr="00B66FCC">
        <w:fldChar w:fldCharType="end"/>
      </w:r>
      <w:r w:rsidRPr="00630043">
        <w:t>. Pri štatistickom spracovaní bioimpedančných parametrov</w:t>
      </w:r>
      <w:r w:rsidRPr="00B66FCC">
        <w:t xml:space="preserve"> bolo ukázané  (</w:t>
      </w:r>
      <w:r w:rsidRPr="00B66FCC">
        <w:fldChar w:fldCharType="begin"/>
      </w:r>
      <w:r w:rsidRPr="00B66FCC">
        <w:instrText xml:space="preserve"> REF _Ref513900121 \h </w:instrText>
      </w:r>
      <w:r w:rsidRPr="00B66FCC">
        <w:fldChar w:fldCharType="separate"/>
      </w:r>
      <w:r w:rsidR="00A37FEB" w:rsidRPr="00B66FCC">
        <w:t xml:space="preserve">Tabuľka </w:t>
      </w:r>
      <w:r w:rsidR="00A37FEB">
        <w:rPr>
          <w:noProof/>
        </w:rPr>
        <w:t>9</w:t>
      </w:r>
      <w:r w:rsidRPr="00B66FCC">
        <w:fldChar w:fldCharType="end"/>
      </w:r>
      <w:r w:rsidRPr="00B66FCC">
        <w:t xml:space="preserve">) že relatívna zmena parametra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w:t>
      </w:r>
      <w:r w:rsidRPr="00B66FCC">
        <w:t xml:space="preserve">počas spontnánneho dýchania </w:t>
      </w:r>
      <w:r w:rsidRPr="00B66FCC">
        <w:lastRenderedPageBreak/>
        <w:t xml:space="preserve">na hrudníku (kanál 3) je 8,7%, kdežto relatívna zmena na krku (kanál 1) je vyššia a to 10,6%. Predpokladáme, </w:t>
      </w:r>
      <w:r w:rsidRPr="00B519B6">
        <w:t xml:space="preserve">že vyššia relatívna zmena znamená vyššiu citlivosť parametra na zmeny v toku krvy. V nasledujúcej štúdii sme si preto pre meranie SV vybrali impedanciu krku. Navyše impedancia krku nie je ovplyvnená zmenami impedancie v dôsledku dýchania a pľúcneho obehu. Zmeny impedancie v priebehu </w:t>
      </w:r>
      <w:r w:rsidR="009076DD" w:rsidRPr="00B519B6">
        <w:t>srdcov</w:t>
      </w:r>
      <w:r w:rsidRPr="00B519B6">
        <w:t xml:space="preserve">ého cyklu by mali byť spôsobené výhradne prúdením krvi. Takisto pripojenie elektród na krk bude pre vyšetrovanú osobu pohodlnejšie ako lepenie elektród na hrudník. Impedančný parameter toku krvi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oMath>
      <w:r w:rsidRPr="00B519B6">
        <w:t xml:space="preserve"> z nového Bernstainoveho modelu pre výpočet SV z impedancie dosahuje pre hrudník (kanál 3) priemernú hodnotu 0.28 </w:t>
      </w:r>
      <m:oMath>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 xml:space="preserve"> </m:t>
        </m:r>
      </m:oMath>
      <w:r w:rsidRPr="00B519B6">
        <w:t xml:space="preserve">ako uvádza </w:t>
      </w:r>
      <w:r w:rsidRPr="00B519B6">
        <w:fldChar w:fldCharType="begin"/>
      </w:r>
      <w:r w:rsidRPr="00B519B6">
        <w:instrText xml:space="preserve"> REF _Ref513894977 \h </w:instrText>
      </w:r>
      <w:r w:rsidR="00B519B6">
        <w:instrText xml:space="preserve"> \* MERGEFORMAT </w:instrText>
      </w:r>
      <w:r w:rsidRPr="00B519B6">
        <w:fldChar w:fldCharType="separate"/>
      </w:r>
      <w:r w:rsidR="00A37FEB" w:rsidRPr="00B519B6">
        <w:t xml:space="preserve">Tabuľka </w:t>
      </w:r>
      <w:r w:rsidR="00A37FEB" w:rsidRPr="00B519B6">
        <w:rPr>
          <w:noProof/>
        </w:rPr>
        <w:t>8</w:t>
      </w:r>
      <w:r w:rsidRPr="00B519B6">
        <w:fldChar w:fldCharType="end"/>
      </w:r>
      <w:r w:rsidRPr="00B519B6">
        <w:t>. Podľa rovnice (</w:t>
      </w:r>
      <w:r w:rsidRPr="00B519B6">
        <w:fldChar w:fldCharType="begin"/>
      </w:r>
      <w:r w:rsidRPr="00B519B6">
        <w:instrText xml:space="preserve"> REF Berstain_model_3 \h </w:instrText>
      </w:r>
      <w:r w:rsidR="00B519B6">
        <w:instrText xml:space="preserve"> \* MERGEFORMAT </w:instrText>
      </w:r>
      <w:r w:rsidRPr="00B519B6">
        <w:fldChar w:fldCharType="separate"/>
      </w:r>
      <w:r w:rsidR="00A37FEB" w:rsidRPr="00B519B6">
        <w:rPr>
          <w:noProof/>
          <w:color w:val="000000"/>
        </w:rPr>
        <w:t>37</w:t>
      </w:r>
      <w:r w:rsidRPr="00B519B6">
        <w:fldChar w:fldCharType="end"/>
      </w:r>
      <w:r w:rsidRPr="00B519B6">
        <w:t xml:space="preserve">) pre Bernstainov model táto priemerná hodnota parametra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oMath>
      <w:r w:rsidRPr="00B519B6">
        <w:t xml:space="preserve"> spolu s priemernou dĺžku </w:t>
      </w:r>
      <w:r w:rsidR="00A37FEB" w:rsidRPr="00B519B6">
        <w:t xml:space="preserve">S1S2 </w:t>
      </w:r>
      <w:r w:rsidRPr="00B519B6">
        <w:t xml:space="preserve">intervalu 320ms pre osobu vážiacu 75kg určuje priemernú hodnotu </w:t>
      </w:r>
      <w:r w:rsidR="009076DD" w:rsidRPr="00B519B6">
        <w:t>srdcov</w:t>
      </w:r>
      <w:r w:rsidRPr="00B519B6">
        <w:t xml:space="preserve">ého výdaju 117,6 ml. Táto hodnota je vyššia ako priemerná hodnota SV uvádzaná v literatúre pre zdravú osobu bez fyzickej aktivity, ktorá by mala byť 60-100ml </w:t>
      </w:r>
      <w:r w:rsidRPr="00B519B6">
        <w:fldChar w:fldCharType="begin"/>
      </w:r>
      <w:r w:rsidR="00284C6A" w:rsidRPr="00B519B6">
        <w:instrText xml:space="preserve"> ADDIN EN.CITE &lt;EndNote&gt;&lt;Cite&gt;&lt;Author&gt;Hall&lt;/Author&gt;&lt;Year&gt;2011&lt;/Year&gt;&lt;RecNum&gt;0&lt;/RecNum&gt;&lt;IDText&gt;Guyton and Hall textbook of medical physiology&lt;/IDText&gt;&lt;DisplayText&gt;[70]&lt;/DisplayText&gt;&lt;record&gt;&lt;isbn&gt;9781416045748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B519B6">
        <w:fldChar w:fldCharType="separate"/>
      </w:r>
      <w:r w:rsidRPr="00B519B6">
        <w:rPr>
          <w:noProof/>
        </w:rPr>
        <w:t>[70]</w:t>
      </w:r>
      <w:r w:rsidRPr="00B519B6">
        <w:fldChar w:fldCharType="end"/>
      </w:r>
      <w:r w:rsidRPr="00B519B6">
        <w:t xml:space="preserve">. Hodnota parametra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oMath>
      <w:r w:rsidRPr="00B519B6">
        <w:t xml:space="preserve"> pre krk (kanál 1) dosahuje priemernú hodnotu 0,18</w:t>
      </w:r>
      <w:r w:rsidR="008C6240" w:rsidRPr="00B519B6">
        <w:t xml:space="preserve"> </w:t>
      </w:r>
      <m:oMath>
        <m:sSup>
          <m:sSupPr>
            <m:ctrlPr>
              <w:rPr>
                <w:rFonts w:ascii="Cambria Math" w:hAnsi="Cambria Math"/>
                <w:i/>
              </w:rPr>
            </m:ctrlPr>
          </m:sSupPr>
          <m:e>
            <m:r>
              <w:rPr>
                <w:rFonts w:ascii="Cambria Math" w:hAnsi="Cambria Math"/>
              </w:rPr>
              <m:t>s</m:t>
            </m:r>
          </m:e>
          <m:sup>
            <m:r>
              <w:rPr>
                <w:rFonts w:ascii="Cambria Math" w:hAnsi="Cambria Math"/>
              </w:rPr>
              <m:t>-1</m:t>
            </m:r>
          </m:sup>
        </m:sSup>
      </m:oMath>
      <w:r w:rsidRPr="00B519B6">
        <w:t>. Výpočet SV z rovnice (</w:t>
      </w:r>
      <w:r w:rsidRPr="00B519B6">
        <w:fldChar w:fldCharType="begin"/>
      </w:r>
      <w:r w:rsidRPr="00B519B6">
        <w:instrText xml:space="preserve"> REF Berstain_model_3 \h </w:instrText>
      </w:r>
      <w:r w:rsidR="00B519B6">
        <w:instrText xml:space="preserve"> \* MERGEFORMAT </w:instrText>
      </w:r>
      <w:r w:rsidRPr="00B519B6">
        <w:fldChar w:fldCharType="separate"/>
      </w:r>
      <w:r w:rsidR="00A37FEB" w:rsidRPr="00B519B6">
        <w:rPr>
          <w:noProof/>
          <w:color w:val="000000"/>
        </w:rPr>
        <w:t>37</w:t>
      </w:r>
      <w:r w:rsidRPr="00B519B6">
        <w:fldChar w:fldCharType="end"/>
      </w:r>
      <w:r w:rsidRPr="00B519B6">
        <w:t xml:space="preserve">) takisto pre osobu vážiacu 75kg a priemernú hodnotu </w:t>
      </w:r>
      <w:r w:rsidR="00A37FEB" w:rsidRPr="00B519B6">
        <w:t xml:space="preserve">S1S2 </w:t>
      </w:r>
      <w:r w:rsidRPr="00B519B6">
        <w:t xml:space="preserve">intervalu 320ms udáva hodnotu 75ml. Táto hodnota je vo fyziologickom intervaly udávanom v literatúre </w:t>
      </w:r>
      <w:r w:rsidRPr="00B519B6">
        <w:fldChar w:fldCharType="begin"/>
      </w:r>
      <w:r w:rsidR="00284C6A" w:rsidRPr="00B519B6">
        <w:instrText xml:space="preserve"> ADDIN EN.CITE &lt;EndNote&gt;&lt;Cite&gt;&lt;Author&gt;Hall&lt;/Author&gt;&lt;Year&gt;2011&lt;/Year&gt;&lt;RecNum&gt;0&lt;/RecNum&gt;&lt;IDText&gt;Guyton and Hall textbook of medical physiology&lt;/IDText&gt;&lt;DisplayText&gt;[70]&lt;/DisplayText&gt;&lt;record&gt;&lt;isbn&gt;9781416045748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B519B6">
        <w:fldChar w:fldCharType="separate"/>
      </w:r>
      <w:r w:rsidRPr="00B519B6">
        <w:rPr>
          <w:noProof/>
        </w:rPr>
        <w:t>[70]</w:t>
      </w:r>
      <w:r w:rsidRPr="00B519B6">
        <w:fldChar w:fldCharType="end"/>
      </w:r>
      <w:r w:rsidRPr="00B519B6">
        <w:t>. Navrhnutá nová metóda na stanovenie SV z impedancie krku bola porovnaná s meraním SV pomocou echokardiografie a termodilúcie.</w:t>
      </w:r>
    </w:p>
    <w:p w14:paraId="53A8F8D6" w14:textId="77777777" w:rsidR="00BD7167" w:rsidRPr="00B519B6" w:rsidRDefault="00BD7167" w:rsidP="00BD7167"/>
    <w:p w14:paraId="145F02AF" w14:textId="77777777" w:rsidR="00BD7167" w:rsidRPr="00B519B6" w:rsidRDefault="00BD7167" w:rsidP="00BD7167">
      <w:pPr>
        <w:pStyle w:val="Nadpis3"/>
      </w:pPr>
      <w:bookmarkStart w:id="204" w:name="_Toc510268161"/>
      <w:bookmarkStart w:id="205" w:name="_Toc516835653"/>
      <w:r w:rsidRPr="00B519B6">
        <w:t>Štatistické vyhodnotenie simultánneho merania</w:t>
      </w:r>
      <w:bookmarkEnd w:id="204"/>
      <w:bookmarkEnd w:id="205"/>
    </w:p>
    <w:p w14:paraId="1BF6BE5B" w14:textId="77777777" w:rsidR="00BD7167" w:rsidRPr="00B519B6" w:rsidRDefault="00BD7167" w:rsidP="00BD7167"/>
    <w:p w14:paraId="63F1672C" w14:textId="53A24B86" w:rsidR="00BD7167" w:rsidRPr="00B519B6" w:rsidRDefault="00BD7167" w:rsidP="00BD7167">
      <w:r w:rsidRPr="00B519B6">
        <w:t>Pre štatistické spracovanie boli vybrané simultánne meranie SV echokardiografiou a</w:t>
      </w:r>
      <w:r w:rsidR="00EE587A" w:rsidRPr="00B519B6">
        <w:t xml:space="preserve"> </w:t>
      </w:r>
      <m:oMath>
        <m:sSub>
          <m:sSubPr>
            <m:ctrlPr>
              <w:rPr>
                <w:rFonts w:ascii="Cambria Math" w:hAnsi="Cambria Math"/>
                <w:i/>
              </w:rPr>
            </m:ctrlPr>
          </m:sSubPr>
          <m:e>
            <m:r>
              <w:rPr>
                <w:rFonts w:ascii="Cambria Math" w:hAnsi="Cambria Math"/>
              </w:rPr>
              <m:t>SV</m:t>
            </m:r>
          </m:e>
          <m:sub>
            <m:r>
              <w:rPr>
                <w:rFonts w:ascii="Cambria Math" w:hAnsi="Cambria Math"/>
              </w:rPr>
              <m:t xml:space="preserve">n </m:t>
            </m:r>
          </m:sub>
        </m:sSub>
      </m:oMath>
      <w:r w:rsidRPr="00B519B6">
        <w:t> bioimpedanciou podľa rovnice</w:t>
      </w:r>
      <w:r w:rsidR="00EE587A" w:rsidRPr="00B519B6">
        <w:t xml:space="preserve"> (</w:t>
      </w:r>
      <w:r w:rsidR="00EE587A" w:rsidRPr="00B519B6">
        <w:fldChar w:fldCharType="begin"/>
      </w:r>
      <w:r w:rsidR="00EE587A" w:rsidRPr="00B519B6">
        <w:instrText xml:space="preserve"> REF SV_krk \h </w:instrText>
      </w:r>
      <w:r w:rsidR="00B519B6" w:rsidRPr="00B519B6">
        <w:instrText xml:space="preserve"> \* MERGEFORMAT </w:instrText>
      </w:r>
      <w:r w:rsidR="00EE587A" w:rsidRPr="00B519B6">
        <w:fldChar w:fldCharType="separate"/>
      </w:r>
      <w:r w:rsidR="00EE587A" w:rsidRPr="00B519B6">
        <w:rPr>
          <w:noProof/>
          <w:color w:val="000000"/>
        </w:rPr>
        <w:t>46</w:t>
      </w:r>
      <w:r w:rsidR="00EE587A" w:rsidRPr="00B519B6">
        <w:fldChar w:fldCharType="end"/>
      </w:r>
      <w:r w:rsidR="00EE587A" w:rsidRPr="00B519B6">
        <w:t>)</w:t>
      </w:r>
      <w:r w:rsidRPr="00B519B6">
        <w:t xml:space="preserve"> v dvoch momentoch počas merania:</w:t>
      </w:r>
    </w:p>
    <w:p w14:paraId="3F0FF314" w14:textId="77777777" w:rsidR="00BD7167" w:rsidRPr="00B519B6" w:rsidRDefault="00BD7167" w:rsidP="00BD7167">
      <w:pPr>
        <w:pStyle w:val="Odsekzoznamu"/>
        <w:numPr>
          <w:ilvl w:val="0"/>
          <w:numId w:val="38"/>
        </w:numPr>
      </w:pPr>
      <w:r w:rsidRPr="00B519B6">
        <w:t>pacient nehybne leží na lôžku a má nohy vodorovne</w:t>
      </w:r>
    </w:p>
    <w:p w14:paraId="61ED15EA" w14:textId="77777777" w:rsidR="00BD7167" w:rsidRPr="00B519B6" w:rsidRDefault="00BD7167" w:rsidP="00B519B6">
      <w:pPr>
        <w:pStyle w:val="Odsekzoznamu"/>
        <w:numPr>
          <w:ilvl w:val="0"/>
          <w:numId w:val="38"/>
        </w:numPr>
      </w:pPr>
      <w:r w:rsidRPr="00B519B6">
        <w:t xml:space="preserve">20 sekúnd pred koncom šlapania vo vodorovnej polohe na rotopede so záťažou 25W. </w:t>
      </w:r>
    </w:p>
    <w:p w14:paraId="5F6E8F11" w14:textId="77777777" w:rsidR="00BD7167" w:rsidRDefault="00BD7167" w:rsidP="00BD7167"/>
    <w:p w14:paraId="2F736FF2" w14:textId="77777777" w:rsidR="00EE587A" w:rsidRDefault="00EE587A" w:rsidP="00BD7167">
      <w:r>
        <w:t>SV počítaný z impedancie krku vyjadruje rovnica (</w:t>
      </w:r>
      <w:r>
        <w:fldChar w:fldCharType="begin"/>
      </w:r>
      <w:r>
        <w:instrText xml:space="preserve"> REF SV_krk \h </w:instrText>
      </w:r>
      <w:r>
        <w:fldChar w:fldCharType="separate"/>
      </w:r>
      <w:r>
        <w:rPr>
          <w:noProof/>
          <w:color w:val="000000"/>
        </w:rPr>
        <w:t>46</w:t>
      </w:r>
      <w:r>
        <w:fldChar w:fldCharType="end"/>
      </w:r>
      <w:r>
        <w:t>).</w:t>
      </w:r>
    </w:p>
    <w:p w14:paraId="7A9A588C" w14:textId="77777777" w:rsidR="00EE587A" w:rsidRPr="00630043" w:rsidRDefault="00EE587A" w:rsidP="00EE587A"/>
    <w:tbl>
      <w:tblPr>
        <w:tblW w:w="0" w:type="auto"/>
        <w:tblLook w:val="04A0" w:firstRow="1" w:lastRow="0" w:firstColumn="1" w:lastColumn="0" w:noHBand="0" w:noVBand="1"/>
      </w:tblPr>
      <w:tblGrid>
        <w:gridCol w:w="704"/>
        <w:gridCol w:w="7088"/>
        <w:gridCol w:w="702"/>
      </w:tblGrid>
      <w:tr w:rsidR="00EE587A" w:rsidRPr="00630043" w14:paraId="7DBEB0F7" w14:textId="77777777" w:rsidTr="00AA122D">
        <w:tc>
          <w:tcPr>
            <w:tcW w:w="704" w:type="dxa"/>
          </w:tcPr>
          <w:p w14:paraId="0E43F790" w14:textId="77777777" w:rsidR="00EE587A" w:rsidRPr="00630043" w:rsidRDefault="00EE587A" w:rsidP="00AA122D">
            <w:pPr>
              <w:jc w:val="center"/>
              <w:rPr>
                <w:color w:val="000000"/>
              </w:rPr>
            </w:pPr>
          </w:p>
        </w:tc>
        <w:tc>
          <w:tcPr>
            <w:tcW w:w="7088" w:type="dxa"/>
            <w:vAlign w:val="center"/>
          </w:tcPr>
          <w:p w14:paraId="607CF6CC" w14:textId="77777777" w:rsidR="00EE587A" w:rsidRPr="00630043" w:rsidRDefault="006372A4" w:rsidP="00EE587A">
            <w:pPr>
              <w:rPr>
                <w:color w:val="000000"/>
              </w:rPr>
            </w:pPr>
            <m:oMathPara>
              <m:oMath>
                <m:sSub>
                  <m:sSubPr>
                    <m:ctrlPr>
                      <w:rPr>
                        <w:rFonts w:ascii="Cambria Math" w:hAnsi="Cambria Math"/>
                        <w:i/>
                      </w:rPr>
                    </m:ctrlPr>
                  </m:sSubPr>
                  <m:e>
                    <m:r>
                      <w:rPr>
                        <w:rFonts w:ascii="Cambria Math" w:hAnsi="Cambria Math"/>
                      </w:rPr>
                      <m:t>SV</m:t>
                    </m:r>
                  </m:e>
                  <m:sub>
                    <m:r>
                      <w:rPr>
                        <w:rFonts w:ascii="Cambria Math" w:hAnsi="Cambria Math"/>
                      </w:rPr>
                      <m:t xml:space="preserve">n </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ITBV</m:t>
                        </m:r>
                      </m:sub>
                    </m:sSub>
                  </m:num>
                  <m:den>
                    <m:sSup>
                      <m:sSupPr>
                        <m:ctrlPr>
                          <w:rPr>
                            <w:rFonts w:ascii="Cambria Math" w:hAnsi="Cambria Math"/>
                            <w:i/>
                          </w:rPr>
                        </m:ctrlPr>
                      </m:sSupPr>
                      <m:e>
                        <m:r>
                          <w:rPr>
                            <w:rFonts w:ascii="Cambria Math" w:hAnsi="Cambria Math"/>
                          </w:rPr>
                          <m:t>ζ</m:t>
                        </m:r>
                      </m:e>
                      <m:sup>
                        <m:r>
                          <w:rPr>
                            <w:rFonts w:ascii="Cambria Math" w:hAnsi="Cambria Math"/>
                          </w:rPr>
                          <m:t>2</m:t>
                        </m:r>
                      </m:sup>
                    </m:sSup>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r>
                  <w:rPr>
                    <w:rFonts w:ascii="Cambria Math" w:hAnsi="Cambria Math"/>
                  </w:rPr>
                  <m:t xml:space="preserve">S1S2 </m:t>
                </m:r>
                <m:d>
                  <m:dPr>
                    <m:ctrlPr>
                      <w:rPr>
                        <w:rFonts w:ascii="Cambria Math" w:hAnsi="Cambria Math"/>
                        <w:i/>
                      </w:rPr>
                    </m:ctrlPr>
                  </m:dPr>
                  <m:e>
                    <m:r>
                      <w:rPr>
                        <w:rFonts w:ascii="Cambria Math" w:hAnsi="Cambria Math"/>
                      </w:rPr>
                      <m:t>ml</m:t>
                    </m:r>
                  </m:e>
                </m:d>
                <m:r>
                  <m:rPr>
                    <m:sty m:val="p"/>
                  </m:rPr>
                  <w:rPr>
                    <w:rFonts w:ascii="Cambria Math" w:hAnsi="Cambria Math"/>
                    <w:color w:val="000000"/>
                  </w:rPr>
                  <m:t>.</m:t>
                </m:r>
              </m:oMath>
            </m:oMathPara>
          </w:p>
        </w:tc>
        <w:tc>
          <w:tcPr>
            <w:tcW w:w="702" w:type="dxa"/>
            <w:vAlign w:val="center"/>
          </w:tcPr>
          <w:p w14:paraId="3514E5BF" w14:textId="77777777" w:rsidR="00EE587A" w:rsidRPr="00630043" w:rsidRDefault="00EE587A" w:rsidP="00AA122D">
            <w:pPr>
              <w:jc w:val="center"/>
              <w:rPr>
                <w:color w:val="000000"/>
              </w:rPr>
            </w:pPr>
            <w:r w:rsidRPr="00630043">
              <w:rPr>
                <w:color w:val="000000"/>
              </w:rPr>
              <w:t>(</w:t>
            </w:r>
            <w:bookmarkStart w:id="206" w:name="SV_krk"/>
            <w:r w:rsidRPr="00B66FCC">
              <w:rPr>
                <w:color w:val="000000"/>
              </w:rPr>
              <w:fldChar w:fldCharType="begin"/>
            </w:r>
            <w:r w:rsidRPr="00630043">
              <w:rPr>
                <w:color w:val="000000"/>
              </w:rPr>
              <w:instrText xml:space="preserve"> SEQ eq \* MERGEFORMAT </w:instrText>
            </w:r>
            <w:r w:rsidRPr="00B66FCC">
              <w:rPr>
                <w:color w:val="000000"/>
              </w:rPr>
              <w:fldChar w:fldCharType="separate"/>
            </w:r>
            <w:r>
              <w:rPr>
                <w:noProof/>
                <w:color w:val="000000"/>
              </w:rPr>
              <w:t>46</w:t>
            </w:r>
            <w:r w:rsidRPr="00B66FCC">
              <w:rPr>
                <w:color w:val="000000"/>
              </w:rPr>
              <w:fldChar w:fldCharType="end"/>
            </w:r>
            <w:bookmarkEnd w:id="206"/>
            <w:r w:rsidRPr="00630043">
              <w:rPr>
                <w:color w:val="000000"/>
              </w:rPr>
              <w:t>)</w:t>
            </w:r>
          </w:p>
        </w:tc>
      </w:tr>
    </w:tbl>
    <w:p w14:paraId="1797F91B" w14:textId="77777777" w:rsidR="00EE587A" w:rsidRDefault="00EE587A" w:rsidP="00BD7167"/>
    <w:p w14:paraId="3C3C4093" w14:textId="4DD80730" w:rsidR="00EE587A" w:rsidRPr="00EE587A" w:rsidRDefault="00EE587A" w:rsidP="00EE587A">
      <w:r>
        <w:t xml:space="preserve">, kde </w:t>
      </w:r>
      <m:oMath>
        <m:sSub>
          <m:sSubPr>
            <m:ctrlPr>
              <w:rPr>
                <w:rFonts w:ascii="Cambria Math" w:hAnsi="Cambria Math"/>
                <w:i/>
              </w:rPr>
            </m:ctrlPr>
          </m:sSubPr>
          <m:e>
            <m:r>
              <w:rPr>
                <w:rFonts w:ascii="Cambria Math" w:hAnsi="Cambria Math"/>
              </w:rPr>
              <m:t>Z</m:t>
            </m:r>
          </m:e>
          <m:sub>
            <m:r>
              <w:rPr>
                <w:rFonts w:ascii="Cambria Math" w:hAnsi="Cambria Math"/>
              </w:rPr>
              <m:t>n</m:t>
            </m:r>
          </m:sub>
        </m:sSub>
      </m:oMath>
      <w:r>
        <w:t xml:space="preserve"> je impedancia krku (</w:t>
      </w:r>
      <w:r w:rsidR="006456FC">
        <w:t>kanál 1</w:t>
      </w:r>
      <w:r>
        <w:t xml:space="preserve">), </w:t>
      </w:r>
      <m:oMath>
        <m:sSub>
          <m:sSubPr>
            <m:ctrlPr>
              <w:rPr>
                <w:rFonts w:ascii="Cambria Math" w:hAnsi="Cambria Math"/>
                <w:i/>
              </w:rPr>
            </m:ctrlPr>
          </m:sSubPr>
          <m:e>
            <m:r>
              <w:rPr>
                <w:rFonts w:ascii="Cambria Math" w:hAnsi="Cambria Math"/>
              </w:rPr>
              <m:t>V</m:t>
            </m:r>
          </m:e>
          <m:sub>
            <m:r>
              <w:rPr>
                <w:rFonts w:ascii="Cambria Math" w:hAnsi="Cambria Math"/>
              </w:rPr>
              <m:t>ITBV</m:t>
            </m:r>
          </m:sub>
        </m:sSub>
        <m:r>
          <w:rPr>
            <w:rFonts w:ascii="Cambria Math" w:hAnsi="Cambria Math"/>
          </w:rPr>
          <m:t>=17,5*m (ml)</m:t>
        </m:r>
      </m:oMath>
      <w:r w:rsidRPr="00630043">
        <w:t xml:space="preserve">, </w:t>
      </w:r>
      <w:r>
        <w:t>kde m je telesná váha, k</w:t>
      </w:r>
      <w:r w:rsidRPr="00630043">
        <w:t xml:space="preserve">onštanta </w:t>
      </w:r>
      <m:oMath>
        <m:r>
          <w:rPr>
            <w:rFonts w:ascii="Cambria Math" w:hAnsi="Cambria Math"/>
          </w:rPr>
          <m:t xml:space="preserve">ζ= </m:t>
        </m:r>
        <m:f>
          <m:fPr>
            <m:ctrlPr>
              <w:rPr>
                <w:rFonts w:ascii="Cambria Math" w:hAnsi="Cambria Math"/>
                <w:i/>
              </w:rPr>
            </m:ctrlPr>
          </m:fPr>
          <m:num>
            <m:sSubSup>
              <m:sSubSupPr>
                <m:ctrlPr>
                  <w:rPr>
                    <w:rFonts w:ascii="Cambria Math" w:hAnsi="Cambria Math"/>
                    <w:i/>
                  </w:rPr>
                </m:ctrlPr>
              </m:sSubSupPr>
              <m:e>
                <m:r>
                  <w:rPr>
                    <w:rFonts w:ascii="Cambria Math" w:hAnsi="Cambria Math"/>
                  </w:rPr>
                  <m:t>Z</m:t>
                </m:r>
              </m:e>
              <m:sub>
                <m:r>
                  <w:rPr>
                    <w:rFonts w:ascii="Cambria Math" w:hAnsi="Cambria Math"/>
                  </w:rPr>
                  <m:t>C</m:t>
                </m:r>
              </m:sub>
              <m:sup>
                <m:r>
                  <w:rPr>
                    <w:rFonts w:ascii="Cambria Math" w:hAnsi="Cambria Math"/>
                  </w:rPr>
                  <m:t>2</m:t>
                </m:r>
              </m:sup>
            </m:sSubSup>
            <m:r>
              <w:rPr>
                <w:rFonts w:ascii="Cambria Math" w:hAnsi="Cambria Math"/>
              </w:rPr>
              <m:t xml:space="preserve"> - </m:t>
            </m:r>
            <m:sSub>
              <m:sSubPr>
                <m:ctrlPr>
                  <w:rPr>
                    <w:rFonts w:ascii="Cambria Math" w:hAnsi="Cambria Math"/>
                    <w:i/>
                  </w:rPr>
                </m:ctrlPr>
              </m:sSubPr>
              <m:e>
                <m:r>
                  <w:rPr>
                    <w:rFonts w:ascii="Cambria Math" w:hAnsi="Cambria Math"/>
                  </w:rPr>
                  <m:t>Z</m:t>
                </m:r>
              </m:e>
              <m:sub>
                <m:r>
                  <w:rPr>
                    <w:rFonts w:ascii="Cambria Math" w:hAnsi="Cambria Math"/>
                  </w:rPr>
                  <m:t>C</m:t>
                </m:r>
              </m:sub>
            </m:sSub>
            <m:sSub>
              <m:sSubPr>
                <m:ctrlPr>
                  <w:rPr>
                    <w:rFonts w:ascii="Cambria Math" w:hAnsi="Cambria Math"/>
                    <w:i/>
                  </w:rPr>
                </m:ctrlPr>
              </m:sSubPr>
              <m:e>
                <m:r>
                  <w:rPr>
                    <w:rFonts w:ascii="Cambria Math" w:hAnsi="Cambria Math"/>
                  </w:rPr>
                  <m:t>Z</m:t>
                </m:r>
              </m:e>
              <m:sub>
                <m:r>
                  <w:rPr>
                    <w:rFonts w:ascii="Cambria Math" w:hAnsi="Cambria Math"/>
                  </w:rPr>
                  <m:t>0</m:t>
                </m:r>
              </m:sub>
            </m:sSub>
            <m:r>
              <w:rPr>
                <w:rFonts w:ascii="Cambria Math" w:hAnsi="Cambria Math"/>
              </w:rPr>
              <m:t>- K</m:t>
            </m:r>
          </m:num>
          <m:den>
            <m:r>
              <w:rPr>
                <w:rFonts w:ascii="Cambria Math" w:hAnsi="Cambria Math"/>
              </w:rPr>
              <m:t>2</m:t>
            </m:r>
            <m:sSubSup>
              <m:sSubSupPr>
                <m:ctrlPr>
                  <w:rPr>
                    <w:rFonts w:ascii="Cambria Math" w:hAnsi="Cambria Math"/>
                    <w:i/>
                  </w:rPr>
                </m:ctrlPr>
              </m:sSubSupPr>
              <m:e>
                <m:r>
                  <w:rPr>
                    <w:rFonts w:ascii="Cambria Math" w:hAnsi="Cambria Math"/>
                  </w:rPr>
                  <m:t>Z</m:t>
                </m:r>
              </m:e>
              <m:sub>
                <m:r>
                  <w:rPr>
                    <w:rFonts w:ascii="Cambria Math" w:hAnsi="Cambria Math"/>
                  </w:rPr>
                  <m:t>C</m:t>
                </m:r>
              </m:sub>
              <m:sup>
                <m:r>
                  <w:rPr>
                    <w:rFonts w:ascii="Cambria Math" w:hAnsi="Cambria Math"/>
                  </w:rPr>
                  <m:t>2</m:t>
                </m:r>
              </m:sup>
            </m:sSubSup>
            <m:r>
              <w:rPr>
                <w:rFonts w:ascii="Cambria Math" w:hAnsi="Cambria Math"/>
              </w:rPr>
              <m:t xml:space="preserve"> + </m:t>
            </m:r>
            <m:sSubSup>
              <m:sSubSupPr>
                <m:ctrlPr>
                  <w:rPr>
                    <w:rFonts w:ascii="Cambria Math" w:hAnsi="Cambria Math"/>
                    <w:i/>
                  </w:rPr>
                </m:ctrlPr>
              </m:sSubSupPr>
              <m:e>
                <m:r>
                  <w:rPr>
                    <w:rFonts w:ascii="Cambria Math" w:hAnsi="Cambria Math"/>
                  </w:rPr>
                  <m:t>Z</m:t>
                </m:r>
              </m:e>
              <m:sub>
                <m:r>
                  <w:rPr>
                    <w:rFonts w:ascii="Cambria Math" w:hAnsi="Cambria Math"/>
                  </w:rPr>
                  <m:t>C</m:t>
                </m:r>
              </m:sub>
              <m:sup>
                <m:r>
                  <w:rPr>
                    <w:rFonts w:ascii="Cambria Math" w:hAnsi="Cambria Math"/>
                  </w:rPr>
                  <m:t>2</m:t>
                </m:r>
              </m:sup>
            </m:sSubSup>
            <m:r>
              <w:rPr>
                <w:rFonts w:ascii="Cambria Math" w:hAnsi="Cambria Math"/>
              </w:rPr>
              <m:t>- +</m:t>
            </m:r>
            <m:sSub>
              <m:sSubPr>
                <m:ctrlPr>
                  <w:rPr>
                    <w:rFonts w:ascii="Cambria Math" w:hAnsi="Cambria Math"/>
                    <w:i/>
                  </w:rPr>
                </m:ctrlPr>
              </m:sSubPr>
              <m:e>
                <m:r>
                  <w:rPr>
                    <w:rFonts w:ascii="Cambria Math" w:hAnsi="Cambria Math"/>
                  </w:rPr>
                  <m:t>Z</m:t>
                </m:r>
              </m:e>
              <m:sub>
                <m:r>
                  <w:rPr>
                    <w:rFonts w:ascii="Cambria Math" w:hAnsi="Cambria Math"/>
                  </w:rPr>
                  <m:t>C</m:t>
                </m:r>
              </m:sub>
            </m:sSub>
            <m:sSub>
              <m:sSubPr>
                <m:ctrlPr>
                  <w:rPr>
                    <w:rFonts w:ascii="Cambria Math" w:hAnsi="Cambria Math"/>
                    <w:i/>
                  </w:rPr>
                </m:ctrlPr>
              </m:sSubPr>
              <m:e>
                <m:r>
                  <w:rPr>
                    <w:rFonts w:ascii="Cambria Math" w:hAnsi="Cambria Math"/>
                  </w:rPr>
                  <m:t>Z</m:t>
                </m:r>
              </m:e>
              <m:sub>
                <m:r>
                  <w:rPr>
                    <w:rFonts w:ascii="Cambria Math" w:hAnsi="Cambria Math"/>
                  </w:rPr>
                  <m:t>0</m:t>
                </m:r>
              </m:sub>
            </m:sSub>
            <m:r>
              <w:rPr>
                <w:rFonts w:ascii="Cambria Math" w:hAnsi="Cambria Math"/>
              </w:rPr>
              <m:t>+K</m:t>
            </m:r>
          </m:den>
        </m:f>
      </m:oMath>
      <w:r w:rsidRPr="00630043">
        <w:t xml:space="preserve">, </w:t>
      </w:r>
      <w:r>
        <w:t xml:space="preserve">kde </w:t>
      </w:r>
      <m:oMath>
        <m:sSub>
          <m:sSubPr>
            <m:ctrlPr>
              <w:rPr>
                <w:rFonts w:ascii="Cambria Math" w:hAnsi="Cambria Math"/>
                <w:i/>
              </w:rPr>
            </m:ctrlPr>
          </m:sSubPr>
          <m:e>
            <m:r>
              <w:rPr>
                <w:rFonts w:ascii="Cambria Math" w:hAnsi="Cambria Math"/>
              </w:rPr>
              <m:t>Z</m:t>
            </m:r>
          </m:e>
          <m:sub>
            <m:r>
              <w:rPr>
                <w:rFonts w:ascii="Cambria Math" w:hAnsi="Cambria Math"/>
              </w:rPr>
              <m:t>C</m:t>
            </m:r>
          </m:sub>
        </m:sSub>
      </m:oMath>
      <w:r>
        <w:t xml:space="preserve"> = 20</w:t>
      </w:r>
      <w:r w:rsidRPr="00630043">
        <w:t>,  a</w:t>
      </w:r>
      <m:oMath>
        <m:r>
          <w:rPr>
            <w:rFonts w:ascii="Cambria Math" w:hAnsi="Cambria Math" w:hint="eastAsia"/>
          </w:rPr>
          <m:t> </m:t>
        </m:r>
        <m:r>
          <w:rPr>
            <w:rFonts w:ascii="Cambria Math" w:hAnsi="Cambria Math"/>
          </w:rPr>
          <m:t>K</m:t>
        </m:r>
      </m:oMath>
      <w:r>
        <w:t>→0 je triviálna konštanta. Táto rovnica je analogickou rovnicou (</w:t>
      </w:r>
      <w:r>
        <w:fldChar w:fldCharType="begin"/>
      </w:r>
      <w:r>
        <w:instrText xml:space="preserve"> REF Berstain_model_3 \h </w:instrText>
      </w:r>
      <w:r>
        <w:fldChar w:fldCharType="separate"/>
      </w:r>
      <w:r>
        <w:rPr>
          <w:noProof/>
          <w:color w:val="000000"/>
        </w:rPr>
        <w:t>37</w:t>
      </w:r>
      <w:r>
        <w:fldChar w:fldCharType="end"/>
      </w:r>
      <w:r>
        <w:t>) pre výpočrt SV z impedancie krku.</w:t>
      </w:r>
    </w:p>
    <w:p w14:paraId="6E8610FB" w14:textId="77777777" w:rsidR="00EE587A" w:rsidRDefault="00EE587A" w:rsidP="00EE587A"/>
    <w:p w14:paraId="28465543" w14:textId="77777777" w:rsidR="00BD7167" w:rsidRPr="00EE587A" w:rsidRDefault="00BD7167" w:rsidP="00EE587A">
      <w:r w:rsidRPr="00B66FCC">
        <w:t>Boli spracované dva druhy výpočtu SV z bioimpedancie:</w:t>
      </w:r>
    </w:p>
    <w:p w14:paraId="2D41AA5B" w14:textId="77777777" w:rsidR="00BD7167" w:rsidRPr="00B66FCC" w:rsidRDefault="00BD7167" w:rsidP="00BD7167">
      <w:pPr>
        <w:pStyle w:val="Odsekzoznamu"/>
        <w:numPr>
          <w:ilvl w:val="0"/>
          <w:numId w:val="43"/>
        </w:numPr>
      </w:pPr>
      <w:r w:rsidRPr="00B66FCC">
        <w:t>Výpočet SV podľa rovnice (</w:t>
      </w:r>
      <w:r w:rsidR="00EE587A">
        <w:fldChar w:fldCharType="begin"/>
      </w:r>
      <w:r w:rsidR="00EE587A">
        <w:instrText xml:space="preserve"> REF SV_krk \h </w:instrText>
      </w:r>
      <w:r w:rsidR="00EE587A">
        <w:fldChar w:fldCharType="separate"/>
      </w:r>
      <w:r w:rsidR="00EE587A">
        <w:rPr>
          <w:noProof/>
          <w:color w:val="000000"/>
        </w:rPr>
        <w:t>46</w:t>
      </w:r>
      <w:r w:rsidR="00EE587A">
        <w:fldChar w:fldCharType="end"/>
      </w:r>
      <w:r w:rsidRPr="00B66FCC">
        <w:t xml:space="preserve">) – bioimpedančné parametre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oMath>
      <w:r w:rsidRPr="00B66FCC">
        <w:t xml:space="preserve">  a </w:t>
      </w:r>
      <w:r w:rsidR="00A37FEB">
        <w:t>S1S2</w:t>
      </w:r>
      <w:r w:rsidR="00A37FEB" w:rsidRPr="00630043">
        <w:t xml:space="preserve"> </w:t>
      </w:r>
      <w:r w:rsidRPr="00B66FCC">
        <w:t xml:space="preserve">sa tu násobia </w:t>
      </w:r>
      <w:r w:rsidR="00EE587A" w:rsidRPr="00B66FCC">
        <w:t>konštantou</w:t>
      </w:r>
      <w:r w:rsidRPr="00B66FCC">
        <w:t xml:space="preserve"> a váho</w:t>
      </w:r>
      <w:r w:rsidR="00EE587A">
        <w:t>u</w:t>
      </w:r>
      <w:r w:rsidRPr="00B66FCC">
        <w:t xml:space="preserve"> subjektu (</w:t>
      </w:r>
      <w:r w:rsidR="00EE587A" w:rsidRPr="00B66FCC">
        <w:t>nazvime</w:t>
      </w:r>
      <w:r w:rsidRPr="00B66FCC">
        <w:t xml:space="preserve"> to normalizáciou na váhu)</w:t>
      </w:r>
    </w:p>
    <w:p w14:paraId="4B3135AE" w14:textId="77777777" w:rsidR="00BD7167" w:rsidRPr="00B66FCC" w:rsidRDefault="00BD7167" w:rsidP="00BD7167">
      <w:pPr>
        <w:pStyle w:val="Odsekzoznamu"/>
        <w:numPr>
          <w:ilvl w:val="0"/>
          <w:numId w:val="43"/>
        </w:numPr>
      </w:pPr>
      <w:r w:rsidRPr="00B66FCC">
        <w:t>Výpočet SV ako normalizácia na termodilúciu podľa rovnice (</w:t>
      </w:r>
      <w:r w:rsidRPr="00B66FCC">
        <w:fldChar w:fldCharType="begin"/>
      </w:r>
      <w:r w:rsidRPr="00B66FCC">
        <w:instrText xml:space="preserve"> REF nromalizacia_termodilucia \h </w:instrText>
      </w:r>
      <w:r w:rsidRPr="00B66FCC">
        <w:fldChar w:fldCharType="separate"/>
      </w:r>
      <w:r w:rsidR="00A37FEB">
        <w:rPr>
          <w:noProof/>
          <w:color w:val="000000"/>
        </w:rPr>
        <w:t>46</w:t>
      </w:r>
      <w:r w:rsidRPr="00B66FCC">
        <w:fldChar w:fldCharType="end"/>
      </w:r>
      <w:r w:rsidRPr="00B66FCC">
        <w:t xml:space="preserve">). Bioimpedančné parametre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oMath>
      <w:r w:rsidRPr="00B66FCC">
        <w:t xml:space="preserve">  a</w:t>
      </w:r>
      <w:r w:rsidR="00A37FEB">
        <w:t> S1S2</w:t>
      </w:r>
      <w:r w:rsidRPr="00B66FCC">
        <w:t xml:space="preserve"> sú vynásobené a ich hodnota je normalizovaná hodnotou </w:t>
      </w:r>
      <m:oMath>
        <m:sSub>
          <m:sSubPr>
            <m:ctrlPr>
              <w:rPr>
                <w:rFonts w:ascii="Cambria Math" w:hAnsi="Cambria Math"/>
                <w:i/>
              </w:rPr>
            </m:ctrlPr>
          </m:sSubPr>
          <m:e>
            <m:r>
              <w:rPr>
                <w:rFonts w:ascii="Cambria Math" w:hAnsi="Cambria Math"/>
              </w:rPr>
              <m:t>SV</m:t>
            </m:r>
          </m:e>
          <m:sub>
            <m:r>
              <w:rPr>
                <w:rFonts w:ascii="Cambria Math" w:hAnsi="Cambria Math"/>
              </w:rPr>
              <m:t>termo, k</m:t>
            </m:r>
            <m:r>
              <w:rPr>
                <w:rFonts w:ascii="Cambria Math" w:hAnsi="Cambria Math" w:hint="eastAsia"/>
              </w:rPr>
              <m:t>ľ</m:t>
            </m:r>
            <m:r>
              <w:rPr>
                <w:rFonts w:ascii="Cambria Math" w:hAnsi="Cambria Math"/>
              </w:rPr>
              <m:t>ud</m:t>
            </m:r>
          </m:sub>
        </m:sSub>
      </m:oMath>
      <w:r w:rsidRPr="00B66FCC">
        <w:t xml:space="preserve"> nameranej termodilúciou počas kľudu na lôžku </w:t>
      </w:r>
    </w:p>
    <w:p w14:paraId="39E53F22" w14:textId="77777777" w:rsidR="00BD7167" w:rsidRPr="00B66FCC" w:rsidRDefault="00BD7167" w:rsidP="00BD7167">
      <w:pPr>
        <w:pStyle w:val="Odsekzoznamu"/>
        <w:ind w:left="720"/>
      </w:pPr>
    </w:p>
    <w:tbl>
      <w:tblPr>
        <w:tblW w:w="0" w:type="auto"/>
        <w:tblLook w:val="04A0" w:firstRow="1" w:lastRow="0" w:firstColumn="1" w:lastColumn="0" w:noHBand="0" w:noVBand="1"/>
      </w:tblPr>
      <w:tblGrid>
        <w:gridCol w:w="704"/>
        <w:gridCol w:w="7088"/>
        <w:gridCol w:w="702"/>
      </w:tblGrid>
      <w:tr w:rsidR="00BD7167" w:rsidRPr="00630043" w14:paraId="6FDB3ABB" w14:textId="77777777" w:rsidTr="00BD7167">
        <w:tc>
          <w:tcPr>
            <w:tcW w:w="704" w:type="dxa"/>
          </w:tcPr>
          <w:p w14:paraId="2AB3DCE9" w14:textId="77777777" w:rsidR="00BD7167" w:rsidRPr="00630043" w:rsidRDefault="00BD7167" w:rsidP="00BD7167">
            <w:pPr>
              <w:jc w:val="center"/>
              <w:rPr>
                <w:color w:val="000000"/>
              </w:rPr>
            </w:pPr>
          </w:p>
        </w:tc>
        <w:tc>
          <w:tcPr>
            <w:tcW w:w="7088" w:type="dxa"/>
            <w:vAlign w:val="center"/>
          </w:tcPr>
          <w:p w14:paraId="512E9D27" w14:textId="77777777" w:rsidR="00BD7167" w:rsidRPr="00B66FCC" w:rsidRDefault="00BD7167" w:rsidP="00BD7167">
            <w:pPr>
              <w:jc w:val="center"/>
            </w:pPr>
            <w:r w:rsidRPr="00630043">
              <w:rPr>
                <w:color w:val="000000"/>
              </w:rPr>
              <w:t xml:space="preserve">SV =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r>
                <w:rPr>
                  <w:rFonts w:ascii="Cambria Math" w:hAnsi="Cambria Math"/>
                </w:rPr>
                <m:t xml:space="preserve"> . </m:t>
              </m:r>
              <m:r>
                <m:rPr>
                  <m:sty m:val="p"/>
                </m:rPr>
                <w:rPr>
                  <w:rFonts w:ascii="Cambria Math" w:hAnsi="Cambria Math"/>
                </w:rPr>
                <m:t xml:space="preserve">S1S2 </m:t>
              </m:r>
              <m:r>
                <w:rPr>
                  <w:rFonts w:ascii="Cambria Math" w:hAnsi="Cambria Math"/>
                </w:rPr>
                <m:t xml:space="preserve">. x; </m:t>
              </m:r>
            </m:oMath>
          </w:p>
          <w:p w14:paraId="044FB817" w14:textId="77777777" w:rsidR="00BD7167" w:rsidRPr="00B66FCC" w:rsidRDefault="00BD7167" w:rsidP="00BD7167">
            <w:pPr>
              <w:jc w:val="center"/>
            </w:pPr>
          </w:p>
          <w:p w14:paraId="0155F272" w14:textId="77777777" w:rsidR="00BD7167" w:rsidRPr="00630043" w:rsidRDefault="00BD7167" w:rsidP="00BD7167">
            <w:pPr>
              <w:jc w:val="center"/>
              <w:rPr>
                <w:color w:val="000000"/>
              </w:rPr>
            </w:pPr>
            <m:oMath>
              <m:r>
                <w:rPr>
                  <w:rFonts w:ascii="Cambria Math" w:hAnsi="Cambria Math"/>
                </w:rPr>
                <m:t>x=</m:t>
              </m:r>
              <m:f>
                <m:fPr>
                  <m:type m:val="skw"/>
                  <m:ctrlPr>
                    <w:rPr>
                      <w:rFonts w:ascii="Cambria Math" w:hAnsi="Cambria Math"/>
                      <w:i/>
                    </w:rPr>
                  </m:ctrlPr>
                </m:fPr>
                <m:num>
                  <m:sSub>
                    <m:sSubPr>
                      <m:ctrlPr>
                        <w:rPr>
                          <w:rFonts w:ascii="Cambria Math" w:hAnsi="Cambria Math"/>
                          <w:i/>
                        </w:rPr>
                      </m:ctrlPr>
                    </m:sSubPr>
                    <m:e>
                      <m:r>
                        <w:rPr>
                          <w:rFonts w:ascii="Cambria Math" w:hAnsi="Cambria Math"/>
                        </w:rPr>
                        <m:t>SV</m:t>
                      </m:r>
                    </m:e>
                    <m:sub>
                      <m:r>
                        <w:rPr>
                          <w:rFonts w:ascii="Cambria Math" w:hAnsi="Cambria Math"/>
                        </w:rPr>
                        <m:t>termo, k</m:t>
                      </m:r>
                      <m:r>
                        <w:rPr>
                          <w:rFonts w:ascii="Cambria Math" w:hAnsi="Cambria Math" w:hint="eastAsia"/>
                        </w:rPr>
                        <m:t>ľ</m:t>
                      </m:r>
                      <m:r>
                        <w:rPr>
                          <w:rFonts w:ascii="Cambria Math" w:hAnsi="Cambria Math"/>
                        </w:rPr>
                        <m:t>ud</m:t>
                      </m:r>
                    </m:sub>
                  </m:sSub>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r>
                    <w:rPr>
                      <w:rFonts w:ascii="Cambria Math" w:hAnsi="Cambria Math"/>
                    </w:rPr>
                    <m:t xml:space="preserve"> . </m:t>
                  </m:r>
                  <m:r>
                    <m:rPr>
                      <m:sty m:val="p"/>
                    </m:rPr>
                    <w:rPr>
                      <w:rFonts w:ascii="Cambria Math" w:hAnsi="Cambria Math"/>
                    </w:rPr>
                    <m:t xml:space="preserve">S1S2 </m:t>
                  </m:r>
                </m:den>
              </m:f>
            </m:oMath>
            <w:r w:rsidRPr="00630043">
              <w:t xml:space="preserve"> </w:t>
            </w:r>
          </w:p>
        </w:tc>
        <w:tc>
          <w:tcPr>
            <w:tcW w:w="702" w:type="dxa"/>
            <w:vAlign w:val="center"/>
          </w:tcPr>
          <w:p w14:paraId="5942B9B5" w14:textId="77777777" w:rsidR="00BD7167" w:rsidRPr="00630043" w:rsidRDefault="00BD7167" w:rsidP="00BD7167">
            <w:pPr>
              <w:jc w:val="center"/>
              <w:rPr>
                <w:color w:val="000000"/>
              </w:rPr>
            </w:pPr>
            <w:r w:rsidRPr="00630043">
              <w:rPr>
                <w:color w:val="000000"/>
              </w:rPr>
              <w:t>(</w:t>
            </w:r>
            <w:bookmarkStart w:id="207" w:name="nromalizacia_termodilucia"/>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46</w:t>
            </w:r>
            <w:r w:rsidRPr="00B66FCC">
              <w:rPr>
                <w:color w:val="000000"/>
              </w:rPr>
              <w:fldChar w:fldCharType="end"/>
            </w:r>
            <w:bookmarkEnd w:id="207"/>
            <w:r w:rsidRPr="00630043">
              <w:rPr>
                <w:color w:val="000000"/>
              </w:rPr>
              <w:t>)</w:t>
            </w:r>
          </w:p>
        </w:tc>
      </w:tr>
    </w:tbl>
    <w:p w14:paraId="48690567" w14:textId="77777777" w:rsidR="00BD7167" w:rsidRPr="00B66FCC" w:rsidRDefault="00BD7167" w:rsidP="00BD7167"/>
    <w:p w14:paraId="000128CC" w14:textId="77777777" w:rsidR="00BD7167" w:rsidRPr="00B66FCC" w:rsidRDefault="00BD7167" w:rsidP="00BD7167">
      <w:r w:rsidRPr="00630043">
        <w:t xml:space="preserve">Zvyšné fázy merania boli z tejto analýzy vylúčené pre nízku kvalitu signálu impedancie krku. </w:t>
      </w:r>
    </w:p>
    <w:p w14:paraId="4786CE8F" w14:textId="77777777" w:rsidR="00BD7167" w:rsidRPr="00B66FCC" w:rsidRDefault="00BD7167" w:rsidP="00BD7167">
      <w:pPr>
        <w:pStyle w:val="Nadpis3"/>
      </w:pPr>
      <w:bookmarkStart w:id="208" w:name="_Toc516835654"/>
      <w:r w:rsidRPr="00B66FCC">
        <w:t>Výsledky</w:t>
      </w:r>
      <w:bookmarkEnd w:id="208"/>
    </w:p>
    <w:p w14:paraId="19AF237D" w14:textId="0A5BF51E" w:rsidR="00BD7167" w:rsidRPr="00630043" w:rsidRDefault="00BD7167" w:rsidP="00BD7167">
      <w:r w:rsidRPr="00630043">
        <w:t>Pri štatistickom spracovaní dát bol spočítaný Personov korelačný koeficient pre simultánne meranie SV echkardiografiou a bioimpedanciou z krku (kanál 1).:</w:t>
      </w:r>
    </w:p>
    <w:p w14:paraId="6EF12416" w14:textId="77777777" w:rsidR="00BD7167" w:rsidRPr="00630043" w:rsidRDefault="00BD7167" w:rsidP="00BD7167">
      <w:pPr>
        <w:pStyle w:val="Odsekzoznamu"/>
        <w:numPr>
          <w:ilvl w:val="0"/>
          <w:numId w:val="39"/>
        </w:numPr>
      </w:pPr>
      <w:r w:rsidRPr="00630043">
        <w:t>Korelačný koeficient dosahoval hodnotu 0,</w:t>
      </w:r>
      <w:r w:rsidRPr="00B66FCC">
        <w:t>68, pri normalizácií na váhu a 0,67 pri normalizácií na termodilúciu</w:t>
      </w:r>
      <w:r w:rsidRPr="00630043">
        <w:t xml:space="preserve">. </w:t>
      </w:r>
    </w:p>
    <w:p w14:paraId="34024A3E" w14:textId="77777777" w:rsidR="00BD7167" w:rsidRPr="00630043" w:rsidRDefault="00BD7167" w:rsidP="00BD7167">
      <w:pPr>
        <w:pStyle w:val="Odsekzoznamu"/>
        <w:numPr>
          <w:ilvl w:val="0"/>
          <w:numId w:val="39"/>
        </w:numPr>
      </w:pPr>
      <w:r w:rsidRPr="00630043">
        <w:lastRenderedPageBreak/>
        <w:t>Regresná priamka má smernicu 0,</w:t>
      </w:r>
      <w:r w:rsidRPr="00B66FCC">
        <w:t>88 resp.</w:t>
      </w:r>
      <w:r w:rsidRPr="00630043">
        <w:t xml:space="preserve">1,1. </w:t>
      </w:r>
    </w:p>
    <w:p w14:paraId="56E6F5E1" w14:textId="77777777" w:rsidR="00BD7167" w:rsidRPr="00630043" w:rsidRDefault="00BD7167" w:rsidP="00BD7167"/>
    <w:p w14:paraId="75738BE8" w14:textId="77777777" w:rsidR="00BD7167" w:rsidRPr="00630043" w:rsidRDefault="00BD7167" w:rsidP="00BD7167">
      <w:r w:rsidRPr="00630043">
        <w:t xml:space="preserve">Regresnú priamku a párové meranie zachytáva </w:t>
      </w:r>
      <w:r w:rsidRPr="00B66FCC">
        <w:fldChar w:fldCharType="begin"/>
      </w:r>
      <w:r w:rsidRPr="00630043">
        <w:instrText xml:space="preserve"> REF _Ref509784538 \h </w:instrText>
      </w:r>
      <w:r w:rsidRPr="00B66FCC">
        <w:fldChar w:fldCharType="separate"/>
      </w:r>
      <w:r w:rsidR="00A37FEB" w:rsidRPr="00630043">
        <w:t xml:space="preserve">Obrázok </w:t>
      </w:r>
      <w:r w:rsidR="00A37FEB">
        <w:rPr>
          <w:noProof/>
        </w:rPr>
        <w:t>3</w:t>
      </w:r>
      <w:r w:rsidR="00A37FEB">
        <w:t>.</w:t>
      </w:r>
      <w:r w:rsidR="00A37FEB">
        <w:rPr>
          <w:noProof/>
        </w:rPr>
        <w:t>18</w:t>
      </w:r>
      <w:r w:rsidRPr="00B66FCC">
        <w:fldChar w:fldCharType="end"/>
      </w:r>
      <w:r w:rsidRPr="00630043">
        <w:t>.</w:t>
      </w:r>
    </w:p>
    <w:p w14:paraId="6CCB34F2" w14:textId="77777777" w:rsidR="00BD7167" w:rsidRPr="00630043" w:rsidRDefault="00BD7167" w:rsidP="00BD7167">
      <w:pPr>
        <w:jc w:val="center"/>
      </w:pPr>
      <w:r w:rsidRPr="00B66FCC">
        <w:rPr>
          <w:noProof/>
          <w:lang w:val="cs-CZ"/>
        </w:rPr>
        <w:drawing>
          <wp:inline distT="0" distB="0" distL="0" distR="0" wp14:anchorId="6CCF113E" wp14:editId="5ED57135">
            <wp:extent cx="3947393" cy="2954215"/>
            <wp:effectExtent l="0" t="0" r="0" b="0"/>
            <wp:docPr id="35" name="Obrázok 35" descr="C:\Users\Peto\AppData\Local\Microsoft\Windows\INetCache\Content.Word\Z1_termo_corr_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eto\AppData\Local\Microsoft\Windows\INetCache\Content.Word\Z1_termo_corr_f.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87250" cy="2984044"/>
                    </a:xfrm>
                    <a:prstGeom prst="rect">
                      <a:avLst/>
                    </a:prstGeom>
                    <a:noFill/>
                    <a:ln>
                      <a:noFill/>
                    </a:ln>
                  </pic:spPr>
                </pic:pic>
              </a:graphicData>
            </a:graphic>
          </wp:inline>
        </w:drawing>
      </w:r>
    </w:p>
    <w:p w14:paraId="4ABB16E2" w14:textId="77777777" w:rsidR="00BD7167" w:rsidRPr="00630043" w:rsidRDefault="00BD7167" w:rsidP="00BD7167">
      <w:pPr>
        <w:pStyle w:val="Popis"/>
        <w:spacing w:before="240"/>
        <w:rPr>
          <w:vanish/>
          <w:lang w:val="sk-SK"/>
          <w:specVanish/>
        </w:rPr>
      </w:pPr>
      <w:bookmarkStart w:id="209" w:name="_Ref509784538"/>
      <w:bookmarkStart w:id="210" w:name="_Toc516835692"/>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18</w:t>
      </w:r>
      <w:r>
        <w:rPr>
          <w:lang w:val="sk-SK"/>
        </w:rPr>
        <w:fldChar w:fldCharType="end"/>
      </w:r>
      <w:bookmarkEnd w:id="209"/>
      <w:r w:rsidRPr="00630043">
        <w:rPr>
          <w:lang w:val="sk-SK"/>
        </w:rPr>
        <w:t>: SV z impedancie krku a jeho porovnanie s meraním SV echokardiografiou</w:t>
      </w:r>
      <w:bookmarkEnd w:id="210"/>
      <w:r w:rsidRPr="00630043">
        <w:rPr>
          <w:vanish/>
          <w:lang w:val="sk-SK"/>
          <w:specVanish/>
        </w:rPr>
        <w:t xml:space="preserve"> </w:t>
      </w:r>
    </w:p>
    <w:p w14:paraId="0669B665" w14:textId="77777777" w:rsidR="00BD7167" w:rsidRPr="00630043" w:rsidRDefault="00BD7167" w:rsidP="00BD7167">
      <w:pPr>
        <w:pStyle w:val="Popis"/>
        <w:rPr>
          <w:lang w:val="sk-SK"/>
        </w:rPr>
      </w:pPr>
      <w:r w:rsidRPr="00630043">
        <w:rPr>
          <w:lang w:val="sk-SK"/>
        </w:rPr>
        <w:t xml:space="preserve">. </w:t>
      </w:r>
      <w:r w:rsidRPr="00B66FCC">
        <w:rPr>
          <w:lang w:val="sk-SK"/>
        </w:rPr>
        <w:t>Červené hviezdy reprezentujú meranie SV echom a bioimpedanciou podľa rovnice (</w:t>
      </w:r>
      <w:r w:rsidR="00EE587A">
        <w:fldChar w:fldCharType="begin"/>
      </w:r>
      <w:r w:rsidR="00EE587A">
        <w:instrText xml:space="preserve"> REF SV_krk \h </w:instrText>
      </w:r>
      <w:r w:rsidR="00EE587A">
        <w:fldChar w:fldCharType="separate"/>
      </w:r>
      <w:r w:rsidR="00EE587A">
        <w:rPr>
          <w:noProof/>
          <w:color w:val="000000"/>
        </w:rPr>
        <w:t>46</w:t>
      </w:r>
      <w:r w:rsidR="00EE587A">
        <w:fldChar w:fldCharType="end"/>
      </w:r>
      <w:r w:rsidRPr="00B66FCC">
        <w:rPr>
          <w:lang w:val="sk-SK"/>
        </w:rPr>
        <w:t>). Modré hviezdy reprezentujú meranie SV echom a bioimpedanciou normalizivanej na termodilúciu</w:t>
      </w:r>
      <w:r w:rsidRPr="00630043">
        <w:rPr>
          <w:lang w:val="sk-SK"/>
        </w:rPr>
        <w:t>.</w:t>
      </w:r>
    </w:p>
    <w:p w14:paraId="2086EF73" w14:textId="77777777" w:rsidR="00BD7167" w:rsidRPr="00630043" w:rsidRDefault="00BD7167" w:rsidP="00BD7167">
      <w:pPr>
        <w:rPr>
          <w:lang w:eastAsia="en-US" w:bidi="en-US"/>
        </w:rPr>
      </w:pPr>
    </w:p>
    <w:p w14:paraId="739CCF70" w14:textId="77777777" w:rsidR="00BD7167" w:rsidRPr="00630043" w:rsidRDefault="00BD7167" w:rsidP="00BD7167">
      <w:r w:rsidRPr="00630043">
        <w:rPr>
          <w:lang w:eastAsia="en-US" w:bidi="en-US"/>
        </w:rPr>
        <w:t xml:space="preserve">Pre porovnanie </w:t>
      </w:r>
      <w:r w:rsidRPr="00B66FCC">
        <w:rPr>
          <w:lang w:eastAsia="en-US" w:bidi="en-US"/>
        </w:rPr>
        <w:fldChar w:fldCharType="begin"/>
      </w:r>
      <w:r w:rsidRPr="00630043">
        <w:rPr>
          <w:lang w:eastAsia="en-US" w:bidi="en-US"/>
        </w:rPr>
        <w:instrText xml:space="preserve"> REF _Ref513923175 \h </w:instrText>
      </w:r>
      <w:r w:rsidRPr="00B66FCC">
        <w:rPr>
          <w:lang w:eastAsia="en-US" w:bidi="en-US"/>
        </w:rPr>
      </w:r>
      <w:r w:rsidRPr="00B66FCC">
        <w:rPr>
          <w:lang w:eastAsia="en-US" w:bidi="en-US"/>
        </w:rPr>
        <w:fldChar w:fldCharType="separate"/>
      </w:r>
      <w:r w:rsidR="00A37FEB" w:rsidRPr="00B66FCC">
        <w:t xml:space="preserve">Obrázok </w:t>
      </w:r>
      <w:r w:rsidR="00A37FEB">
        <w:rPr>
          <w:noProof/>
        </w:rPr>
        <w:t>3</w:t>
      </w:r>
      <w:r w:rsidR="00A37FEB">
        <w:t>.</w:t>
      </w:r>
      <w:r w:rsidR="00A37FEB">
        <w:rPr>
          <w:noProof/>
        </w:rPr>
        <w:t>19</w:t>
      </w:r>
      <w:r w:rsidRPr="00B66FCC">
        <w:rPr>
          <w:lang w:eastAsia="en-US" w:bidi="en-US"/>
        </w:rPr>
        <w:fldChar w:fldCharType="end"/>
      </w:r>
      <w:r w:rsidRPr="00630043">
        <w:rPr>
          <w:lang w:eastAsia="en-US" w:bidi="en-US"/>
        </w:rPr>
        <w:t xml:space="preserve"> uvádza najčastejšie používanú metódu na meranie SV z impedancie a to výpočet SV z impedancie hrudníka </w:t>
      </w:r>
      <w:r w:rsidRPr="00630043">
        <w:t xml:space="preserve">(kanál 3) </w:t>
      </w:r>
      <w:r w:rsidRPr="00630043">
        <w:rPr>
          <w:lang w:eastAsia="en-US" w:bidi="en-US"/>
        </w:rPr>
        <w:t>a jej porovnanie s echokardiografiou:</w:t>
      </w:r>
      <w:r w:rsidRPr="00630043">
        <w:t xml:space="preserve"> </w:t>
      </w:r>
    </w:p>
    <w:p w14:paraId="61CEF286" w14:textId="77777777" w:rsidR="00BD7167" w:rsidRPr="00630043" w:rsidRDefault="00BD7167" w:rsidP="00BD7167">
      <w:pPr>
        <w:pStyle w:val="Odsekzoznamu"/>
        <w:numPr>
          <w:ilvl w:val="0"/>
          <w:numId w:val="36"/>
        </w:numPr>
        <w:rPr>
          <w:lang w:eastAsia="en-US" w:bidi="en-US"/>
        </w:rPr>
      </w:pPr>
      <w:r w:rsidRPr="00630043">
        <w:t>Korelačný koeficient týchto meraní dosahoval hodnotu 0,</w:t>
      </w:r>
      <w:r w:rsidRPr="00B66FCC">
        <w:t>72 resp. 0,72</w:t>
      </w:r>
      <w:r w:rsidRPr="00630043">
        <w:t xml:space="preserve">. </w:t>
      </w:r>
    </w:p>
    <w:p w14:paraId="5B3ADBD0" w14:textId="77777777" w:rsidR="00BD7167" w:rsidRPr="00630043" w:rsidRDefault="00BD7167" w:rsidP="00BD7167">
      <w:pPr>
        <w:pStyle w:val="Odsekzoznamu"/>
        <w:numPr>
          <w:ilvl w:val="0"/>
          <w:numId w:val="36"/>
        </w:numPr>
        <w:rPr>
          <w:lang w:eastAsia="en-US" w:bidi="en-US"/>
        </w:rPr>
      </w:pPr>
      <w:r w:rsidRPr="00630043">
        <w:t xml:space="preserve">Regresná priamka má smernicu </w:t>
      </w:r>
      <w:r w:rsidRPr="00B66FCC">
        <w:t>1</w:t>
      </w:r>
      <w:r w:rsidRPr="00630043">
        <w:t>,</w:t>
      </w:r>
      <w:r w:rsidRPr="00B66FCC">
        <w:t>81</w:t>
      </w:r>
      <w:r w:rsidRPr="00630043">
        <w:t xml:space="preserve"> </w:t>
      </w:r>
      <w:r w:rsidRPr="00B66FCC">
        <w:t>resp. 1,47</w:t>
      </w:r>
    </w:p>
    <w:p w14:paraId="7C0FB24B" w14:textId="77777777" w:rsidR="00BD7167" w:rsidRPr="00630043" w:rsidRDefault="00BD7167" w:rsidP="00BD7167">
      <w:pPr>
        <w:rPr>
          <w:lang w:eastAsia="en-US" w:bidi="en-US"/>
        </w:rPr>
      </w:pPr>
    </w:p>
    <w:p w14:paraId="0137F17E" w14:textId="77777777" w:rsidR="00BD7167" w:rsidRPr="00630043" w:rsidRDefault="00BD7167" w:rsidP="00BD7167">
      <w:pPr>
        <w:jc w:val="center"/>
        <w:rPr>
          <w:lang w:eastAsia="en-US" w:bidi="en-US"/>
        </w:rPr>
      </w:pPr>
      <w:r w:rsidRPr="00B66FCC">
        <w:rPr>
          <w:noProof/>
          <w:lang w:val="cs-CZ"/>
        </w:rPr>
        <w:lastRenderedPageBreak/>
        <w:drawing>
          <wp:inline distT="0" distB="0" distL="0" distR="0" wp14:anchorId="3D64D77E" wp14:editId="60ABE36C">
            <wp:extent cx="4130479" cy="3091235"/>
            <wp:effectExtent l="0" t="0" r="3810" b="0"/>
            <wp:docPr id="36" name="Obrázok 36" descr="C:\Users\Peto\AppData\Local\Microsoft\Windows\INetCache\Content.Word\Z3_termo_cor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eto\AppData\Local\Microsoft\Windows\INetCache\Content.Word\Z3_termo_corr2.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50810" cy="3106451"/>
                    </a:xfrm>
                    <a:prstGeom prst="rect">
                      <a:avLst/>
                    </a:prstGeom>
                    <a:noFill/>
                    <a:ln>
                      <a:noFill/>
                    </a:ln>
                  </pic:spPr>
                </pic:pic>
              </a:graphicData>
            </a:graphic>
          </wp:inline>
        </w:drawing>
      </w:r>
    </w:p>
    <w:p w14:paraId="5A382731" w14:textId="77777777" w:rsidR="00BD7167" w:rsidRPr="00630043" w:rsidRDefault="00BD7167" w:rsidP="00BD7167">
      <w:pPr>
        <w:pStyle w:val="Popis"/>
        <w:spacing w:before="240"/>
        <w:rPr>
          <w:vanish/>
          <w:lang w:val="sk-SK"/>
          <w:specVanish/>
        </w:rPr>
      </w:pPr>
      <w:bookmarkStart w:id="211" w:name="_Ref513923175"/>
      <w:bookmarkStart w:id="212" w:name="_Toc516835693"/>
      <w:r w:rsidRPr="00B66FCC">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19</w:t>
      </w:r>
      <w:r>
        <w:rPr>
          <w:lang w:val="sk-SK"/>
        </w:rPr>
        <w:fldChar w:fldCharType="end"/>
      </w:r>
      <w:bookmarkEnd w:id="211"/>
      <w:r w:rsidRPr="00B66FCC">
        <w:rPr>
          <w:lang w:val="sk-SK"/>
        </w:rPr>
        <w:t xml:space="preserve">. Výpočet SV z impedancie hrudníka a jeho porovnanie s meraním SV </w:t>
      </w:r>
      <w:r w:rsidRPr="00630043">
        <w:rPr>
          <w:lang w:val="sk-SK"/>
        </w:rPr>
        <w:t>echokardiografiou</w:t>
      </w:r>
      <w:bookmarkEnd w:id="212"/>
      <w:r w:rsidRPr="00630043">
        <w:rPr>
          <w:vanish/>
          <w:lang w:val="sk-SK"/>
          <w:specVanish/>
        </w:rPr>
        <w:t xml:space="preserve"> </w:t>
      </w:r>
    </w:p>
    <w:p w14:paraId="37447A63" w14:textId="77777777" w:rsidR="00BD7167" w:rsidRPr="00630043" w:rsidRDefault="00BD7167" w:rsidP="00BD7167">
      <w:pPr>
        <w:pStyle w:val="Popis"/>
        <w:rPr>
          <w:lang w:val="sk-SK"/>
        </w:rPr>
      </w:pPr>
      <w:r w:rsidRPr="00630043">
        <w:rPr>
          <w:lang w:val="sk-SK"/>
        </w:rPr>
        <w:t xml:space="preserve">. </w:t>
      </w:r>
      <w:r w:rsidRPr="00B66FCC">
        <w:rPr>
          <w:lang w:val="sk-SK"/>
        </w:rPr>
        <w:t>Červené hviezdy reprezentujú meranie SV echom a bioimpedanciou podľa rovnice (</w:t>
      </w:r>
      <w:r w:rsidR="00EE587A">
        <w:fldChar w:fldCharType="begin"/>
      </w:r>
      <w:r w:rsidR="00EE587A">
        <w:instrText xml:space="preserve"> REF SV_krk \h </w:instrText>
      </w:r>
      <w:r w:rsidR="00EE587A">
        <w:fldChar w:fldCharType="separate"/>
      </w:r>
      <w:r w:rsidR="00EE587A">
        <w:rPr>
          <w:noProof/>
          <w:color w:val="000000"/>
        </w:rPr>
        <w:t>46</w:t>
      </w:r>
      <w:r w:rsidR="00EE587A">
        <w:fldChar w:fldCharType="end"/>
      </w:r>
      <w:r w:rsidRPr="00B66FCC">
        <w:rPr>
          <w:lang w:val="sk-SK"/>
        </w:rPr>
        <w:t>). Modré hviezdy reprezentujú meranie SV echom a bioimpedanciou normalizivanej na termodilúciu.</w:t>
      </w:r>
    </w:p>
    <w:p w14:paraId="5918095F" w14:textId="77777777" w:rsidR="00BD7167" w:rsidRPr="00630043" w:rsidRDefault="00BD7167" w:rsidP="00BD7167">
      <w:pPr>
        <w:pStyle w:val="Popis"/>
        <w:rPr>
          <w:lang w:val="sk-SK"/>
        </w:rPr>
      </w:pPr>
      <w:r w:rsidRPr="00630043">
        <w:rPr>
          <w:lang w:val="sk-SK"/>
        </w:rPr>
        <w:t>Korelačný koeficient impedancie hrudníka s echokardiografiou je vyšši ako impedancie krku a echokardiografie.</w:t>
      </w:r>
    </w:p>
    <w:p w14:paraId="0A2C6073" w14:textId="77777777" w:rsidR="00BD7167" w:rsidRPr="00630043" w:rsidRDefault="00BD7167" w:rsidP="00BD7167">
      <w:pPr>
        <w:pStyle w:val="Nadpis3"/>
      </w:pPr>
      <w:bookmarkStart w:id="213" w:name="_Toc516835655"/>
      <w:r w:rsidRPr="00630043">
        <w:t>Bland Altmanova štatistická analýza</w:t>
      </w:r>
      <w:bookmarkEnd w:id="213"/>
    </w:p>
    <w:p w14:paraId="637CD492" w14:textId="77777777" w:rsidR="00BD7167" w:rsidRPr="00630043" w:rsidRDefault="00BD7167" w:rsidP="00BD7167"/>
    <w:p w14:paraId="46F3D91A" w14:textId="544F7870" w:rsidR="00BD7167" w:rsidRPr="00630043" w:rsidRDefault="00BD7167" w:rsidP="00BD7167">
      <w:r w:rsidRPr="00630043">
        <w:t>Častou metódou na vyšetrenie zavislosti dvoch náhodných veličín je korelačná analýza. Jeden z príkladou použitia je výpočet Pearsonovho korelačného koeficientu. Hodnota korelačného koeficientu udáva  silu lineárnej väzby medzi dvoma náhodnými veličinami. Spolu s korelačnou analýzou sa zvykne používať aj lineárna regresia. Linárnu regresiu má zmysel počítať iba ak p-hodnota korelačného koeficientu je štatisticky významná. Korelačn</w:t>
      </w:r>
      <w:r w:rsidRPr="00B66FCC">
        <w:t xml:space="preserve">ý koeficient a regresná analýza sú niekedy nevhodné a možu zavádzať pri vyšetrovaní zhody, pretože </w:t>
      </w:r>
      <w:r w:rsidRPr="00630043">
        <w:t>vyšetruj</w:t>
      </w:r>
      <w:r w:rsidRPr="00B66FCC">
        <w:t>ú iba</w:t>
      </w:r>
      <w:r w:rsidRPr="00630043">
        <w:t xml:space="preserve"> lineárny vzťah medzi dvoma veličinami </w:t>
      </w:r>
      <w:r w:rsidRPr="00B66FCC">
        <w:fldChar w:fldCharType="begin"/>
      </w:r>
      <w:r w:rsidR="00284C6A">
        <w:instrText xml:space="preserve"> ADDIN EN.CITE &lt;EndNote&gt;&lt;Cite&gt;&lt;Author&gt;Udovicic&lt;/Author&gt;&lt;Year&gt;2007&lt;/Year&gt;&lt;RecNum&gt;0&lt;/RecNum&gt;&lt;IDText&gt;What we need to know when calculating the coefficient of correlation?&lt;/IDText&gt;&lt;DisplayText&gt;[76]&lt;/DisplayText&gt;&lt;record&gt;&lt;keywords&gt;&lt;keyword&gt;correlation&lt;/keyword&gt;&lt;keyword&gt;Pearson&amp;apos;s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r w:rsidRPr="00B66FCC">
        <w:fldChar w:fldCharType="separate"/>
      </w:r>
      <w:r w:rsidR="00AA122D">
        <w:rPr>
          <w:noProof/>
        </w:rPr>
        <w:t>[76]</w:t>
      </w:r>
      <w:r w:rsidRPr="00B66FCC">
        <w:fldChar w:fldCharType="end"/>
      </w:r>
      <w:r w:rsidRPr="00630043">
        <w:t xml:space="preserve">. </w:t>
      </w:r>
      <w:r w:rsidRPr="00B66FCC">
        <w:t xml:space="preserve">Korelačný koeficient vyšetruje silu vzťahu medzi dvoma premennými, nie zhodu medi nimi </w:t>
      </w:r>
      <w:r w:rsidRPr="00B66FCC">
        <w:fldChar w:fldCharType="begin"/>
      </w:r>
      <w:r w:rsidR="00284C6A">
        <w:instrText xml:space="preserve"> ADDIN EN.CITE &lt;EndNote&gt;&lt;Cite&gt;&lt;Author&gt;Udovicic&lt;/Author&gt;&lt;Year&gt;2007&lt;/Year&gt;&lt;RecNum&gt;0&lt;/RecNum&gt;&lt;IDText&gt;What we need to know when calculating the coefficient of correlation?&lt;/IDText&gt;&lt;DisplayText&gt;[76]&lt;/DisplayText&gt;&lt;record&gt;&lt;keywords&gt;&lt;keyword&gt;correlation&lt;/keyword&gt;&lt;keyword&gt;Pearson&amp;apos;s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r w:rsidRPr="00B66FCC">
        <w:fldChar w:fldCharType="separate"/>
      </w:r>
      <w:r w:rsidR="00AA122D">
        <w:rPr>
          <w:noProof/>
        </w:rPr>
        <w:t>[76]</w:t>
      </w:r>
      <w:r w:rsidRPr="00B66FCC">
        <w:fldChar w:fldCharType="end"/>
      </w:r>
      <w:r w:rsidRPr="00B66FCC">
        <w:t xml:space="preserve">. </w:t>
      </w:r>
      <w:r w:rsidRPr="00630043">
        <w:t xml:space="preserve">Bland Altmanova analýza sa používa na vyšetrenie zhody pároveho merania dvoma metódami. Pracuje s rozdielmi nameraných hodnôt. Výsledkom analýzy je graf dvojíc meraní. Na ose Y sú rozdiely medzi meraním metódou A a metódou B (A-B) a na ose X je priemer merania ((A+B)/2). Graf teda zachytáva rozdiel meraní oproti priemeru </w:t>
      </w:r>
      <w:r w:rsidRPr="00630043">
        <w:lastRenderedPageBreak/>
        <w:t xml:space="preserve">meraní. Ak 95% meraní ležalí v rozmedzí +-2-násobok smerodatnej odchylky od stredného rozdielu, Bland Altmanova analýza prehlasuje zhodu medzi týmito dvoma meraniami.  </w:t>
      </w:r>
      <w:r w:rsidRPr="00B66FCC">
        <w:fldChar w:fldCharType="begin"/>
      </w:r>
      <w:r w:rsidR="00284C6A">
        <w:instrText xml:space="preserve"> ADDIN EN.CITE &lt;EndNote&gt;&lt;Cite&gt;&lt;Author&gt;Giavarina&lt;/Author&gt;&lt;Year&gt;2015&lt;/Year&gt;&lt;RecNum&gt;0&lt;/RecNum&gt;&lt;IDText&gt;Understanding Bland Altman analysis&lt;/IDText&gt;&lt;DisplayText&gt;[77]&lt;/DisplayText&gt;&lt;record&gt;&lt;keywords&gt;&lt;keyword&gt;Bland-Altman&lt;/keyword&gt;&lt;keyword&gt;agreement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Pr="00B66FCC">
        <w:fldChar w:fldCharType="separate"/>
      </w:r>
      <w:r w:rsidR="00AA122D">
        <w:rPr>
          <w:noProof/>
        </w:rPr>
        <w:t>[77]</w:t>
      </w:r>
      <w:r w:rsidRPr="00B66FCC">
        <w:fldChar w:fldCharType="end"/>
      </w:r>
      <w:r w:rsidRPr="00630043">
        <w:t xml:space="preserve">. Bland Altmanovu analýzu zachytáva </w:t>
      </w:r>
      <w:r w:rsidRPr="00B66FCC">
        <w:fldChar w:fldCharType="begin"/>
      </w:r>
      <w:r w:rsidRPr="00630043">
        <w:instrText xml:space="preserve"> REF _Ref509784585 \h </w:instrText>
      </w:r>
      <w:r w:rsidRPr="00B66FCC">
        <w:fldChar w:fldCharType="separate"/>
      </w:r>
      <w:r w:rsidR="00A37FEB" w:rsidRPr="00630043">
        <w:t xml:space="preserve">Obrázok </w:t>
      </w:r>
      <w:r w:rsidR="00A37FEB">
        <w:rPr>
          <w:noProof/>
        </w:rPr>
        <w:t>3</w:t>
      </w:r>
      <w:r w:rsidR="00A37FEB">
        <w:t>.</w:t>
      </w:r>
      <w:r w:rsidR="00A37FEB">
        <w:rPr>
          <w:noProof/>
        </w:rPr>
        <w:t>20</w:t>
      </w:r>
      <w:r w:rsidRPr="00B66FCC">
        <w:fldChar w:fldCharType="end"/>
      </w:r>
      <w:r w:rsidRPr="00630043">
        <w:t>.</w:t>
      </w:r>
    </w:p>
    <w:p w14:paraId="13DCA226" w14:textId="77777777" w:rsidR="00BD7167" w:rsidRPr="00630043" w:rsidRDefault="00BD7167" w:rsidP="00BD7167">
      <w:pPr>
        <w:jc w:val="center"/>
      </w:pPr>
      <w:r w:rsidRPr="00B66FCC">
        <w:rPr>
          <w:noProof/>
          <w:lang w:val="cs-CZ"/>
        </w:rPr>
        <w:drawing>
          <wp:inline distT="0" distB="0" distL="0" distR="0" wp14:anchorId="3D40A098" wp14:editId="735DB272">
            <wp:extent cx="4324450" cy="3236529"/>
            <wp:effectExtent l="0" t="0" r="0" b="2540"/>
            <wp:docPr id="41" name="Obrázok 41" descr="C:\Users\Peto\AppData\Local\Microsoft\Windows\INetCache\Content.Word\stat_vaha_1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eto\AppData\Local\Microsoft\Windows\INetCache\Content.Word\stat_vaha_1_B.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46195" cy="3252804"/>
                    </a:xfrm>
                    <a:prstGeom prst="rect">
                      <a:avLst/>
                    </a:prstGeom>
                    <a:noFill/>
                    <a:ln>
                      <a:noFill/>
                    </a:ln>
                  </pic:spPr>
                </pic:pic>
              </a:graphicData>
            </a:graphic>
          </wp:inline>
        </w:drawing>
      </w:r>
    </w:p>
    <w:p w14:paraId="12454E45" w14:textId="77777777" w:rsidR="00BD7167" w:rsidRPr="00630043" w:rsidRDefault="00BD7167" w:rsidP="00BD7167"/>
    <w:p w14:paraId="07D864F7" w14:textId="77777777" w:rsidR="00BD7167" w:rsidRPr="00630043" w:rsidRDefault="00BD7167" w:rsidP="00BD7167">
      <w:pPr>
        <w:pStyle w:val="Popis"/>
        <w:rPr>
          <w:lang w:val="sk-SK"/>
        </w:rPr>
      </w:pPr>
      <w:bookmarkStart w:id="214" w:name="_Ref509784585"/>
      <w:bookmarkStart w:id="215" w:name="_Toc516835694"/>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20</w:t>
      </w:r>
      <w:r>
        <w:rPr>
          <w:lang w:val="sk-SK"/>
        </w:rPr>
        <w:fldChar w:fldCharType="end"/>
      </w:r>
      <w:bookmarkEnd w:id="214"/>
      <w:r w:rsidRPr="00630043">
        <w:rPr>
          <w:lang w:val="sk-SK"/>
        </w:rPr>
        <w:t xml:space="preserve">: Bland Altmanova analýza zhody medzi meraním SV z impedancie krku </w:t>
      </w:r>
      <w:r w:rsidRPr="00B66FCC">
        <w:rPr>
          <w:lang w:val="sk-SK"/>
        </w:rPr>
        <w:t>podľa rovnice (</w:t>
      </w:r>
      <w:r w:rsidR="00EE587A">
        <w:fldChar w:fldCharType="begin"/>
      </w:r>
      <w:r w:rsidR="00EE587A">
        <w:instrText xml:space="preserve"> REF SV_krk \h </w:instrText>
      </w:r>
      <w:r w:rsidR="00EE587A">
        <w:fldChar w:fldCharType="separate"/>
      </w:r>
      <w:r w:rsidR="00EE587A">
        <w:rPr>
          <w:noProof/>
          <w:color w:val="000000"/>
        </w:rPr>
        <w:t>46</w:t>
      </w:r>
      <w:r w:rsidR="00EE587A">
        <w:fldChar w:fldCharType="end"/>
      </w:r>
      <w:r w:rsidRPr="00B66FCC">
        <w:rPr>
          <w:lang w:val="sk-SK"/>
        </w:rPr>
        <w:t xml:space="preserve">) </w:t>
      </w:r>
      <w:r w:rsidRPr="00630043">
        <w:rPr>
          <w:lang w:val="sk-SK"/>
        </w:rPr>
        <w:t>a echokardiografiou.</w:t>
      </w:r>
      <w:bookmarkEnd w:id="215"/>
    </w:p>
    <w:p w14:paraId="13A61E8A" w14:textId="77777777" w:rsidR="00BD7167" w:rsidRPr="00630043" w:rsidRDefault="00BD7167" w:rsidP="00BD7167">
      <w:r w:rsidRPr="00630043">
        <w:t>Až na jednu hodnotu všetky namerané hodnotu majú rozdieľ menši ako dvojnásobok smerodatnej odchylky. Platí teda že viac ako 95% hodnôt má menší rozdiel ako dvojnásobok smerodatnej odchýlky rozdielov meraní. Bland Altmanova analýza preto prehlasuje zhodu medzi meraním SV echom a meraním SV z impedancie krku. Pre porovanie je opať udená Bland Altmanova analýza pre párové meranie SV z impedancie hrudníka a echokardiografie. V</w:t>
      </w:r>
      <w:r w:rsidRPr="00B66FCC">
        <w:t>ý</w:t>
      </w:r>
      <w:r w:rsidRPr="00630043">
        <w:t xml:space="preserve">sledok uvádza </w:t>
      </w:r>
      <w:r w:rsidRPr="00B66FCC">
        <w:fldChar w:fldCharType="begin"/>
      </w:r>
      <w:r w:rsidRPr="00630043">
        <w:instrText xml:space="preserve"> REF _Ref513923572 \h </w:instrText>
      </w:r>
      <w:r w:rsidRPr="00B66FCC">
        <w:fldChar w:fldCharType="separate"/>
      </w:r>
      <w:r w:rsidR="00A37FEB" w:rsidRPr="00B66FCC">
        <w:t xml:space="preserve">Obrázok </w:t>
      </w:r>
      <w:r w:rsidR="00A37FEB">
        <w:rPr>
          <w:noProof/>
        </w:rPr>
        <w:t>3</w:t>
      </w:r>
      <w:r w:rsidR="00A37FEB">
        <w:t>.</w:t>
      </w:r>
      <w:r w:rsidR="00A37FEB">
        <w:rPr>
          <w:noProof/>
        </w:rPr>
        <w:t>21</w:t>
      </w:r>
      <w:r w:rsidRPr="00B66FCC">
        <w:fldChar w:fldCharType="end"/>
      </w:r>
      <w:r w:rsidRPr="00630043">
        <w:t>.</w:t>
      </w:r>
    </w:p>
    <w:p w14:paraId="66EE608F" w14:textId="77777777" w:rsidR="00BD7167" w:rsidRPr="00630043" w:rsidRDefault="00BD7167" w:rsidP="00BD7167">
      <w:pPr>
        <w:jc w:val="center"/>
      </w:pPr>
      <w:r w:rsidRPr="00B66FCC">
        <w:rPr>
          <w:noProof/>
          <w:lang w:val="cs-CZ"/>
        </w:rPr>
        <w:lastRenderedPageBreak/>
        <w:drawing>
          <wp:inline distT="0" distB="0" distL="0" distR="0" wp14:anchorId="6C93A756" wp14:editId="77878C0B">
            <wp:extent cx="4134485" cy="3091180"/>
            <wp:effectExtent l="0" t="0" r="0" b="0"/>
            <wp:docPr id="1" name="Obrázok 1" descr="stat_vaha_3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at_vaha_3_B"/>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34485" cy="3091180"/>
                    </a:xfrm>
                    <a:prstGeom prst="rect">
                      <a:avLst/>
                    </a:prstGeom>
                    <a:noFill/>
                    <a:ln>
                      <a:noFill/>
                    </a:ln>
                  </pic:spPr>
                </pic:pic>
              </a:graphicData>
            </a:graphic>
          </wp:inline>
        </w:drawing>
      </w:r>
    </w:p>
    <w:p w14:paraId="61FB3247" w14:textId="77777777" w:rsidR="00BD7167" w:rsidRPr="00630043" w:rsidRDefault="00BD7167" w:rsidP="00BD7167">
      <w:pPr>
        <w:pStyle w:val="Popis"/>
        <w:rPr>
          <w:lang w:val="sk-SK"/>
        </w:rPr>
      </w:pPr>
      <w:bookmarkStart w:id="216" w:name="_Ref513923572"/>
      <w:bookmarkStart w:id="217" w:name="_Toc516835695"/>
      <w:r w:rsidRPr="00B66FCC">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21</w:t>
      </w:r>
      <w:r>
        <w:rPr>
          <w:lang w:val="sk-SK"/>
        </w:rPr>
        <w:fldChar w:fldCharType="end"/>
      </w:r>
      <w:bookmarkEnd w:id="216"/>
      <w:r w:rsidRPr="00B66FCC">
        <w:rPr>
          <w:lang w:val="sk-SK"/>
        </w:rPr>
        <w:t>: Bland Altmanova analýza zhody medzi meraním SV z impedancie hrudníka podľa rovnice (</w:t>
      </w:r>
      <w:r w:rsidR="00EE587A">
        <w:fldChar w:fldCharType="begin"/>
      </w:r>
      <w:r w:rsidR="00EE587A">
        <w:instrText xml:space="preserve"> REF SV_krk \h </w:instrText>
      </w:r>
      <w:r w:rsidR="00EE587A">
        <w:fldChar w:fldCharType="separate"/>
      </w:r>
      <w:r w:rsidR="00EE587A">
        <w:rPr>
          <w:noProof/>
          <w:color w:val="000000"/>
        </w:rPr>
        <w:t>46</w:t>
      </w:r>
      <w:r w:rsidR="00EE587A">
        <w:fldChar w:fldCharType="end"/>
      </w:r>
      <w:r w:rsidRPr="00B66FCC">
        <w:rPr>
          <w:lang w:val="sk-SK"/>
        </w:rPr>
        <w:t>) a echokardiografiou.</w:t>
      </w:r>
      <w:bookmarkEnd w:id="217"/>
    </w:p>
    <w:p w14:paraId="7CC4AFF2" w14:textId="77777777" w:rsidR="00BD7167" w:rsidRPr="00630043" w:rsidRDefault="00BD7167" w:rsidP="00BD7167">
      <w:pPr>
        <w:rPr>
          <w:lang w:eastAsia="en-US" w:bidi="en-US"/>
        </w:rPr>
      </w:pPr>
    </w:p>
    <w:p w14:paraId="209ED52C" w14:textId="77777777" w:rsidR="00BD7167" w:rsidRPr="00B66FCC" w:rsidRDefault="00BD7167" w:rsidP="00BD7167">
      <w:r w:rsidRPr="00B66FCC">
        <w:t>Až na dve hodnoty</w:t>
      </w:r>
      <w:r w:rsidRPr="00630043">
        <w:t xml:space="preserve"> majú </w:t>
      </w:r>
      <w:r w:rsidRPr="00B66FCC">
        <w:t xml:space="preserve">všetky hodnoty </w:t>
      </w:r>
      <w:r w:rsidRPr="00630043">
        <w:t>rozdieľ menši ako dvojnásobok smerodatnej odchylky. . Bland Altmanova analýza preto prehlasuje zhodu medzi meraním SV echom a meraním SV z impedancie hrudníka.</w:t>
      </w:r>
    </w:p>
    <w:p w14:paraId="0864AF03" w14:textId="77777777" w:rsidR="00BD7167" w:rsidRPr="00B66FCC" w:rsidRDefault="00BD7167" w:rsidP="00BD7167"/>
    <w:p w14:paraId="199AB825" w14:textId="77777777" w:rsidR="00BD7167" w:rsidRPr="00B66FCC" w:rsidRDefault="00BD7167" w:rsidP="00BD7167">
      <w:pPr>
        <w:pStyle w:val="Nadpis3"/>
      </w:pPr>
      <w:bookmarkStart w:id="218" w:name="_Toc516835656"/>
      <w:r w:rsidRPr="00B66FCC">
        <w:t>Diskusia</w:t>
      </w:r>
      <w:bookmarkEnd w:id="218"/>
    </w:p>
    <w:p w14:paraId="5F9723CE" w14:textId="77777777" w:rsidR="00BD7167" w:rsidRPr="00B66FCC" w:rsidRDefault="00BD7167" w:rsidP="00BD7167">
      <w:r w:rsidRPr="00630043">
        <w:t>Korelačný koeficient merania SV echokardiografiou s SV meraným z impedancie krku a SV meraným z impedancie hrudníka dosahuje podobných hodnôt: 0,68, reps. 0,72. Hodnota smernice regresnej priamky pri meraní SV z impedancie krku je 0.88, smernica priamky pri meraní SV z hrudníka dosahuje hodnotu 1,47. Hodnoty smernice naznačujú, že SV merané z krku viac odpovedá SV meranému z echokardiografie. Podľa výsledkov tejto štúdie meranie SV z impedancie krku dosahuje podobnú presnosť v odhade SV ako merenie SV z impedancie hrudníka. Výhodou je pohodlnejšia aplikácia meracích elektród.</w:t>
      </w:r>
    </w:p>
    <w:p w14:paraId="444570CD" w14:textId="77777777" w:rsidR="00BD7167" w:rsidRPr="00630043" w:rsidRDefault="00BD7167" w:rsidP="00BD7167">
      <w:pPr>
        <w:rPr>
          <w:lang w:eastAsia="en-US" w:bidi="en-US"/>
        </w:rPr>
      </w:pPr>
    </w:p>
    <w:p w14:paraId="37052F95" w14:textId="77777777" w:rsidR="00BD7167" w:rsidRPr="00630043" w:rsidRDefault="00BD7167" w:rsidP="00BD7167">
      <w:pPr>
        <w:tabs>
          <w:tab w:val="left" w:pos="7140"/>
        </w:tabs>
      </w:pPr>
    </w:p>
    <w:p w14:paraId="5CFF2910" w14:textId="77777777" w:rsidR="00BD7167" w:rsidRPr="00630043" w:rsidRDefault="00BD7167" w:rsidP="00BD7167">
      <w:pPr>
        <w:pStyle w:val="Nadpis2"/>
      </w:pPr>
      <w:bookmarkStart w:id="219" w:name="_Toc386404219"/>
      <w:bookmarkStart w:id="220" w:name="_Toc510268162"/>
      <w:bookmarkStart w:id="221" w:name="_Toc516835657"/>
      <w:r w:rsidRPr="00630043">
        <w:lastRenderedPageBreak/>
        <w:t>Relatívne zmeny SV u subjektov po transplantácií srdca</w:t>
      </w:r>
      <w:bookmarkEnd w:id="219"/>
      <w:bookmarkEnd w:id="220"/>
      <w:bookmarkEnd w:id="221"/>
    </w:p>
    <w:p w14:paraId="43D74505" w14:textId="77777777" w:rsidR="00BD7167" w:rsidRPr="00630043" w:rsidRDefault="00BD7167" w:rsidP="00BD7167">
      <w:pPr>
        <w:tabs>
          <w:tab w:val="left" w:pos="7140"/>
        </w:tabs>
      </w:pPr>
    </w:p>
    <w:p w14:paraId="347FB479" w14:textId="39AC7166" w:rsidR="00BD7167" w:rsidRPr="00B66FCC" w:rsidRDefault="00BD7167" w:rsidP="00BD7167">
      <w:pPr>
        <w:tabs>
          <w:tab w:val="left" w:pos="7140"/>
        </w:tabs>
      </w:pPr>
      <w:r w:rsidRPr="00B66FCC">
        <w:t xml:space="preserve">V predchodzej kapitole boli merané absolútne hodnoty SV a toto meranie bolo porovnané s meraním SV pomocou echokardiografiou. </w:t>
      </w:r>
      <w:r w:rsidRPr="00630043">
        <w:t>V nasledujúcej analýze boli sledované relatívne zmeny SV</w:t>
      </w:r>
      <w:r w:rsidRPr="00B66FCC">
        <w:t xml:space="preserve"> </w:t>
      </w:r>
      <w:r w:rsidRPr="00630043">
        <w:t>počítané kontinuálne pomocou hrudníkovej impedancie</w:t>
      </w:r>
      <w:r w:rsidRPr="00B66FCC">
        <w:t xml:space="preserve">. V tejto analýze bolo zahrnutých 39 pacientov po transplantácií srdca. </w:t>
      </w:r>
      <w:r w:rsidRPr="00630043">
        <w:t xml:space="preserve"> </w:t>
      </w:r>
      <w:r w:rsidRPr="00B66FCC">
        <w:t>Pacienti boli rozdelený do dvoch skupín podľa maximálnej záťažovej tolerancie MET</w:t>
      </w:r>
      <w:r w:rsidRPr="00B66FCC">
        <w:fldChar w:fldCharType="begin"/>
      </w:r>
      <w:r w:rsidR="00284C6A">
        <w:instrText xml:space="preserve"> ADDIN EN.CITE &lt;EndNote&gt;&lt;Cite&gt;&lt;Author&gt;Swain DP&lt;/Author&gt;&lt;Year&gt;2007&lt;/Year&gt;&lt;RecNum&gt;0&lt;/RecNum&gt;&lt;IDText&gt;Exercise prescription.&lt;/IDText&gt;&lt;DisplayText&gt;[78]&lt;/DisplayText&gt;&lt;record&gt;&lt;titles&gt;&lt;title&gt;Exercise prescription.&amp;#xA;A case Study Approach to the ACSM&amp;#xA;Guidelines.&lt;/title&gt;&lt;/titles&gt;&lt;contributors&gt;&lt;authors&gt;&lt;author&gt;Swain DP, Leutholtz BC.&lt;/author&gt;&lt;/authors&gt;&lt;/contributors&gt;&lt;added-date format="utc"&gt;1528980893&lt;/added-date&gt;&lt;ref-type name="Book"&gt;6&lt;/ref-type&gt;&lt;dates&gt;&lt;year&gt;2007&lt;/year&gt;&lt;/dates&gt;&lt;rec-number&gt;114&lt;/rec-number&gt;&lt;publisher&gt;Human Kinetics&lt;/publisher&gt;&lt;last-updated-date format="utc"&gt;1528980939&lt;/last-updated-date&gt;&lt;contributors&gt;&lt;secondary-authors&gt;&lt;author&gt;2nd edition&lt;/author&gt;&lt;/secondary-authors&gt;&lt;/contributors&gt;&lt;/record&gt;&lt;/Cite&gt;&lt;/EndNote&gt;</w:instrText>
      </w:r>
      <w:r w:rsidRPr="00B66FCC">
        <w:fldChar w:fldCharType="separate"/>
      </w:r>
      <w:r w:rsidR="00AA122D">
        <w:rPr>
          <w:noProof/>
        </w:rPr>
        <w:t>[78]</w:t>
      </w:r>
      <w:r w:rsidRPr="00B66FCC">
        <w:fldChar w:fldCharType="end"/>
      </w:r>
      <w:r w:rsidRPr="00B66FCC">
        <w:t xml:space="preserve"> na MET </w:t>
      </w:r>
      <w:r w:rsidRPr="00B66FCC">
        <w:rPr>
          <w:rFonts w:cstheme="majorHAnsi"/>
        </w:rPr>
        <w:t>≥</w:t>
      </w:r>
      <w:r w:rsidRPr="00B66FCC">
        <w:t xml:space="preserve"> 4 (26 pacientov) a MET &lt; 4 (13 pacientov). </w:t>
      </w:r>
    </w:p>
    <w:p w14:paraId="223B4FC3" w14:textId="77777777" w:rsidR="00BD7167" w:rsidRPr="00B66FCC" w:rsidRDefault="00BD7167" w:rsidP="00BD7167">
      <w:pPr>
        <w:pStyle w:val="Nadpis3"/>
      </w:pPr>
      <w:bookmarkStart w:id="222" w:name="_Toc516835658"/>
      <w:r w:rsidRPr="00B66FCC">
        <w:t>Výsledky</w:t>
      </w:r>
      <w:bookmarkEnd w:id="222"/>
    </w:p>
    <w:p w14:paraId="586FC275" w14:textId="77777777" w:rsidR="00BD7167" w:rsidRPr="00B66FCC" w:rsidRDefault="00BD7167" w:rsidP="00BD7167">
      <w:pPr>
        <w:rPr>
          <w:lang w:val="en-US"/>
        </w:rPr>
      </w:pPr>
      <w:r w:rsidRPr="00630043">
        <w:t>Na kategorizovanie typu odozvy SV na fyzickú záťaž, bol čas cvičenia rozdelený na prvú a druhú polovicu. Bola takisto stanovená východzia úroveň SV ako SV keď subjekt leží na ložku so zdvihnutými nohami. Zmeny v SV väčšie ako 10% v prvej polovici cvi</w:t>
      </w:r>
      <w:r w:rsidRPr="00B66FCC">
        <w:t>čenia a v druhej polovici cvičenia oproti východzej úrovni boli považované za štatisticky významné. Bolo identifikovaných 6 typov odozvy SV na cvčenie a k týmto odozvám boli priradený pacienti ktorý do nich spadali:</w:t>
      </w:r>
    </w:p>
    <w:p w14:paraId="5283DB71" w14:textId="77777777" w:rsidR="00BD7167" w:rsidRPr="00B66FCC" w:rsidRDefault="00BD7167" w:rsidP="00BD7167">
      <w:pPr>
        <w:pStyle w:val="Odsekzoznamu"/>
        <w:numPr>
          <w:ilvl w:val="0"/>
          <w:numId w:val="44"/>
        </w:numPr>
      </w:pPr>
      <w:r w:rsidRPr="00B66FCC">
        <w:t>A: zvýšenie SV v prvej aj druhej polovici cvičenia</w:t>
      </w:r>
    </w:p>
    <w:p w14:paraId="27866F32" w14:textId="77777777" w:rsidR="00BD7167" w:rsidRPr="00B66FCC" w:rsidRDefault="00BD7167" w:rsidP="00BD7167">
      <w:pPr>
        <w:pStyle w:val="Odsekzoznamu"/>
        <w:numPr>
          <w:ilvl w:val="1"/>
          <w:numId w:val="44"/>
        </w:numPr>
      </w:pPr>
      <w:r w:rsidRPr="00B66FCC">
        <w:t xml:space="preserve"> 54% subjektov (MET </w:t>
      </w:r>
      <w:r w:rsidRPr="00B66FCC">
        <w:rPr>
          <w:rFonts w:cstheme="majorHAnsi"/>
        </w:rPr>
        <w:t>≥ 4), resp. 15% (</w:t>
      </w:r>
      <w:r w:rsidRPr="00B66FCC">
        <w:t xml:space="preserve">MET </w:t>
      </w:r>
      <w:r w:rsidRPr="00B66FCC">
        <w:rPr>
          <w:rFonts w:cstheme="majorHAnsi"/>
        </w:rPr>
        <w:t>&lt; 4)</w:t>
      </w:r>
    </w:p>
    <w:p w14:paraId="6B648F47" w14:textId="77777777" w:rsidR="00BD7167" w:rsidRPr="00B66FCC" w:rsidRDefault="00BD7167" w:rsidP="00BD7167">
      <w:pPr>
        <w:pStyle w:val="Odsekzoznamu"/>
        <w:numPr>
          <w:ilvl w:val="0"/>
          <w:numId w:val="44"/>
        </w:numPr>
      </w:pPr>
      <w:r w:rsidRPr="00B66FCC">
        <w:t>B: zvýšenie SV v prvej polov</w:t>
      </w:r>
      <w:r w:rsidRPr="00630043">
        <w:t>ici, zníženie v druhej polovici</w:t>
      </w:r>
      <w:r w:rsidRPr="00B66FCC">
        <w:t xml:space="preserve"> </w:t>
      </w:r>
    </w:p>
    <w:p w14:paraId="0BD986E4" w14:textId="77777777" w:rsidR="00BD7167" w:rsidRPr="00B66FCC" w:rsidRDefault="00BD7167" w:rsidP="00BD7167">
      <w:pPr>
        <w:pStyle w:val="Odsekzoznamu"/>
        <w:numPr>
          <w:ilvl w:val="1"/>
          <w:numId w:val="44"/>
        </w:numPr>
      </w:pPr>
      <w:r w:rsidRPr="00B66FCC">
        <w:t xml:space="preserve"> 8% subjektov (MET </w:t>
      </w:r>
      <w:r w:rsidRPr="00B66FCC">
        <w:rPr>
          <w:rFonts w:cstheme="majorHAnsi"/>
        </w:rPr>
        <w:t>≥ 4), resp. 15% (</w:t>
      </w:r>
      <w:r w:rsidRPr="00B66FCC">
        <w:t xml:space="preserve">MET </w:t>
      </w:r>
      <w:r w:rsidRPr="00B66FCC">
        <w:rPr>
          <w:rFonts w:cstheme="majorHAnsi"/>
        </w:rPr>
        <w:t>&lt; 4)</w:t>
      </w:r>
    </w:p>
    <w:p w14:paraId="3318821D" w14:textId="77777777" w:rsidR="00BD7167" w:rsidRPr="00B66FCC" w:rsidRDefault="00BD7167" w:rsidP="00BD7167">
      <w:pPr>
        <w:pStyle w:val="Odsekzoznamu"/>
        <w:numPr>
          <w:ilvl w:val="0"/>
          <w:numId w:val="44"/>
        </w:numPr>
      </w:pPr>
      <w:r w:rsidRPr="00B66FCC">
        <w:t xml:space="preserve">C: </w:t>
      </w:r>
      <w:r w:rsidRPr="00630043">
        <w:t>zvýšenie SV v prvej polovici, v druhej polovic SV bez zmeny</w:t>
      </w:r>
    </w:p>
    <w:p w14:paraId="4E446F98" w14:textId="77777777" w:rsidR="00BD7167" w:rsidRPr="00630043" w:rsidRDefault="00BD7167" w:rsidP="00BD7167">
      <w:pPr>
        <w:pStyle w:val="Odsekzoznamu"/>
        <w:numPr>
          <w:ilvl w:val="1"/>
          <w:numId w:val="44"/>
        </w:numPr>
      </w:pPr>
      <w:r w:rsidRPr="00B66FCC">
        <w:t xml:space="preserve"> 27% subjektov (MET </w:t>
      </w:r>
      <w:r w:rsidRPr="00B66FCC">
        <w:rPr>
          <w:rFonts w:cstheme="majorHAnsi"/>
        </w:rPr>
        <w:t>≥ 4), resp. 25% (</w:t>
      </w:r>
      <w:r w:rsidRPr="00B66FCC">
        <w:t xml:space="preserve">MET </w:t>
      </w:r>
      <w:r w:rsidRPr="00B66FCC">
        <w:rPr>
          <w:rFonts w:cstheme="majorHAnsi"/>
        </w:rPr>
        <w:t>&lt; 4)</w:t>
      </w:r>
      <w:r w:rsidRPr="00B66FCC">
        <w:t xml:space="preserve"> </w:t>
      </w:r>
    </w:p>
    <w:p w14:paraId="327A0AFD" w14:textId="77777777" w:rsidR="00BD7167" w:rsidRPr="00B66FCC" w:rsidRDefault="00BD7167" w:rsidP="00BD7167">
      <w:pPr>
        <w:pStyle w:val="Odsekzoznamu"/>
        <w:numPr>
          <w:ilvl w:val="0"/>
          <w:numId w:val="44"/>
        </w:numPr>
      </w:pPr>
      <w:r w:rsidRPr="00630043">
        <w:t>D: žiadna zmena v SV počas svičenia</w:t>
      </w:r>
    </w:p>
    <w:p w14:paraId="0F044D8D" w14:textId="77777777" w:rsidR="00BD7167" w:rsidRPr="00630043" w:rsidRDefault="00BD7167" w:rsidP="00BD7167">
      <w:pPr>
        <w:pStyle w:val="Odsekzoznamu"/>
        <w:numPr>
          <w:ilvl w:val="1"/>
          <w:numId w:val="44"/>
        </w:numPr>
      </w:pPr>
      <w:r w:rsidRPr="00B66FCC">
        <w:t xml:space="preserve"> 4% subjektov (MET </w:t>
      </w:r>
      <w:r w:rsidRPr="00B66FCC">
        <w:rPr>
          <w:rFonts w:cstheme="majorHAnsi"/>
        </w:rPr>
        <w:t>≥ 4), resp. 30% (</w:t>
      </w:r>
      <w:r w:rsidRPr="00B66FCC">
        <w:t xml:space="preserve">MET </w:t>
      </w:r>
      <w:r w:rsidRPr="00B66FCC">
        <w:rPr>
          <w:rFonts w:cstheme="majorHAnsi"/>
        </w:rPr>
        <w:t>&lt; 4)</w:t>
      </w:r>
      <w:r w:rsidRPr="00B66FCC">
        <w:t xml:space="preserve"> </w:t>
      </w:r>
    </w:p>
    <w:p w14:paraId="331FD232" w14:textId="77777777" w:rsidR="00BD7167" w:rsidRPr="00B66FCC" w:rsidRDefault="00BD7167" w:rsidP="00BD7167">
      <w:pPr>
        <w:pStyle w:val="Odsekzoznamu"/>
        <w:numPr>
          <w:ilvl w:val="0"/>
          <w:numId w:val="44"/>
        </w:numPr>
      </w:pPr>
      <w:r w:rsidRPr="00630043">
        <w:t>E: žiadna zmena SV v prvej polovici, zníženie SV v druhej polovici</w:t>
      </w:r>
    </w:p>
    <w:p w14:paraId="66CF95F0" w14:textId="77777777" w:rsidR="00BD7167" w:rsidRPr="00630043" w:rsidRDefault="00BD7167" w:rsidP="00BD7167">
      <w:pPr>
        <w:pStyle w:val="Odsekzoznamu"/>
        <w:numPr>
          <w:ilvl w:val="1"/>
          <w:numId w:val="44"/>
        </w:numPr>
      </w:pPr>
      <w:r w:rsidRPr="00B66FCC">
        <w:t xml:space="preserve"> 0% subjektov (MET </w:t>
      </w:r>
      <w:r w:rsidRPr="00B66FCC">
        <w:rPr>
          <w:rFonts w:cstheme="majorHAnsi"/>
        </w:rPr>
        <w:t>≥ 4), resp. 0% (</w:t>
      </w:r>
      <w:r w:rsidRPr="00B66FCC">
        <w:t xml:space="preserve">MET </w:t>
      </w:r>
      <w:r w:rsidRPr="00B66FCC">
        <w:rPr>
          <w:rFonts w:cstheme="majorHAnsi"/>
        </w:rPr>
        <w:t>&lt; 4)</w:t>
      </w:r>
      <w:r w:rsidRPr="00B66FCC">
        <w:t xml:space="preserve"> </w:t>
      </w:r>
    </w:p>
    <w:p w14:paraId="44B806DB" w14:textId="77777777" w:rsidR="00BD7167" w:rsidRPr="00B66FCC" w:rsidRDefault="00BD7167" w:rsidP="00BD7167">
      <w:pPr>
        <w:pStyle w:val="Odsekzoznamu"/>
        <w:numPr>
          <w:ilvl w:val="0"/>
          <w:numId w:val="44"/>
        </w:numPr>
      </w:pPr>
      <w:r w:rsidRPr="00630043">
        <w:t>F: žiadne zmena SV v prvej polovic, zvýšenie SV v druhej polovici</w:t>
      </w:r>
    </w:p>
    <w:p w14:paraId="62EBE443" w14:textId="77777777" w:rsidR="00BD7167" w:rsidRPr="00B66FCC" w:rsidRDefault="00BD7167" w:rsidP="00BD7167">
      <w:pPr>
        <w:pStyle w:val="Odsekzoznamu"/>
        <w:numPr>
          <w:ilvl w:val="1"/>
          <w:numId w:val="44"/>
        </w:numPr>
      </w:pPr>
      <w:r w:rsidRPr="00B66FCC">
        <w:t xml:space="preserve"> 7% subjektov (MET </w:t>
      </w:r>
      <w:r w:rsidRPr="00B66FCC">
        <w:rPr>
          <w:rFonts w:cstheme="majorHAnsi"/>
        </w:rPr>
        <w:t>≥ 4), resp. 15% (</w:t>
      </w:r>
      <w:r w:rsidRPr="00B66FCC">
        <w:t xml:space="preserve">MET </w:t>
      </w:r>
      <w:r w:rsidRPr="00B66FCC">
        <w:rPr>
          <w:rFonts w:cstheme="majorHAnsi"/>
        </w:rPr>
        <w:t>&lt; 4)</w:t>
      </w:r>
      <w:r w:rsidRPr="00B66FCC">
        <w:t xml:space="preserve"> </w:t>
      </w:r>
    </w:p>
    <w:p w14:paraId="0EA0BCFA" w14:textId="77777777" w:rsidR="00BD7167" w:rsidRPr="00630043" w:rsidRDefault="00BD7167" w:rsidP="00BD7167">
      <w:pPr>
        <w:pStyle w:val="Odsekzoznamu"/>
        <w:ind w:left="770"/>
      </w:pPr>
    </w:p>
    <w:p w14:paraId="477E861B" w14:textId="77777777" w:rsidR="00BD7167" w:rsidRPr="00630043" w:rsidRDefault="00BD7167" w:rsidP="00BD7167">
      <w:pPr>
        <w:tabs>
          <w:tab w:val="left" w:pos="7140"/>
        </w:tabs>
      </w:pPr>
      <w:r w:rsidRPr="00630043">
        <w:lastRenderedPageBreak/>
        <w:t xml:space="preserve">Výsledok relatívnych zmien SV počítanej v tejto štúdii sú zobrazené na </w:t>
      </w:r>
      <w:r w:rsidRPr="00B66FCC">
        <w:fldChar w:fldCharType="begin"/>
      </w:r>
      <w:r w:rsidRPr="00630043">
        <w:instrText xml:space="preserve"> REF _Ref510354717 \h </w:instrText>
      </w:r>
      <w:r w:rsidRPr="00B66FCC">
        <w:fldChar w:fldCharType="separate"/>
      </w:r>
      <w:r w:rsidR="00A37FEB" w:rsidRPr="00630043">
        <w:t xml:space="preserve">Obrázok </w:t>
      </w:r>
      <w:r w:rsidR="00A37FEB">
        <w:rPr>
          <w:noProof/>
        </w:rPr>
        <w:t>3</w:t>
      </w:r>
      <w:r w:rsidR="00A37FEB">
        <w:t>.</w:t>
      </w:r>
      <w:r w:rsidR="00A37FEB">
        <w:rPr>
          <w:noProof/>
        </w:rPr>
        <w:t>22</w:t>
      </w:r>
      <w:r w:rsidRPr="00B66FCC">
        <w:fldChar w:fldCharType="end"/>
      </w:r>
      <w:r w:rsidRPr="00630043">
        <w:t xml:space="preserve"> a </w:t>
      </w:r>
      <w:r w:rsidRPr="00B66FCC">
        <w:fldChar w:fldCharType="begin"/>
      </w:r>
      <w:r w:rsidRPr="00630043">
        <w:instrText xml:space="preserve"> REF _Ref510354721 \h </w:instrText>
      </w:r>
      <w:r w:rsidRPr="00B66FCC">
        <w:fldChar w:fldCharType="separate"/>
      </w:r>
      <w:r w:rsidR="00A37FEB" w:rsidRPr="00630043">
        <w:t xml:space="preserve">Obrázok </w:t>
      </w:r>
      <w:r w:rsidR="00A37FEB">
        <w:rPr>
          <w:noProof/>
        </w:rPr>
        <w:t>3</w:t>
      </w:r>
      <w:r w:rsidR="00A37FEB">
        <w:t>.</w:t>
      </w:r>
      <w:r w:rsidR="00A37FEB">
        <w:rPr>
          <w:noProof/>
        </w:rPr>
        <w:t>23</w:t>
      </w:r>
      <w:r w:rsidRPr="00B66FCC">
        <w:fldChar w:fldCharType="end"/>
      </w:r>
      <w:r w:rsidRPr="00630043">
        <w:t xml:space="preserve"> pre dvoch pacientov. Relatívne zmeny SV na </w:t>
      </w:r>
      <w:r w:rsidRPr="00B66FCC">
        <w:fldChar w:fldCharType="begin"/>
      </w:r>
      <w:r w:rsidRPr="00630043">
        <w:instrText xml:space="preserve"> REF _Ref510354717 \h </w:instrText>
      </w:r>
      <w:r w:rsidRPr="00B66FCC">
        <w:fldChar w:fldCharType="separate"/>
      </w:r>
      <w:r w:rsidR="00A37FEB" w:rsidRPr="00630043">
        <w:t xml:space="preserve">Obrázok </w:t>
      </w:r>
      <w:r w:rsidR="00A37FEB">
        <w:rPr>
          <w:noProof/>
        </w:rPr>
        <w:t>3</w:t>
      </w:r>
      <w:r w:rsidR="00A37FEB">
        <w:t>.</w:t>
      </w:r>
      <w:r w:rsidR="00A37FEB">
        <w:rPr>
          <w:noProof/>
        </w:rPr>
        <w:t>22</w:t>
      </w:r>
      <w:r w:rsidRPr="00B66FCC">
        <w:fldChar w:fldCharType="end"/>
      </w:r>
      <w:r w:rsidRPr="00630043">
        <w:t xml:space="preserve"> majú predpokladaný priebeh s postupným nárastom pri zvyšovanej záťaže. Na </w:t>
      </w:r>
      <w:r w:rsidRPr="00B66FCC">
        <w:fldChar w:fldCharType="begin"/>
      </w:r>
      <w:r w:rsidRPr="00630043">
        <w:instrText xml:space="preserve"> REF _Ref510354721 \h </w:instrText>
      </w:r>
      <w:r w:rsidRPr="00B66FCC">
        <w:fldChar w:fldCharType="separate"/>
      </w:r>
      <w:r w:rsidR="00A37FEB" w:rsidRPr="00630043">
        <w:t xml:space="preserve">Obrázok </w:t>
      </w:r>
      <w:r w:rsidR="00A37FEB">
        <w:rPr>
          <w:noProof/>
        </w:rPr>
        <w:t>3</w:t>
      </w:r>
      <w:r w:rsidR="00A37FEB">
        <w:t>.</w:t>
      </w:r>
      <w:r w:rsidR="00A37FEB">
        <w:rPr>
          <w:noProof/>
        </w:rPr>
        <w:t>23</w:t>
      </w:r>
      <w:r w:rsidRPr="00B66FCC">
        <w:fldChar w:fldCharType="end"/>
      </w:r>
      <w:r w:rsidRPr="00630043">
        <w:t xml:space="preserve"> je však možno vidieť pokles relatívneho SV na začiatku záťaže a len mierny nárast v strede záťaže. </w:t>
      </w:r>
    </w:p>
    <w:p w14:paraId="5BEB97FE" w14:textId="77777777" w:rsidR="00BD7167" w:rsidRPr="00630043" w:rsidRDefault="00BD7167" w:rsidP="00BD7167">
      <w:pPr>
        <w:tabs>
          <w:tab w:val="left" w:pos="5638"/>
        </w:tabs>
      </w:pPr>
      <w:r w:rsidRPr="00B66FCC">
        <w:rPr>
          <w:noProof/>
          <w:lang w:val="cs-CZ"/>
        </w:rPr>
        <mc:AlternateContent>
          <mc:Choice Requires="wps">
            <w:drawing>
              <wp:anchor distT="0" distB="0" distL="114300" distR="114300" simplePos="0" relativeHeight="251662336" behindDoc="0" locked="0" layoutInCell="1" allowOverlap="1" wp14:anchorId="2614814D" wp14:editId="7BB131D3">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14:paraId="21BC0AAC" w14:textId="77777777" w:rsidR="006372A4" w:rsidRPr="00903A70" w:rsidRDefault="006372A4" w:rsidP="00BD7167">
                            <w:pPr>
                              <w:rPr>
                                <w:sz w:val="16"/>
                                <w:szCs w:val="16"/>
                              </w:rPr>
                            </w:pPr>
                            <w:r w:rsidRPr="00903A70">
                              <w:rPr>
                                <w:sz w:val="16"/>
                                <w:szCs w:val="16"/>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614814D" id="Text Box 8" o:spid="_x0000_s1043" type="#_x0000_t202" style="position:absolute;left:0;text-align:left;margin-left:425.55pt;margin-top:156.6pt;width:41.95pt;height:15.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laTRQIAAIwEAAAOAAAAZHJzL2Uyb0RvYy54bWysVG1v2yAQ/j5p/wHxfXWcpm1qxam6dJ0m&#10;dS9Sux+AMbbRgGNAYne/fgckWdZ+m+YPCO6Oh+eeu/PqZtKK7ITzEkxNy7MZJcJwaKXpa/r96f7d&#10;khIfmGmZAiNq+iw8vVm/fbMabSXmMIBqhSMIYnw12poOIdiqKDwfhGb+DKww6OzAaRbw6PqidWxE&#10;dK2K+Wx2WYzgWuuAC+/RepeddJ3wu07w8LXrvAhE1RS5hbS6tDZxLdYrVvWO2UHyPQ32Dyw0kwYf&#10;PULdscDI1slXUFpyBx66cMZBF9B1kouUA2ZTzl5k8zgwK1IuKI63R5n8/4PlX3bfHJFtTc9RHsM0&#10;1uhJTIG8h4ksozyj9RVGPVqMCxOascwpVW8fgP/wxMBmYKYXt87BOAjWIr0y3ixOrmYcH0Ga8TO0&#10;+AzbBkhAU+d01A7VIIiOPJ6PpYlUOBovzudXlxeUcHSV18tynkpXsOpw2TofPgrQJG5q6rDyCZzt&#10;HnyIZFh1CIlveVCyvZdKpYPrm41yZMewS+7Tl/i/CFOGjJHY6/uxW8URoemzQGqrMdOMWs7il9sN&#10;7diU2X5IIzV8hEhM/2KnZcARUVLXdHmCEpX+YNrUwIFJlfeYpjJ76aPaWfcwNVMqcnl1KGkD7TMW&#10;w0EeCRxh3AzgflEy4jjU1P/cMicoUZ8MFvS6XCzi/KTD4uIK9Sfu1NOcepjhCFXTQEnebkKeua11&#10;sh/wpayQgVtsgk6mAsVuyaz2/LHlkxr78YwzdXpOUX9+IuvfAAAA//8DAFBLAwQUAAYACAAAACEA&#10;ZqJ+Od4AAAALAQAADwAAAGRycy9kb3ducmV2LnhtbEyPy07DMBBF90j8gzVI7KjzhDTEqaqifgBt&#10;FiynsZuk+BHFbhP4eoYVLGfm6M651WYxmt3U5AdnBcSrCJiyrZOD7QQ0x/1TAcwHtBK1s0rAl/Kw&#10;qe/vKiylm+27uh1CxyjE+hIF9CGMJee+7ZVBv3KjsnQ7u8lgoHHquJxwpnCjeRJFz9zgYOlDj6Pa&#10;9ar9PFyNgLdk3n3gXl9eiqaReovfzSU/CvH4sGxfgQW1hD8YfvVJHWpyOrmrlZ5pAUUex4QKSOM0&#10;AUbEOs2p3Yk2WZYBryv+v0P9AwAA//8DAFBLAQItABQABgAIAAAAIQC2gziS/gAAAOEBAAATAAAA&#10;AAAAAAAAAAAAAAAAAABbQ29udGVudF9UeXBlc10ueG1sUEsBAi0AFAAGAAgAAAAhADj9If/WAAAA&#10;lAEAAAsAAAAAAAAAAAAAAAAALwEAAF9yZWxzLy5yZWxzUEsBAi0AFAAGAAgAAAAhAFZ+VpNFAgAA&#10;jAQAAA4AAAAAAAAAAAAAAAAALgIAAGRycy9lMm9Eb2MueG1sUEsBAi0AFAAGAAgAAAAhAGaifjne&#10;AAAACwEAAA8AAAAAAAAAAAAAAAAAnwQAAGRycy9kb3ducmV2LnhtbFBLBQYAAAAABAAEAPMAAACq&#10;BQAAAAA=&#10;" strokecolor="white [3212]" strokeweight="0">
                <v:textbox>
                  <w:txbxContent>
                    <w:p w14:paraId="21BC0AAC" w14:textId="77777777" w:rsidR="006372A4" w:rsidRPr="00903A70" w:rsidRDefault="006372A4" w:rsidP="00BD7167">
                      <w:pPr>
                        <w:rPr>
                          <w:sz w:val="16"/>
                          <w:szCs w:val="16"/>
                        </w:rPr>
                      </w:pPr>
                      <w:r w:rsidRPr="00903A70">
                        <w:rPr>
                          <w:sz w:val="16"/>
                          <w:szCs w:val="16"/>
                        </w:rPr>
                        <w:t>Udalosť</w:t>
                      </w:r>
                    </w:p>
                  </w:txbxContent>
                </v:textbox>
              </v:shape>
            </w:pict>
          </mc:Fallback>
        </mc:AlternateContent>
      </w:r>
      <w:r w:rsidRPr="00B66FCC">
        <w:rPr>
          <w:noProof/>
          <w:lang w:val="cs-CZ"/>
        </w:rPr>
        <mc:AlternateContent>
          <mc:Choice Requires="wps">
            <w:drawing>
              <wp:anchor distT="0" distB="0" distL="114300" distR="114300" simplePos="0" relativeHeight="251660288" behindDoc="0" locked="0" layoutInCell="1" allowOverlap="1" wp14:anchorId="57D15719" wp14:editId="15074635">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14:paraId="7635865F" w14:textId="77777777" w:rsidR="006372A4" w:rsidRPr="00903A70" w:rsidRDefault="006372A4" w:rsidP="00BD7167">
                            <w:pPr>
                              <w:rPr>
                                <w:sz w:val="16"/>
                                <w:szCs w:val="16"/>
                                <w:lang w:val="en-US"/>
                              </w:rPr>
                            </w:pPr>
                            <w:r w:rsidRPr="00903A70">
                              <w:rPr>
                                <w:sz w:val="16"/>
                                <w:szCs w:val="16"/>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D15719" id="Text Box 6" o:spid="_x0000_s1044" type="#_x0000_t202" style="position:absolute;left:0;text-align:left;margin-left:-.55pt;margin-top:-.65pt;width:62.55pt;height:24.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ML1RQIAAIwEAAAOAAAAZHJzL2Uyb0RvYy54bWysVF1v2yAUfZ+0/4B4Xx2naZtYcaquXadJ&#10;3YfU7gdgjG004DIgsbtfvwskWda+TfMD4vJxOPece72+nrQiO+G8BFPT8mxGiTAcWmn6mn5/un+3&#10;pMQHZlqmwIiaPgtPrzdv36xHW4k5DKBa4QiCGF+NtqZDCLYqCs8HoZk/AysMbnbgNAsYur5oHRsR&#10;XatiPptdFiO41jrgwntcvcubdJPwu07w8LXrvAhE1RS5hTS6NDZxLDZrVvWO2UHyPQ32Dyw0kwYf&#10;PULdscDI1slXUFpyBx66cMZBF9B1kouUA2ZTzl5k8zgwK1IuKI63R5n8/4PlX3bfHJFtTecrSgzT&#10;6NGTmAJ5DxO5jPKM1ld46tHiuTDhMtqcUvX2AfgPTwzcDsz04sY5GAfBWqRXxpvFydWM4yNIM36G&#10;Fp9h2wAJaOqcjtqhGgTR0abnozWRCsfFq9XifHlBCcet83KxukzWFaw6XLbOh48CNImTmjp0PoGz&#10;3YMPkQyrDkfiWx6UbO+lUilwfXOrHNkxrJL79CX+L44pQ8ZI7PX9WK3iiND0WSC11ZhpRi1n8cvl&#10;hutYlHn9kEYq+AiRmP7FTsuALaKkrunyBCUq/cG0qYADkyrPMU1l9tJHtbPuYWqmZHK5PFjaQPuM&#10;ZjjILYEtjJMB3C9KRmyHmvqfW+YEJeqTQUNX5WIR+ycFi4urOQbudKc53WGGI1RNAyV5ehtyz22t&#10;k/2AL2WFDNxgEXQyGRSrJbPa88eST2rs2zP21GmcTv35iWx+AwAA//8DAFBLAwQUAAYACAAAACEA&#10;BV/cgtwAAAAIAQAADwAAAGRycy9kb3ducmV2LnhtbEyPwU7DMBBE70j8g7VI3FonbYEoxKmqon4A&#10;bQ4ct/GSpNjrKHabwNfjnOC0Gs1o9k2xnawRNxp851hBukxAENdOd9woqE6HRQbCB2SNxjEp+CYP&#10;2/L+rsBcu5Hf6XYMjYgl7HNU0IbQ51L6uiWLful64uh9usFiiHJopB5wjOXWyFWSPEuLHccPLfa0&#10;b6n+Ol6tgrfVuP/Ag7m8ZFWlzQ5/qsvTSanHh2n3CiLQFP7CMONHdCgj09ldWXthFCzSNCbnuwYx&#10;+6tN3HZWsMnWIMtC/h9Q/gIAAP//AwBQSwECLQAUAAYACAAAACEAtoM4kv4AAADhAQAAEwAAAAAA&#10;AAAAAAAAAAAAAAAAW0NvbnRlbnRfVHlwZXNdLnhtbFBLAQItABQABgAIAAAAIQA4/SH/1gAAAJQB&#10;AAALAAAAAAAAAAAAAAAAAC8BAABfcmVscy8ucmVsc1BLAQItABQABgAIAAAAIQAmzML1RQIAAIwE&#10;AAAOAAAAAAAAAAAAAAAAAC4CAABkcnMvZTJvRG9jLnhtbFBLAQItABQABgAIAAAAIQAFX9yC3AAA&#10;AAgBAAAPAAAAAAAAAAAAAAAAAJ8EAABkcnMvZG93bnJldi54bWxQSwUGAAAAAAQABADzAAAAqAUA&#10;AAAA&#10;" strokecolor="white [3212]" strokeweight="0">
                <v:textbox>
                  <w:txbxContent>
                    <w:p w14:paraId="7635865F" w14:textId="77777777" w:rsidR="006372A4" w:rsidRPr="00903A70" w:rsidRDefault="006372A4" w:rsidP="00BD7167">
                      <w:pPr>
                        <w:rPr>
                          <w:sz w:val="16"/>
                          <w:szCs w:val="16"/>
                          <w:lang w:val="en-US"/>
                        </w:rPr>
                      </w:pPr>
                      <w:r w:rsidRPr="00903A70">
                        <w:rPr>
                          <w:sz w:val="16"/>
                          <w:szCs w:val="16"/>
                        </w:rPr>
                        <w:t xml:space="preserve">Relatívna zmena SV </w:t>
                      </w:r>
                      <w:r w:rsidRPr="00903A70">
                        <w:rPr>
                          <w:sz w:val="16"/>
                          <w:szCs w:val="16"/>
                          <w:lang w:val="en-US"/>
                        </w:rPr>
                        <w:t>[%]</w:t>
                      </w:r>
                    </w:p>
                  </w:txbxContent>
                </v:textbox>
              </v:shape>
            </w:pict>
          </mc:Fallback>
        </mc:AlternateContent>
      </w:r>
      <w:r w:rsidRPr="00B66FCC">
        <w:rPr>
          <w:noProof/>
          <w:lang w:val="cs-CZ"/>
        </w:rPr>
        <w:drawing>
          <wp:inline distT="0" distB="0" distL="0" distR="0" wp14:anchorId="531D16DA" wp14:editId="1E027A7F">
            <wp:extent cx="5400040" cy="2724132"/>
            <wp:effectExtent l="0" t="0" r="0" b="635"/>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7832D179" w14:textId="77777777" w:rsidR="00BD7167" w:rsidRPr="00630043" w:rsidRDefault="00BD7167" w:rsidP="00BD7167">
      <w:pPr>
        <w:pStyle w:val="Popis"/>
        <w:rPr>
          <w:szCs w:val="22"/>
          <w:lang w:val="sk-SK"/>
        </w:rPr>
      </w:pPr>
      <w:bookmarkStart w:id="223" w:name="_Ref510354717"/>
      <w:bookmarkStart w:id="224" w:name="_Toc516835696"/>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22</w:t>
      </w:r>
      <w:r>
        <w:rPr>
          <w:lang w:val="sk-SK"/>
        </w:rPr>
        <w:fldChar w:fldCharType="end"/>
      </w:r>
      <w:bookmarkEnd w:id="223"/>
      <w:r w:rsidRPr="00630043">
        <w:rPr>
          <w:lang w:val="sk-SK"/>
        </w:rPr>
        <w:t>:</w:t>
      </w:r>
      <w:r w:rsidRPr="00630043">
        <w:rPr>
          <w:szCs w:val="22"/>
          <w:lang w:val="sk-SK"/>
        </w:rPr>
        <w:t xml:space="preserve"> Relatívne zmeny SV subjektu 53 pri záťaži.</w:t>
      </w:r>
      <w:bookmarkEnd w:id="224"/>
    </w:p>
    <w:p w14:paraId="509B05DE" w14:textId="77777777" w:rsidR="00BD7167" w:rsidRPr="00630043" w:rsidRDefault="00BD7167" w:rsidP="00BD7167">
      <w:pPr>
        <w:tabs>
          <w:tab w:val="left" w:pos="7140"/>
        </w:tabs>
        <w:jc w:val="center"/>
      </w:pPr>
      <w:r w:rsidRPr="00B66FCC">
        <w:rPr>
          <w:noProof/>
          <w:lang w:val="cs-CZ"/>
        </w:rPr>
        <mc:AlternateContent>
          <mc:Choice Requires="wps">
            <w:drawing>
              <wp:anchor distT="0" distB="0" distL="114300" distR="114300" simplePos="0" relativeHeight="251661312" behindDoc="0" locked="0" layoutInCell="1" allowOverlap="1" wp14:anchorId="602210AF" wp14:editId="15E6EC68">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14:paraId="490F4C83" w14:textId="77777777" w:rsidR="006372A4" w:rsidRPr="00903A70" w:rsidRDefault="006372A4" w:rsidP="00BD7167">
                            <w:pPr>
                              <w:rPr>
                                <w:sz w:val="16"/>
                                <w:szCs w:val="16"/>
                                <w:lang w:val="en-US"/>
                              </w:rPr>
                            </w:pPr>
                            <w:r w:rsidRPr="00903A70">
                              <w:rPr>
                                <w:sz w:val="16"/>
                                <w:szCs w:val="16"/>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02210AF" id="Text Box 7" o:spid="_x0000_s1045" type="#_x0000_t202" style="position:absolute;left:0;text-align:left;margin-left:2.7pt;margin-top:12.3pt;width:62.55pt;height:24.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TExRQIAAIwEAAAOAAAAZHJzL2Uyb0RvYy54bWysVMtu2zAQvBfoPxC817Ic52EhcpA6TVEg&#10;fQBJP4CiKIkoyWVJ2lL69V2Stusmt6I6EFw+hrMzu7q+mbQiO+G8BFPTcjanRBgOrTR9Tb8/3b+7&#10;osQHZlqmwIiaPgtPb9Zv31yPthILGEC1whEEMb4abU2HEGxVFJ4PQjM/AysMbnbgNAsYur5oHRsR&#10;XatiMZ9fFCO41jrgwntcvcubdJ3wu07w8LXrvAhE1RS5hTS6NDZxLNbXrOods4PkexrsH1hoJg0+&#10;eoS6Y4GRrZOvoLTkDjx0YcZBF9B1kouUA2ZTzl9k8zgwK1IuKI63R5n8/4PlX3bfHJFtTRfolGEa&#10;PXoSUyDvYSKXUZ7R+gpPPVo8FyZcRptTqt4+AP/hiYHNwEwvbp2DcRCsRXplvFmcXM04PoI042do&#10;8Rm2DZCAps7pqB2qQRAdbXo+WhOpcFy8XC3Prs4p4bh1Vi5XF8m6glWHy9b58FGAJnFSU4fOJ3C2&#10;e/AhkmHV4Uh8y4OS7b1UKgWubzbKkR3DKrlPX+L/4pgyZIzEXt+P1SqOCE2fBVJbjZlm1HIev1xu&#10;uI5FmdcPaaSCjxCJ6V/stAzYIkrqml6doESlP5g2FXBgUuU5pqnMXvqodtY9TM2UTC5XB0sbaJ/R&#10;DAe5JbCFcTKA+0XJiO1QU/9zy5ygRH0yaOiqXC5j/6RgeX65wMCd7jSnO8xwhKppoCRPNyH33NY6&#10;2Q/4UlbIwC0WQSeTQbFaMqs9fyz5pMa+PWNPncbp1J+fyPo3AAAA//8DAFBLAwQUAAYACAAAACEA&#10;ShzGyNsAAAAHAQAADwAAAGRycy9kb3ducmV2LnhtbEyOwU7DMBBE70j8g7VI3KhDSNoqxKmqon4A&#10;bQ4ct/GSpNjrKHabwNfjnuA4mtGbV25ma8SVRt87VvC8SEAQN0733Cqoj/unNQgfkDUax6Tgmzxs&#10;qvu7EgvtJn6n6yG0IkLYF6igC2EopPRNRxb9wg3Esft0o8UQ49hKPeIU4dbINEmW0mLP8aHDgXYd&#10;NV+Hi1Xwlk67D9yb82pd19ps8ac+50elHh/m7SuIQHP4G8NNP6pDFZ1O7sLaC6Mgz+JQQZotQdzq&#10;lyQHcVKwylKQVSn/+1e/AAAA//8DAFBLAQItABQABgAIAAAAIQC2gziS/gAAAOEBAAATAAAAAAAA&#10;AAAAAAAAAAAAAABbQ29udGVudF9UeXBlc10ueG1sUEsBAi0AFAAGAAgAAAAhADj9If/WAAAAlAEA&#10;AAsAAAAAAAAAAAAAAAAALwEAAF9yZWxzLy5yZWxzUEsBAi0AFAAGAAgAAAAhAPrFMTFFAgAAjAQA&#10;AA4AAAAAAAAAAAAAAAAALgIAAGRycy9lMm9Eb2MueG1sUEsBAi0AFAAGAAgAAAAhAEocxsjbAAAA&#10;BwEAAA8AAAAAAAAAAAAAAAAAnwQAAGRycy9kb3ducmV2LnhtbFBLBQYAAAAABAAEAPMAAACnBQAA&#10;AAA=&#10;" strokecolor="white [3212]" strokeweight="0">
                <v:textbox>
                  <w:txbxContent>
                    <w:p w14:paraId="490F4C83" w14:textId="77777777" w:rsidR="006372A4" w:rsidRPr="00903A70" w:rsidRDefault="006372A4" w:rsidP="00BD7167">
                      <w:pPr>
                        <w:rPr>
                          <w:sz w:val="16"/>
                          <w:szCs w:val="16"/>
                          <w:lang w:val="en-US"/>
                        </w:rPr>
                      </w:pPr>
                      <w:r w:rsidRPr="00903A70">
                        <w:rPr>
                          <w:sz w:val="16"/>
                          <w:szCs w:val="16"/>
                        </w:rPr>
                        <w:t xml:space="preserve">Relatívna zmena SV </w:t>
                      </w:r>
                      <w:r w:rsidRPr="00903A70">
                        <w:rPr>
                          <w:sz w:val="16"/>
                          <w:szCs w:val="16"/>
                          <w:lang w:val="en-US"/>
                        </w:rPr>
                        <w:t>[%]</w:t>
                      </w:r>
                    </w:p>
                  </w:txbxContent>
                </v:textbox>
              </v:shape>
            </w:pict>
          </mc:Fallback>
        </mc:AlternateContent>
      </w:r>
    </w:p>
    <w:p w14:paraId="663CF9AD" w14:textId="77777777" w:rsidR="00BD7167" w:rsidRPr="00630043" w:rsidRDefault="00BD7167" w:rsidP="00BD7167">
      <w:pPr>
        <w:tabs>
          <w:tab w:val="left" w:pos="7140"/>
        </w:tabs>
        <w:jc w:val="center"/>
      </w:pPr>
      <w:r w:rsidRPr="00B66FCC">
        <w:rPr>
          <w:noProof/>
          <w:lang w:val="cs-CZ"/>
        </w:rPr>
        <mc:AlternateContent>
          <mc:Choice Requires="wps">
            <w:drawing>
              <wp:anchor distT="0" distB="0" distL="114300" distR="114300" simplePos="0" relativeHeight="251663360" behindDoc="0" locked="0" layoutInCell="1" allowOverlap="1" wp14:anchorId="57081BA9" wp14:editId="6D19FFFA">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14:paraId="23593380" w14:textId="77777777" w:rsidR="006372A4" w:rsidRPr="00903A70" w:rsidRDefault="006372A4" w:rsidP="00BD7167">
                            <w:pPr>
                              <w:rPr>
                                <w:sz w:val="16"/>
                                <w:szCs w:val="16"/>
                              </w:rPr>
                            </w:pPr>
                            <w:r w:rsidRPr="00903A70">
                              <w:rPr>
                                <w:sz w:val="16"/>
                                <w:szCs w:val="16"/>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081BA9" id="Text Box 9" o:spid="_x0000_s1046" type="#_x0000_t202" style="position:absolute;left:0;text-align:left;margin-left:425.55pt;margin-top:175.4pt;width:41.95pt;height:15.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wyKQQIAAIwEAAAOAAAAZHJzL2Uyb0RvYy54bWysVNtu2zAMfR+wfxD0vjjOkjYx4hRdugwD&#10;ugvQ7gNkWbaFSaImKbG7rx8lJ2m6vg3zgyDxckgekl7fDFqRg3BegilpPplSIgyHWpq2pD8ed++W&#10;lPjATM0UGFHSJ+Hpzebtm3VvCzGDDlQtHEEQ44velrQLwRZZ5nknNPMTsMKgsgGnWcCna7PasR7R&#10;tcpm0+lV1oOrrQMuvEfp3aikm4TfNIKHb03jRSCqpJhbSKdLZxXPbLNmReuY7SQ/psH+IQvNpMGg&#10;Z6g7FhjZO/kKSkvuwEMTJhx0Bk0juUg1YDX59K9qHjpmRaoFyfH2TJP/f7D86+G7I7Iu6QzpMUxj&#10;jx7FEMgHGMgq0tNbX6DVg0W7MKAY25xK9fYe+E9PDGw7Zlpx6xz0nWA1ppdHz+zCdcTxEaTqv0CN&#10;Ydg+QAIaGqcjd8gGQXTM4+ncmpgKR+Hi/ez6akEJR1W+WuaYbYzAipOzdT58EqBJvJTUYecTODvc&#10;+zCankxiLA9K1jupVHq4ttoqRw4Mp2SXviP6CzNlSB8Te+0fp1WcEap2JEjtNVY6oubT+EVUVqAc&#10;h3KUn8pIAx8hUlEvwmoZcEWU1CVdXqBEpj+aOiEGJtV4R0aUOVIf2R55D0M1nJqMDrEvFdRP2AwH&#10;40rgCuOlA/ebkh7XoaT+1545QYn6bLChq3w+j/uTHvPFdZwWd6mpLjXMcIQqaaBkvG7DuHN762Tb&#10;YaSRIQO3OASNTA16zuqYP458YuO4nnGnLt/J6vknsvkDAAD//wMAUEsDBBQABgAIAAAAIQAfkrTJ&#10;3gAAAAsBAAAPAAAAZHJzL2Rvd25yZXYueG1sTI/NTsNADITvSLzDykjc6CZBgRCyqaqiPgBtDj26&#10;WZOk7E+U3TaBp8ec4GZ7RuNvqvVijbjSFAbvFKSrBAS51uvBdQqaw+6hABEiOo3GO1LwRQHW9e1N&#10;haX2s3un6z52gkNcKFFBH+NYShnaniyGlR/JsfbhJ4uR16mTesKZw62RWZI8SYuD4w89jrTtqf3c&#10;X6yCt2zeHnFnzs9F02izwe/mnB+Uur9bNq8gIi3xzwy/+IwONTOd/MXpIIyCIk9Ttip4zBPuwI4X&#10;nkCc+FJkCci6kv871D8AAAD//wMAUEsBAi0AFAAGAAgAAAAhALaDOJL+AAAA4QEAABMAAAAAAAAA&#10;AAAAAAAAAAAAAFtDb250ZW50X1R5cGVzXS54bWxQSwECLQAUAAYACAAAACEAOP0h/9YAAACUAQAA&#10;CwAAAAAAAAAAAAAAAAAvAQAAX3JlbHMvLnJlbHNQSwECLQAUAAYACAAAACEAMdcMikECAACMBAAA&#10;DgAAAAAAAAAAAAAAAAAuAgAAZHJzL2Uyb0RvYy54bWxQSwECLQAUAAYACAAAACEAH5K0yd4AAAAL&#10;AQAADwAAAAAAAAAAAAAAAACbBAAAZHJzL2Rvd25yZXYueG1sUEsFBgAAAAAEAAQA8wAAAKYFAAAA&#10;AA==&#10;" strokecolor="white [3212]" strokeweight="0">
                <v:textbox>
                  <w:txbxContent>
                    <w:p w14:paraId="23593380" w14:textId="77777777" w:rsidR="006372A4" w:rsidRPr="00903A70" w:rsidRDefault="006372A4" w:rsidP="00BD7167">
                      <w:pPr>
                        <w:rPr>
                          <w:sz w:val="16"/>
                          <w:szCs w:val="16"/>
                        </w:rPr>
                      </w:pPr>
                      <w:r w:rsidRPr="00903A70">
                        <w:rPr>
                          <w:sz w:val="16"/>
                          <w:szCs w:val="16"/>
                        </w:rPr>
                        <w:t>Udalosť</w:t>
                      </w:r>
                    </w:p>
                  </w:txbxContent>
                </v:textbox>
              </v:shape>
            </w:pict>
          </mc:Fallback>
        </mc:AlternateContent>
      </w:r>
      <w:r w:rsidRPr="00B66FCC">
        <w:rPr>
          <w:noProof/>
          <w:lang w:val="cs-CZ"/>
        </w:rPr>
        <w:drawing>
          <wp:inline distT="0" distB="0" distL="0" distR="0" wp14:anchorId="197E1501" wp14:editId="14F89285">
            <wp:extent cx="5400040" cy="2869955"/>
            <wp:effectExtent l="0" t="0" r="0" b="6985"/>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4C434E7E" w14:textId="77777777" w:rsidR="00BD7167" w:rsidRPr="00630043" w:rsidRDefault="00BD7167" w:rsidP="00BD7167">
      <w:pPr>
        <w:pStyle w:val="Popis"/>
        <w:rPr>
          <w:lang w:val="sk-SK"/>
        </w:rPr>
      </w:pPr>
      <w:bookmarkStart w:id="225" w:name="_Ref510354721"/>
      <w:bookmarkStart w:id="226" w:name="_Toc516835697"/>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23</w:t>
      </w:r>
      <w:r>
        <w:rPr>
          <w:lang w:val="sk-SK"/>
        </w:rPr>
        <w:fldChar w:fldCharType="end"/>
      </w:r>
      <w:bookmarkEnd w:id="225"/>
      <w:r w:rsidRPr="00630043">
        <w:rPr>
          <w:lang w:val="sk-SK"/>
        </w:rPr>
        <w:t>:</w:t>
      </w:r>
      <w:r w:rsidRPr="00630043">
        <w:rPr>
          <w:szCs w:val="22"/>
          <w:lang w:val="sk-SK"/>
        </w:rPr>
        <w:t xml:space="preserve"> Relatívne zmeny SV subjektu 49 pri záťaži</w:t>
      </w:r>
      <w:r w:rsidRPr="00630043">
        <w:rPr>
          <w:lang w:val="sk-SK"/>
        </w:rPr>
        <w:t>.</w:t>
      </w:r>
      <w:bookmarkEnd w:id="226"/>
      <w:r w:rsidRPr="00630043">
        <w:rPr>
          <w:lang w:val="sk-SK"/>
        </w:rPr>
        <w:t xml:space="preserve"> </w:t>
      </w:r>
    </w:p>
    <w:p w14:paraId="4D272026" w14:textId="77777777" w:rsidR="00BD7167" w:rsidRPr="00630043" w:rsidRDefault="00BD7167" w:rsidP="00BD7167">
      <w:pPr>
        <w:overflowPunct/>
        <w:autoSpaceDE/>
        <w:autoSpaceDN/>
        <w:adjustRightInd/>
        <w:textAlignment w:val="auto"/>
        <w:rPr>
          <w:szCs w:val="22"/>
        </w:rPr>
      </w:pPr>
      <w:r w:rsidRPr="00630043">
        <w:br w:type="page"/>
      </w:r>
    </w:p>
    <w:p w14:paraId="71092C9D" w14:textId="77777777" w:rsidR="00BD7167" w:rsidRPr="00B66FCC" w:rsidRDefault="00BD7167" w:rsidP="00BD7167">
      <w:pPr>
        <w:pStyle w:val="Text"/>
        <w:ind w:firstLine="0"/>
      </w:pPr>
    </w:p>
    <w:p w14:paraId="080188F0" w14:textId="77777777" w:rsidR="00BD7167" w:rsidRPr="00B66FCC" w:rsidRDefault="00BD7167" w:rsidP="00BD7167">
      <w:pPr>
        <w:pStyle w:val="Nadpis3"/>
      </w:pPr>
      <w:bookmarkStart w:id="227" w:name="_Toc516835659"/>
      <w:r w:rsidRPr="00B66FCC">
        <w:t>Diskusia</w:t>
      </w:r>
      <w:bookmarkEnd w:id="227"/>
    </w:p>
    <w:p w14:paraId="3DEF0314" w14:textId="3AAB261C" w:rsidR="00BD7167" w:rsidRPr="00B66FCC" w:rsidRDefault="00BD7167" w:rsidP="00BD7167">
      <w:pPr>
        <w:tabs>
          <w:tab w:val="left" w:pos="7140"/>
        </w:tabs>
      </w:pPr>
      <w:r w:rsidRPr="00B66FCC">
        <w:t xml:space="preserve">V čase písania tejto práce je táto štúdia najvačšou s pacientami so zlyhaním srdca s normálnou ejekčnou frakciou (Heart Failure and Normal Left Ventricular Ejection Fraction - HFNEF), ktorá hodnotí hemodynamické parametre v priebehú fyzickej </w:t>
      </w:r>
      <w:r w:rsidRPr="00B66FCC">
        <w:fldChar w:fldCharType="begin"/>
      </w:r>
      <w:r w:rsidR="00284C6A">
        <w:instrText xml:space="preserve"> ADDIN EN.CITE &lt;EndNote&gt;&lt;Cite&gt;&lt;Author&gt;Higginbotham&lt;/Author&gt;&lt;Year&gt;1986&lt;/Year&gt;&lt;RecNum&gt;0&lt;/RecNum&gt;&lt;IDText&gt;REGULATION OF STROKE VOLUME DURING SUBMAXIMAL AND MAXIMAL UPRIGHT EXERCISE IN NORMAL MAN&lt;/IDText&gt;&lt;DisplayText&gt;[79]&lt;/DisplayText&gt;&lt;record&gt;&lt;dates&gt;&lt;pub-dates&gt;&lt;date&gt;Feb&lt;/date&gt;&lt;/pub-dates&gt;&lt;year&gt;1986&lt;/year&gt;&lt;/dates&gt;&lt;keywords&gt;&lt;keyword&gt;Cardiovascular System &amp;amp; Cardiology&lt;/keyword&gt;&lt;keyword&gt;Hematology&lt;/keyword&gt;&lt;/keywords&gt;&lt;urls&gt;&lt;related-urls&gt;&lt;url&gt;&amp;lt;Go to ISI&amp;gt;://WOS:A1986A337000010&lt;/url&gt;&lt;/related-urls&gt;&lt;/urls&gt;&lt;isbn&gt;0009-7330&lt;/isbn&gt;&lt;work-type&gt;Article&lt;/work-type&gt;&lt;titles&gt;&lt;title&gt;REGULATION OF STROKE VOLUME DURING SUBMAXIMAL AND MAXIMAL UPRIGHT EXERCISE IN NORMAL MAN&lt;/title&gt;&lt;secondary-title&gt;Circulation Research&lt;/secondary-title&gt;&lt;alt-title&gt;Circ.Res.&lt;/alt-title&gt;&lt;/titles&gt;&lt;pages&gt;281-291&lt;/pages&gt;&lt;number&gt;2&lt;/number&gt;&lt;contributors&gt;&lt;authors&gt;&lt;author&gt;Higginbotham, M. B.&lt;/author&gt;&lt;author&gt;Morris, K. G.&lt;/author&gt;&lt;author&gt;Williams, R. S.&lt;/author&gt;&lt;author&gt;McHale, P. A.&lt;/author&gt;&lt;author&gt;Coleman, R. E.&lt;/author&gt;&lt;author&gt;Cobb, F. R.&lt;/author&gt;&lt;/authors&gt;&lt;/contributors&gt;&lt;language&gt;English&lt;/language&gt;&lt;added-date format="utc"&gt;1526197152&lt;/added-date&gt;&lt;ref-type name="Journal Article"&gt;17&lt;/ref-type&gt;&lt;auth-address&gt;VET ADM MED CTR,DIV CARDIOL 111A,508 FULTON ST,DURHAM,NC 27705. DUKE UNIV,MED CTR,DEPT MED,DIV CARDIOL,DURHAM,NC 27710. DUKE UNIV,MED CTR,DEPT RADIOL,DURHAM,NC 27710.&lt;/auth-address&gt;&lt;rec-number&gt;105&lt;/rec-number&gt;&lt;last-updated-date format="utc"&gt;1526197152&lt;/last-updated-date&gt;&lt;accession-num&gt;WOS:A1986A337000010&lt;/accession-num&gt;&lt;electronic-resource-num&gt;10.1161/01.res.58.2.281&lt;/electronic-resource-num&gt;&lt;volume&gt;58&lt;/volume&gt;&lt;/record&gt;&lt;/Cite&gt;&lt;/EndNote&gt;</w:instrText>
      </w:r>
      <w:r w:rsidRPr="00B66FCC">
        <w:fldChar w:fldCharType="separate"/>
      </w:r>
      <w:r w:rsidR="00AA122D">
        <w:rPr>
          <w:noProof/>
        </w:rPr>
        <w:t>[79]</w:t>
      </w:r>
      <w:r w:rsidRPr="00B66FCC">
        <w:fldChar w:fldCharType="end"/>
      </w:r>
      <w:r w:rsidRPr="00B66FCC">
        <w:t xml:space="preserve">záťaže simultánne s kateterizáciou pravého srdca a echokardiografiou. Po prvý raz takisto analyzuje smer zmeny </w:t>
      </w:r>
      <w:r w:rsidR="009076DD">
        <w:t>srdcov</w:t>
      </w:r>
      <w:r w:rsidRPr="00B66FCC">
        <w:t xml:space="preserve">ého výdaja pre individuálnych pacientov vo veľmi krátkych časových intervaloch – 20 sekúnd. U zdravých ľudí bolo popísaných niekoľko typov odoziev SVI na fyzickú záťaž. Pravdepodobne najčastejšou odozvou je zvýšenie SV pri nízkej úrovni fyzickej záťaže a žiadne významné zvýšenie SV pri vysokej fyzickej záťaži </w:t>
      </w:r>
      <w:r w:rsidRPr="00B66FCC">
        <w:fldChar w:fldCharType="begin">
          <w:fldData xml:space="preserve">PEVuZE5vdGU+PENpdGU+PEF1dGhvcj5LaXR6bWFuPC9BdXRob3I+PFllYXI+MTk5MTwvWWVhcj48
UmVjTnVtPjA8L1JlY051bT48SURUZXh0PkVYRVJDSVNFIElOVE9MRVJBTkNFIElOIFBBVElFTlRT
IFdJVEggSEVBUlQtRkFJTFVSRSBBTkQgUFJFU0VSVkVEIExFRlQtVkVOVFJJQ1VMQVIgU1lTVE9M
SUMgRlVOQ1RJT04gLSBGQUlMVVJFIE9GIFRIRSBGUkFOSy1TVEFSTElORyBNRUNIQU5JU008L0lE
VGV4dD48RGlzcGxheVRleHQ+Wzc5LCA4MF08L0Rpc3BsYXlUZXh0PjxyZWNvcmQ+PGRhdGVzPjxw
dWItZGF0ZXM+PGRhdGU+QXByPC9kYXRlPjwvcHViLWRhdGVzPjx5ZWFyPjE5OTE8L3llYXI+PC9k
YXRlcz48a2V5d29yZHM+PGtleXdvcmQ+aHlwZXJ0cm9waGljIGNhcmRpb215b3BhdGh5PC9rZXl3
b3JkPjxrZXl3b3JkPmRpYXN0b2xpYyBmdW5jdGlvbjwva2V5d29yZD48a2V5d29yZD5lY2hvY2Fy
ZGlvZ3JhcGhpYzwva2V5d29yZD48a2V5d29yZD5pbnNpZ2h0czwva2V5d29yZD48a2V5d29yZD5w
ZXJmb3JtYW5jZTwva2V5d29yZD48a2V5d29yZD5kaXNlYXNlPC9rZXl3b3JkPjxrZXl3b3JkPmR5
c2Z1bmN0aW9uPC9rZXl3b3JkPjxrZXl3b3JkPnRoZXJhcHk8L2tleXdvcmQ+PGtleXdvcmQ+YWJu
b3JtYWxpdGllczwva2V5d29yZD48a2V5d29yZD48L2tleXdvcmQ+PGtleXdvcmQ+ZGV0ZXJtaW5h
bnRzPC9rZXl3b3JkPjxrZXl3b3JkPnByb2dub3Npczwva2V5d29yZD48a2V5d29yZD5DYXJkaW92
YXNjdWxhciBTeXN0ZW0gJmFtcDsgQ2FyZGlvbG9neTwva2V5d29yZD48L2tleXdvcmRzPjx1cmxz
PjxyZWxhdGVkLXVybHM+PHVybD4mbHQ7R28gdG8gSVNJJmd0OzovL1dPUzpBMTk5MUZGNDc0MDAw
MTE8L3VybD48L3JlbGF0ZWQtdXJscz48L3VybHM+PGlzYm4+MDczNS0xMDk3PC9pc2JuPjx3b3Jr
LXR5cGU+QXJ0aWNsZTwvd29yay10eXBlPjx0aXRsZXM+PHRpdGxlPkVYRVJDSVNFIElOVE9MRVJB
TkNFIElOIFBBVElFTlRTIFdJVEggSEVBUlQtRkFJTFVSRSBBTkQgUFJFU0VSVkVEIExFRlQtVkVO
VFJJQ1VMQVIgU1lTVE9MSUMgRlVOQ1RJT04gLSBGQUlMVVJFIE9GIFRIRSBGUkFOSy1TVEFSTElO
RyBNRUNIQU5JU008L3RpdGxlPjxzZWNvbmRhcnktdGl0bGU+Sm91cm5hbCBvZiB0aGUgQW1lcmlj
YW4gQ29sbGVnZSBvZiBDYXJkaW9sb2d5PC9zZWNvbmRhcnktdGl0bGU+PGFsdC10aXRsZT5KLiBB
bS4gQ29sbC4gQ2FyZGlvbC48L2FsdC10aXRsZT48L3RpdGxlcz48cGFnZXM+MTA2NS0xMDcyPC9w
YWdlcz48bnVtYmVyPjU8L251bWJlcj48Y29udHJpYnV0b3JzPjxhdXRob3JzPjxhdXRob3I+S2l0
em1hbiwgRC4gVy48L2F1dGhvcj48YXV0aG9yPkhpZ2dpbmJvdGhhbSwgTS4gQi48L2F1dGhvcj48
YXV0aG9yPkNvYmIsIEYuIFIuPC9hdXRob3I+PGF1dGhvcj5TaGVpa2gsIEsuIEguPC9hdXRob3I+
PGF1dGhvcj5TdWxsaXZhbiwgTS4gSi48L2F1dGhvcj48L2F1dGhvcnM+PC9jb250cmlidXRvcnM+
PGxhbmd1YWdlPkVuZ2xpc2g8L2xhbmd1YWdlPjxhZGRlZC1kYXRlIGZvcm1hdD0idXRjIj4xNTI2
MTk3MDU5PC9hZGRlZC1kYXRlPjxyZWYtdHlwZSBuYW1lPSJKb3VybmFsIEFydGljbGUiPjE3PC9y
ZWYtdHlwZT48YXV0aC1hZGRyZXNzPlZFVCBBRE0gTUVEIENUUixEVVJIQU0sTkMgMjc3MDUuJiN4
RDtLSVRaTUFOLCBEVyAocmVwcmludCBhdXRob3IpLCBEVUtFIFVOSVYsTUVEIENUUixERVBUIE1F
RCxESVYgQ0FSRElPTCxCT1ggMzEyMTksRFVSSEFNLE5DIDI3NzEwLCBVU0EuPC9hdXRoLWFkZHJl
c3M+PHJlYy1udW1iZXI+MTA0PC9yZWMtbnVtYmVyPjxsYXN0LXVwZGF0ZWQtZGF0ZSBmb3JtYXQ9
InV0YyI+MTUyNjE5NzA1OTwvbGFzdC11cGRhdGVkLWRhdGU+PGFjY2Vzc2lvbi1udW0+V09TOkEx
OTkxRkY0NzQwMDAxMTwvYWNjZXNzaW9uLW51bT48ZWxlY3Ryb25pYy1yZXNvdXJjZS1udW0+MTAu
MTAxNi8wNzM1LTEwOTcoOTEpOTA4MzItdDwvZWxlY3Ryb25pYy1yZXNvdXJjZS1udW0+PHZvbHVt
ZT4xNzwvdm9sdW1lPjwvcmVjb3JkPjwvQ2l0ZT48Q2l0ZT48QXV0aG9yPkhpZ2dpbmJvdGhhbTwv
QXV0aG9yPjxZZWFyPjE5ODY8L1llYXI+PFJlY051bT4wPC9SZWNOdW0+PElEVGV4dD5SRUdVTEFU
SU9OIE9GIFNUUk9LRSBWT0xVTUUgRFVSSU5HIFNVQk1BWElNQUwgQU5EIE1BWElNQUwgVVBSSUdI
VCBFWEVSQ0lTRSBJTiBOT1JNQUwgTUFOPC9JRFRleHQ+PHJlY29yZD48ZGF0ZXM+PHB1Yi1kYXRl
cz48ZGF0ZT5GZWI8L2RhdGU+PC9wdWItZGF0ZXM+PHllYXI+MTk4NjwveWVhcj48L2RhdGVzPjxr
ZXl3b3Jkcz48a2V5d29yZD5DYXJkaW92YXNjdWxhciBTeXN0ZW0gJmFtcDsgQ2FyZGlvbG9neTwv
a2V5d29yZD48a2V5d29yZD5IZW1hdG9sb2d5PC9rZXl3b3JkPjwva2V5d29yZHM+PHVybHM+PHJl
bGF0ZWQtdXJscz48dXJsPiZsdDtHbyB0byBJU0kmZ3Q7Oi8vV09TOkExOTg2QTMzNzAwMDAxMDwv
dXJsPjwvcmVsYXRlZC11cmxzPjwvdXJscz48aXNibj4wMDA5LTczMzA8L2lzYm4+PHdvcmstdHlw
ZT5BcnRpY2xlPC93b3JrLXR5cGU+PHRpdGxlcz48dGl0bGU+UkVHVUxBVElPTiBPRiBTVFJPS0Ug
Vk9MVU1FIERVUklORyBTVUJNQVhJTUFMIEFORCBNQVhJTUFMIFVQUklHSFQgRVhFUkNJU0UgSU4g
Tk9STUFMIE1BTjwvdGl0bGU+PHNlY29uZGFyeS10aXRsZT5DaXJjdWxhdGlvbiBSZXNlYXJjaDwv
c2Vjb25kYXJ5LXRpdGxlPjxhbHQtdGl0bGU+Q2lyYy5SZXMuPC9hbHQtdGl0bGU+PC90aXRsZXM+
PHBhZ2VzPjI4MS0yOTE8L3BhZ2VzPjxudW1iZXI+MjwvbnVtYmVyPjxjb250cmlidXRvcnM+PGF1
dGhvcnM+PGF1dGhvcj5IaWdnaW5ib3RoYW0sIE0uIEIuPC9hdXRob3I+PGF1dGhvcj5Nb3JyaXMs
IEsuIEcuPC9hdXRob3I+PGF1dGhvcj5XaWxsaWFtcywgUi4gUy48L2F1dGhvcj48YXV0aG9yPk1j
SGFsZSwgUC4gQS48L2F1dGhvcj48YXV0aG9yPkNvbGVtYW4sIFIuIEUuPC9hdXRob3I+PGF1dGhv
cj5Db2JiLCBGLiBSLjwvYXV0aG9yPjwvYXV0aG9ycz48L2NvbnRyaWJ1dG9ycz48bGFuZ3VhZ2U+
RW5nbGlzaDwvbGFuZ3VhZ2U+PGFkZGVkLWRhdGUgZm9ybWF0PSJ1dGMiPjE1MjYxOTcxNTI8L2Fk
ZGVkLWRhdGU+PHJlZi10eXBlIG5hbWU9IkpvdXJuYWwgQXJ0aWNsZSI+MTc8L3JlZi10eXBlPjxh
dXRoLWFkZHJlc3M+VkVUIEFETSBNRUQgQ1RSLERJViBDQVJESU9MIDExMUEsNTA4IEZVTFRPTiBT
VCxEVVJIQU0sTkMgMjc3MDUuIERVS0UgVU5JVixNRUQgQ1RSLERFUFQgTUVELERJViBDQVJESU9M
LERVUkhBTSxOQyAyNzcxMC4gRFVLRSBVTklWLE1FRCBDVFIsREVQVCBSQURJT0wsRFVSSEFNLE5D
IDI3NzEwLjwvYXV0aC1hZGRyZXNzPjxyZWMtbnVtYmVyPjEwNTwvcmVjLW51bWJlcj48bGFzdC11
cGRhdGVkLWRhdGUgZm9ybWF0PSJ1dGMiPjE1MjYxOTcxNTI8L2xhc3QtdXBkYXRlZC1kYXRlPjxh
Y2Nlc3Npb24tbnVtPldPUzpBMTk4NkEzMzcwMDAwMTA8L2FjY2Vzc2lvbi1udW0+PGVsZWN0cm9u
aWMtcmVzb3VyY2UtbnVtPjEwLjExNjEvMDEucmVzLjU4LjIuMjgxPC9lbGVjdHJvbmljLXJlc291
cmNlLW51bT48dm9sdW1lPjU4PC92b2x1bWU+PC9yZWNvcmQ+PC9DaXRlPjwvRW5kTm90ZT4A
</w:fldData>
        </w:fldChar>
      </w:r>
      <w:r w:rsidR="00284C6A">
        <w:instrText xml:space="preserve"> ADDIN EN.CITE </w:instrText>
      </w:r>
      <w:r w:rsidR="00284C6A">
        <w:fldChar w:fldCharType="begin">
          <w:fldData xml:space="preserve">PEVuZE5vdGU+PENpdGU+PEF1dGhvcj5LaXR6bWFuPC9BdXRob3I+PFllYXI+MTk5MTwvWWVhcj48
UmVjTnVtPjA8L1JlY051bT48SURUZXh0PkVYRVJDSVNFIElOVE9MRVJBTkNFIElOIFBBVElFTlRT
IFdJVEggSEVBUlQtRkFJTFVSRSBBTkQgUFJFU0VSVkVEIExFRlQtVkVOVFJJQ1VMQVIgU1lTVE9M
SUMgRlVOQ1RJT04gLSBGQUlMVVJFIE9GIFRIRSBGUkFOSy1TVEFSTElORyBNRUNIQU5JU008L0lE
VGV4dD48RGlzcGxheVRleHQ+Wzc5LCA4MF08L0Rpc3BsYXlUZXh0PjxyZWNvcmQ+PGRhdGVzPjxw
dWItZGF0ZXM+PGRhdGU+QXByPC9kYXRlPjwvcHViLWRhdGVzPjx5ZWFyPjE5OTE8L3llYXI+PC9k
YXRlcz48a2V5d29yZHM+PGtleXdvcmQ+aHlwZXJ0cm9waGljIGNhcmRpb215b3BhdGh5PC9rZXl3
b3JkPjxrZXl3b3JkPmRpYXN0b2xpYyBmdW5jdGlvbjwva2V5d29yZD48a2V5d29yZD5lY2hvY2Fy
ZGlvZ3JhcGhpYzwva2V5d29yZD48a2V5d29yZD5pbnNpZ2h0czwva2V5d29yZD48a2V5d29yZD5w
ZXJmb3JtYW5jZTwva2V5d29yZD48a2V5d29yZD5kaXNlYXNlPC9rZXl3b3JkPjxrZXl3b3JkPmR5
c2Z1bmN0aW9uPC9rZXl3b3JkPjxrZXl3b3JkPnRoZXJhcHk8L2tleXdvcmQ+PGtleXdvcmQ+YWJu
b3JtYWxpdGllczwva2V5d29yZD48a2V5d29yZD48L2tleXdvcmQ+PGtleXdvcmQ+ZGV0ZXJtaW5h
bnRzPC9rZXl3b3JkPjxrZXl3b3JkPnByb2dub3Npczwva2V5d29yZD48a2V5d29yZD5DYXJkaW92
YXNjdWxhciBTeXN0ZW0gJmFtcDsgQ2FyZGlvbG9neTwva2V5d29yZD48L2tleXdvcmRzPjx1cmxz
PjxyZWxhdGVkLXVybHM+PHVybD4mbHQ7R28gdG8gSVNJJmd0OzovL1dPUzpBMTk5MUZGNDc0MDAw
MTE8L3VybD48L3JlbGF0ZWQtdXJscz48L3VybHM+PGlzYm4+MDczNS0xMDk3PC9pc2JuPjx3b3Jr
LXR5cGU+QXJ0aWNsZTwvd29yay10eXBlPjx0aXRsZXM+PHRpdGxlPkVYRVJDSVNFIElOVE9MRVJB
TkNFIElOIFBBVElFTlRTIFdJVEggSEVBUlQtRkFJTFVSRSBBTkQgUFJFU0VSVkVEIExFRlQtVkVO
VFJJQ1VMQVIgU1lTVE9MSUMgRlVOQ1RJT04gLSBGQUlMVVJFIE9GIFRIRSBGUkFOSy1TVEFSTElO
RyBNRUNIQU5JU008L3RpdGxlPjxzZWNvbmRhcnktdGl0bGU+Sm91cm5hbCBvZiB0aGUgQW1lcmlj
YW4gQ29sbGVnZSBvZiBDYXJkaW9sb2d5PC9zZWNvbmRhcnktdGl0bGU+PGFsdC10aXRsZT5KLiBB
bS4gQ29sbC4gQ2FyZGlvbC48L2FsdC10aXRsZT48L3RpdGxlcz48cGFnZXM+MTA2NS0xMDcyPC9w
YWdlcz48bnVtYmVyPjU8L251bWJlcj48Y29udHJpYnV0b3JzPjxhdXRob3JzPjxhdXRob3I+S2l0
em1hbiwgRC4gVy48L2F1dGhvcj48YXV0aG9yPkhpZ2dpbmJvdGhhbSwgTS4gQi48L2F1dGhvcj48
YXV0aG9yPkNvYmIsIEYuIFIuPC9hdXRob3I+PGF1dGhvcj5TaGVpa2gsIEsuIEguPC9hdXRob3I+
PGF1dGhvcj5TdWxsaXZhbiwgTS4gSi48L2F1dGhvcj48L2F1dGhvcnM+PC9jb250cmlidXRvcnM+
PGxhbmd1YWdlPkVuZ2xpc2g8L2xhbmd1YWdlPjxhZGRlZC1kYXRlIGZvcm1hdD0idXRjIj4xNTI2
MTk3MDU5PC9hZGRlZC1kYXRlPjxyZWYtdHlwZSBuYW1lPSJKb3VybmFsIEFydGljbGUiPjE3PC9y
ZWYtdHlwZT48YXV0aC1hZGRyZXNzPlZFVCBBRE0gTUVEIENUUixEVVJIQU0sTkMgMjc3MDUuJiN4
RDtLSVRaTUFOLCBEVyAocmVwcmludCBhdXRob3IpLCBEVUtFIFVOSVYsTUVEIENUUixERVBUIE1F
RCxESVYgQ0FSRElPTCxCT1ggMzEyMTksRFVSSEFNLE5DIDI3NzEwLCBVU0EuPC9hdXRoLWFkZHJl
c3M+PHJlYy1udW1iZXI+MTA0PC9yZWMtbnVtYmVyPjxsYXN0LXVwZGF0ZWQtZGF0ZSBmb3JtYXQ9
InV0YyI+MTUyNjE5NzA1OTwvbGFzdC11cGRhdGVkLWRhdGU+PGFjY2Vzc2lvbi1udW0+V09TOkEx
OTkxRkY0NzQwMDAxMTwvYWNjZXNzaW9uLW51bT48ZWxlY3Ryb25pYy1yZXNvdXJjZS1udW0+MTAu
MTAxNi8wNzM1LTEwOTcoOTEpOTA4MzItdDwvZWxlY3Ryb25pYy1yZXNvdXJjZS1udW0+PHZvbHVt
ZT4xNzwvdm9sdW1lPjwvcmVjb3JkPjwvQ2l0ZT48Q2l0ZT48QXV0aG9yPkhpZ2dpbmJvdGhhbTwv
QXV0aG9yPjxZZWFyPjE5ODY8L1llYXI+PFJlY051bT4wPC9SZWNOdW0+PElEVGV4dD5SRUdVTEFU
SU9OIE9GIFNUUk9LRSBWT0xVTUUgRFVSSU5HIFNVQk1BWElNQUwgQU5EIE1BWElNQUwgVVBSSUdI
VCBFWEVSQ0lTRSBJTiBOT1JNQUwgTUFOPC9JRFRleHQ+PHJlY29yZD48ZGF0ZXM+PHB1Yi1kYXRl
cz48ZGF0ZT5GZWI8L2RhdGU+PC9wdWItZGF0ZXM+PHllYXI+MTk4NjwveWVhcj48L2RhdGVzPjxr
ZXl3b3Jkcz48a2V5d29yZD5DYXJkaW92YXNjdWxhciBTeXN0ZW0gJmFtcDsgQ2FyZGlvbG9neTwv
a2V5d29yZD48a2V5d29yZD5IZW1hdG9sb2d5PC9rZXl3b3JkPjwva2V5d29yZHM+PHVybHM+PHJl
bGF0ZWQtdXJscz48dXJsPiZsdDtHbyB0byBJU0kmZ3Q7Oi8vV09TOkExOTg2QTMzNzAwMDAxMDwv
dXJsPjwvcmVsYXRlZC11cmxzPjwvdXJscz48aXNibj4wMDA5LTczMzA8L2lzYm4+PHdvcmstdHlw
ZT5BcnRpY2xlPC93b3JrLXR5cGU+PHRpdGxlcz48dGl0bGU+UkVHVUxBVElPTiBPRiBTVFJPS0Ug
Vk9MVU1FIERVUklORyBTVUJNQVhJTUFMIEFORCBNQVhJTUFMIFVQUklHSFQgRVhFUkNJU0UgSU4g
Tk9STUFMIE1BTjwvdGl0bGU+PHNlY29uZGFyeS10aXRsZT5DaXJjdWxhdGlvbiBSZXNlYXJjaDwv
c2Vjb25kYXJ5LXRpdGxlPjxhbHQtdGl0bGU+Q2lyYy5SZXMuPC9hbHQtdGl0bGU+PC90aXRsZXM+
PHBhZ2VzPjI4MS0yOTE8L3BhZ2VzPjxudW1iZXI+MjwvbnVtYmVyPjxjb250cmlidXRvcnM+PGF1
dGhvcnM+PGF1dGhvcj5IaWdnaW5ib3RoYW0sIE0uIEIuPC9hdXRob3I+PGF1dGhvcj5Nb3JyaXMs
IEsuIEcuPC9hdXRob3I+PGF1dGhvcj5XaWxsaWFtcywgUi4gUy48L2F1dGhvcj48YXV0aG9yPk1j
SGFsZSwgUC4gQS48L2F1dGhvcj48YXV0aG9yPkNvbGVtYW4sIFIuIEUuPC9hdXRob3I+PGF1dGhv
cj5Db2JiLCBGLiBSLjwvYXV0aG9yPjwvYXV0aG9ycz48L2NvbnRyaWJ1dG9ycz48bGFuZ3VhZ2U+
RW5nbGlzaDwvbGFuZ3VhZ2U+PGFkZGVkLWRhdGUgZm9ybWF0PSJ1dGMiPjE1MjYxOTcxNTI8L2Fk
ZGVkLWRhdGU+PHJlZi10eXBlIG5hbWU9IkpvdXJuYWwgQXJ0aWNsZSI+MTc8L3JlZi10eXBlPjxh
dXRoLWFkZHJlc3M+VkVUIEFETSBNRUQgQ1RSLERJViBDQVJESU9MIDExMUEsNTA4IEZVTFRPTiBT
VCxEVVJIQU0sTkMgMjc3MDUuIERVS0UgVU5JVixNRUQgQ1RSLERFUFQgTUVELERJViBDQVJESU9M
LERVUkhBTSxOQyAyNzcxMC4gRFVLRSBVTklWLE1FRCBDVFIsREVQVCBSQURJT0wsRFVSSEFNLE5D
IDI3NzEwLjwvYXV0aC1hZGRyZXNzPjxyZWMtbnVtYmVyPjEwNTwvcmVjLW51bWJlcj48bGFzdC11
cGRhdGVkLWRhdGUgZm9ybWF0PSJ1dGMiPjE1MjYxOTcxNTI8L2xhc3QtdXBkYXRlZC1kYXRlPjxh
Y2Nlc3Npb24tbnVtPldPUzpBMTk4NkEzMzcwMDAwMTA8L2FjY2Vzc2lvbi1udW0+PGVsZWN0cm9u
aWMtcmVzb3VyY2UtbnVtPjEwLjExNjEvMDEucmVzLjU4LjIuMjgxPC9lbGVjdHJvbmljLXJlc291
cmNlLW51bT48dm9sdW1lPjU4PC92b2x1bWU+PC9yZWNvcmQ+PC9DaXRlPjwvRW5kTm90ZT4A
</w:fldData>
        </w:fldChar>
      </w:r>
      <w:r w:rsidR="00284C6A">
        <w:instrText xml:space="preserve"> ADDIN EN.CITE.DATA </w:instrText>
      </w:r>
      <w:r w:rsidR="00284C6A">
        <w:fldChar w:fldCharType="end"/>
      </w:r>
      <w:r w:rsidRPr="00B66FCC">
        <w:fldChar w:fldCharType="separate"/>
      </w:r>
      <w:r w:rsidR="00AA122D">
        <w:rPr>
          <w:noProof/>
        </w:rPr>
        <w:t>[79, 80]</w:t>
      </w:r>
      <w:r w:rsidRPr="00B66FCC">
        <w:fldChar w:fldCharType="end"/>
      </w:r>
      <w:r w:rsidRPr="00B66FCC">
        <w:t>. Častou odozvou je takisto kontinuálne zvyšovanie SV počas fyzickej záťaže, s výrazným zvýšením pri počiatku záťaže</w:t>
      </w:r>
      <w:r w:rsidRPr="00B66FCC">
        <w:fldChar w:fldCharType="begin"/>
      </w:r>
      <w:r w:rsidR="00284C6A">
        <w:instrText xml:space="preserve"> ADDIN EN.CITE &lt;EndNote&gt;&lt;Cite&gt;&lt;Author&gt;Rodeheffer&lt;/Author&gt;&lt;Year&gt;1984&lt;/Year&gt;&lt;RecNum&gt;0&lt;/RecNum&gt;&lt;IDText&gt;EXERCISE CARDIAC-OUTPUT IS MAINTAINED WITH ADVANCING AGE IN HEALTHY-HUMAN SUBJECTS - CARDIAC DILATATION AND INCREASED STROKE VOLUME COMPENSATE FOR A DIMINISHED HEART-RATE&lt;/IDText&gt;&lt;DisplayText&gt;[81]&lt;/DisplayText&gt;&lt;record&gt;&lt;keywords&gt;&lt;keyword&gt;Cardiovascular System &amp;amp; Cardiology&lt;/keyword&gt;&lt;/keywords&gt;&lt;urls&gt;&lt;related-urls&gt;&lt;url&gt;&amp;lt;Go to ISI&amp;gt;://WOS:A1984SA26500001&lt;/url&gt;&lt;/related-urls&gt;&lt;/urls&gt;&lt;isbn&gt;0009-7322&lt;/isbn&gt;&lt;work-type&gt;Article&lt;/work-type&gt;&lt;titles&gt;&lt;title&gt;EXERCISE CARDIAC-OUTPUT IS MAINTAINED WITH ADVANCING AGE IN HEALTHY-HUMAN SUBJECTS - CARDIAC DILATATION AND INCREASED STROKE VOLUME COMPENSATE FOR A DIMINISHED HEART-RATE&lt;/title&gt;&lt;secondary-title&gt;Circulation&lt;/secondary-title&gt;&lt;alt-title&gt;Circulation&lt;/alt-title&gt;&lt;/titles&gt;&lt;pages&gt;203-213&lt;/pages&gt;&lt;number&gt;2&lt;/number&gt;&lt;contributors&gt;&lt;authors&gt;&lt;author&gt;Rodeheffer, R. J.&lt;/author&gt;&lt;author&gt;Gerstenblith, G.&lt;/author&gt;&lt;author&gt;Becker, L. C.&lt;/author&gt;&lt;author&gt;Fleg, J. L.&lt;/author&gt;&lt;author&gt;Weisfeldt, M. L.&lt;/author&gt;&lt;author&gt;Lakatta, E. G.&lt;/author&gt;&lt;/authors&gt;&lt;/contributors&gt;&lt;language&gt;English&lt;/language&gt;&lt;added-date format="utc"&gt;1526205203&lt;/added-date&gt;&lt;ref-type name="Journal Article"&gt;17&lt;/ref-type&gt;&lt;auth-address&gt;JOHNS HOPKINS UNIV,SCH MED,DIV CARDIOL,BALTIMORE,MD 21205. JOHNS HOPKINS UNIV,SCH MED,DEPT MED,BALTIMORE,MD 21205. NIA,GERONTOL RES CTR,BALTIMORE,MD 21224.&lt;/auth-address&gt;&lt;dates&gt;&lt;year&gt;1984&lt;/year&gt;&lt;/dates&gt;&lt;rec-number&gt;106&lt;/rec-number&gt;&lt;last-updated-date format="utc"&gt;1526205203&lt;/last-updated-date&gt;&lt;accession-num&gt;WOS:A1984SA26500001&lt;/accession-num&gt;&lt;electronic-resource-num&gt;10.1161/01.cir.69.2.203&lt;/electronic-resource-num&gt;&lt;volume&gt;69&lt;/volume&gt;&lt;/record&gt;&lt;/Cite&gt;&lt;/EndNote&gt;</w:instrText>
      </w:r>
      <w:r w:rsidRPr="00B66FCC">
        <w:fldChar w:fldCharType="separate"/>
      </w:r>
      <w:r w:rsidR="00AA122D">
        <w:rPr>
          <w:noProof/>
        </w:rPr>
        <w:t>[81]</w:t>
      </w:r>
      <w:r w:rsidRPr="00B66FCC">
        <w:fldChar w:fldCharType="end"/>
      </w:r>
      <w:r w:rsidRPr="00B66FCC">
        <w:t xml:space="preserve">. Niekedy počiatočné zvýšenie SV je nasledované znížením SV na konci záťaže </w:t>
      </w:r>
      <w:r w:rsidRPr="00B66FCC">
        <w:fldChar w:fldCharType="begin">
          <w:fldData xml:space="preserve">PEVuZE5vdGU+PENpdGU+PEF1dGhvcj5IYXlrb3dza3k8L0F1dGhvcj48WWVhcj4yMDExPC9ZZWFy
PjxSZWNOdW0+MDwvUmVjTnVtPjxJRFRleHQ+RGV0ZXJtaW5hbnRzIG9mIEV4ZXJjaXNlIEludG9s
ZXJhbmNlIGluIEVsZGVybHkgSGVhcnQgRmFpbHVyZSBQYXRpZW50cyBXaXRoIFByZXNlcnZlZCBF
amVjdGlvbiBGcmFjdGlvbjwvSURUZXh0PjxEaXNwbGF5VGV4dD5bODJdPC9EaXNwbGF5VGV4dD48
cmVjb3JkPjxkYXRlcz48cHViLWRhdGVzPjxkYXRlPkp1bDwvZGF0ZT48L3B1Yi1kYXRlcz48eWVh
cj4yMDExPC95ZWFyPjwvZGF0ZXM+PGtleXdvcmRzPjxrZXl3b3JkPmFnaW5nPC9rZXl3b3JkPjxr
ZXl3b3JkPmV4ZXJjaXNlPC9rZXl3b3JkPjxrZXl3b3JkPmhlYXJ0IGZhaWx1cmU8L2tleXdvcmQ+
PGtleXdvcmQ+cGF0aWVudHMgZ3JlYXRlci10aGFuLW9yLWVxdWFsLXRvLTY1IHllYXJzPC9rZXl3
b3JkPjxrZXl3b3JkPmNhcmRpb3Zhc2N1bGFyLXJlc3BvbnNlczwva2V5d29yZD48a2V5d29yZD48
L2tleXdvcmQ+PGtleXdvcmQ+dmVudHJpY3VsYXItZnVuY3Rpb248L2tleXdvcmQ+PGtleXdvcmQ+
c3lzdG9saWMgZnVuY3Rpb248L2tleXdvcmQ+PGtleXdvcmQ+b2xkZXIgcGF0aWVudHM8L2tleXdv
cmQ+PGtleXdvcmQ+c3Ryb2tlIHZvbHVtZTwva2V5d29yZD48a2V5d29yZD48L2tleXdvcmQ+PGtl
eXdvcmQ+b3h5Z2VuLXVwdGFrZTwva2V5d29yZD48a2V5d29yZD5hZ2U8L2tleXdvcmQ+PGtleXdv
cmQ+aGVtb2R5bmFtaWNzPC9rZXl3b3JkPjxrZXl3b3JkPmR5c2Z1bmN0aW9uPC9rZXl3b3JkPjxr
ZXl3b3JkPkNhcmRpb3Zhc2N1bGFyIFN5c3RlbSAmYW1wOyBDYXJkaW9sb2d5PC9rZXl3b3JkPjwv
a2V5d29yZHM+PHVybHM+PHJlbGF0ZWQtdXJscz48dXJsPiZsdDtHbyB0byBJU0kmZ3Q7Oi8vV09T
OjAwMDI5MjQ1MzIwMDAwODwvdXJsPjwvcmVsYXRlZC11cmxzPjwvdXJscz48aXNibj4wNzM1LTEw
OTc8L2lzYm4+PHdvcmstdHlwZT5BcnRpY2xlPC93b3JrLXR5cGU+PHRpdGxlcz48dGl0bGU+RGV0
ZXJtaW5hbnRzIG9mIEV4ZXJjaXNlIEludG9sZXJhbmNlIGluIEVsZGVybHkgSGVhcnQgRmFpbHVy
ZSBQYXRpZW50cyBXaXRoIFByZXNlcnZlZCBFamVjdGlvbiBGcmFjdGlvbjwvdGl0bGU+PHNlY29u
ZGFyeS10aXRsZT5Kb3VybmFsIG9mIHRoZSBBbWVyaWNhbiBDb2xsZWdlIG9mIENhcmRpb2xvZ3k8
L3NlY29uZGFyeS10aXRsZT48YWx0LXRpdGxlPkouIEFtLiBDb2xsLiBDYXJkaW9sLjwvYWx0LXRp
dGxlPjwvdGl0bGVzPjxwYWdlcz4yNjUtMjc0PC9wYWdlcz48bnVtYmVyPjM8L251bWJlcj48Y29u
dHJpYnV0b3JzPjxhdXRob3JzPjxhdXRob3I+SGF5a293c2t5LCBNLiBKLjwvYXV0aG9yPjxhdXRo
b3I+QnJ1YmFrZXIsIFAuIEguPC9hdXRob3I+PGF1dGhvcj5Kb2huLCBKLiBNLjwvYXV0aG9yPjxh
dXRob3I+U3Rld2FydCwgSy4gUC48L2F1dGhvcj48YXV0aG9yPk1vcmdhbiwgVC4gTS48L2F1dGhv
cj48YXV0aG9yPktpdHptYW4sIEQuIFcuPC9hdXRob3I+PC9hdXRob3JzPjwvY29udHJpYnV0b3Jz
PjxsYW5ndWFnZT5FbmdsaXNoPC9sYW5ndWFnZT48YWRkZWQtZGF0ZSBmb3JtYXQ9InV0YyI+MTUy
NjIwNTM1ODwvYWRkZWQtZGF0ZT48cmVmLXR5cGUgbmFtZT0iSm91cm5hbCBBcnRpY2xlIj4xNzwv
cmVmLXR5cGU+PGF1dGgtYWRkcmVzcz5bU3Rld2FydCwgS2F0aHJ5biBQLiYjeEQ7S2l0em1hbiwg
RGFsYW5lIFcuXSBXYWtlIEZvcmVzdCBVbml2IEhsdGggU2NpLCBEZXB0IEludGVybmFsIE1lZCwg
Q2FyZGlvbCBTZWN0LCBXaW5zdG9uIFNhbGVtLCBOQyAyNzE1NyBVU0EuIFtTdGV3YXJ0LCBLYXRo
cnluIFAuJiN4RDtLaXR6bWFuLCBEYWxhbmUgVy5dIFdha2UgRm9yZXN0IFVuaXYgSGx0aCBTY2ks
IERlcHQgSW50ZXJuYWwgTWVkLCBTZWN0IEdlcmlhdHIsIFdpbnN0b24gU2FsZW0sIE5DIDI3MTU3
IFVTQS4gW0hheWtvd3NreSwgTWFyayBKLl0gVW5pdiBBbGJlcnRhLCBGYWMgUmVoYWJpbCBNZWQs
IEVkbW9udG9uLCBBQiwgQ2FuYWRhLiBbSm9obiwgSmVycnkgTS5dIFVuaXYgVG9sZWRvLCBEZXB0
IE1lZCwgRGl2IENhcmRpb2wsIFRvbGVkbywgT0ggNDM2MDYgVVNBLiBbQnJ1YmFrZXIsIFBldGVy
IEguXSBXYWtlIEZvcmVzdCBVbml2LCBEZXB0IEhsdGggJmFtcDsgRXhlcmNpc2UgU2NpLCBXaW5z
dG9uIFNhbGVtLCBOQyAyNzEwOSBVU0EuIFtNb3JnYW4sIFRpbW90aHkgTS5dIFdha2UgRm9yZXN0
IFVuaXYsIEJvd21hbiBHcmF5IFNjaCBNZWQsIERpdiBQdWJsIEhsdGggU2NpLCBXaW5zdG9uIFNh
bGVtLCBOQyBVU0EuJiN4RDtLaXR6bWFuLCBEVyAocmVwcmludCBhdXRob3IpLCBXYWtlIEZvcmVz
dCBVbml2IEhsdGggU2NpLCBEZXB0IEludGVybmFsIE1lZCwgQ2FyZGlvbCBTZWN0LCBNZWQgQ3Ry
IEJsdmQsIFdpbnN0b24gU2FsZW0sIE5DIDI3MTU3IFVTQS4mI3hEO2RraXR6bWFuQHdmdWJtYy5l
ZHU8L2F1dGgtYWRkcmVzcz48cmVjLW51bWJlcj4xMDc8L3JlYy1udW1iZXI+PGxhc3QtdXBkYXRl
ZC1kYXRlIGZvcm1hdD0idXRjIj4xNTI2MjA1MzU4PC9sYXN0LXVwZGF0ZWQtZGF0ZT48YWNjZXNz
aW9uLW51bT5XT1M6MDAwMjkyNDUzMjAwMDA4PC9hY2Nlc3Npb24tbnVtPjxlbGVjdHJvbmljLXJl
c291cmNlLW51bT4xMC4xMDE2L2ouamFjYy4yMDExLjAyLjA1NTwvZWxlY3Ryb25pYy1yZXNvdXJj
ZS1udW0+PHZvbHVtZT41ODwvdm9sdW1lPjwvcmVjb3JkPjwvQ2l0ZT48L0VuZE5vdGU+
</w:fldData>
        </w:fldChar>
      </w:r>
      <w:r w:rsidR="00284C6A">
        <w:instrText xml:space="preserve"> ADDIN EN.CITE </w:instrText>
      </w:r>
      <w:r w:rsidR="00284C6A">
        <w:fldChar w:fldCharType="begin">
          <w:fldData xml:space="preserve">PEVuZE5vdGU+PENpdGU+PEF1dGhvcj5IYXlrb3dza3k8L0F1dGhvcj48WWVhcj4yMDExPC9ZZWFy
PjxSZWNOdW0+MDwvUmVjTnVtPjxJRFRleHQ+RGV0ZXJtaW5hbnRzIG9mIEV4ZXJjaXNlIEludG9s
ZXJhbmNlIGluIEVsZGVybHkgSGVhcnQgRmFpbHVyZSBQYXRpZW50cyBXaXRoIFByZXNlcnZlZCBF
amVjdGlvbiBGcmFjdGlvbjwvSURUZXh0PjxEaXNwbGF5VGV4dD5bODJdPC9EaXNwbGF5VGV4dD48
cmVjb3JkPjxkYXRlcz48cHViLWRhdGVzPjxkYXRlPkp1bDwvZGF0ZT48L3B1Yi1kYXRlcz48eWVh
cj4yMDExPC95ZWFyPjwvZGF0ZXM+PGtleXdvcmRzPjxrZXl3b3JkPmFnaW5nPC9rZXl3b3JkPjxr
ZXl3b3JkPmV4ZXJjaXNlPC9rZXl3b3JkPjxrZXl3b3JkPmhlYXJ0IGZhaWx1cmU8L2tleXdvcmQ+
PGtleXdvcmQ+cGF0aWVudHMgZ3JlYXRlci10aGFuLW9yLWVxdWFsLXRvLTY1IHllYXJzPC9rZXl3
b3JkPjxrZXl3b3JkPmNhcmRpb3Zhc2N1bGFyLXJlc3BvbnNlczwva2V5d29yZD48a2V5d29yZD48
L2tleXdvcmQ+PGtleXdvcmQ+dmVudHJpY3VsYXItZnVuY3Rpb248L2tleXdvcmQ+PGtleXdvcmQ+
c3lzdG9saWMgZnVuY3Rpb248L2tleXdvcmQ+PGtleXdvcmQ+b2xkZXIgcGF0aWVudHM8L2tleXdv
cmQ+PGtleXdvcmQ+c3Ryb2tlIHZvbHVtZTwva2V5d29yZD48a2V5d29yZD48L2tleXdvcmQ+PGtl
eXdvcmQ+b3h5Z2VuLXVwdGFrZTwva2V5d29yZD48a2V5d29yZD5hZ2U8L2tleXdvcmQ+PGtleXdv
cmQ+aGVtb2R5bmFtaWNzPC9rZXl3b3JkPjxrZXl3b3JkPmR5c2Z1bmN0aW9uPC9rZXl3b3JkPjxr
ZXl3b3JkPkNhcmRpb3Zhc2N1bGFyIFN5c3RlbSAmYW1wOyBDYXJkaW9sb2d5PC9rZXl3b3JkPjwv
a2V5d29yZHM+PHVybHM+PHJlbGF0ZWQtdXJscz48dXJsPiZsdDtHbyB0byBJU0kmZ3Q7Oi8vV09T
OjAwMDI5MjQ1MzIwMDAwODwvdXJsPjwvcmVsYXRlZC11cmxzPjwvdXJscz48aXNibj4wNzM1LTEw
OTc8L2lzYm4+PHdvcmstdHlwZT5BcnRpY2xlPC93b3JrLXR5cGU+PHRpdGxlcz48dGl0bGU+RGV0
ZXJtaW5hbnRzIG9mIEV4ZXJjaXNlIEludG9sZXJhbmNlIGluIEVsZGVybHkgSGVhcnQgRmFpbHVy
ZSBQYXRpZW50cyBXaXRoIFByZXNlcnZlZCBFamVjdGlvbiBGcmFjdGlvbjwvdGl0bGU+PHNlY29u
ZGFyeS10aXRsZT5Kb3VybmFsIG9mIHRoZSBBbWVyaWNhbiBDb2xsZWdlIG9mIENhcmRpb2xvZ3k8
L3NlY29uZGFyeS10aXRsZT48YWx0LXRpdGxlPkouIEFtLiBDb2xsLiBDYXJkaW9sLjwvYWx0LXRp
dGxlPjwvdGl0bGVzPjxwYWdlcz4yNjUtMjc0PC9wYWdlcz48bnVtYmVyPjM8L251bWJlcj48Y29u
dHJpYnV0b3JzPjxhdXRob3JzPjxhdXRob3I+SGF5a293c2t5LCBNLiBKLjwvYXV0aG9yPjxhdXRo
b3I+QnJ1YmFrZXIsIFAuIEguPC9hdXRob3I+PGF1dGhvcj5Kb2huLCBKLiBNLjwvYXV0aG9yPjxh
dXRob3I+U3Rld2FydCwgSy4gUC48L2F1dGhvcj48YXV0aG9yPk1vcmdhbiwgVC4gTS48L2F1dGhv
cj48YXV0aG9yPktpdHptYW4sIEQuIFcuPC9hdXRob3I+PC9hdXRob3JzPjwvY29udHJpYnV0b3Jz
PjxsYW5ndWFnZT5FbmdsaXNoPC9sYW5ndWFnZT48YWRkZWQtZGF0ZSBmb3JtYXQ9InV0YyI+MTUy
NjIwNTM1ODwvYWRkZWQtZGF0ZT48cmVmLXR5cGUgbmFtZT0iSm91cm5hbCBBcnRpY2xlIj4xNzwv
cmVmLXR5cGU+PGF1dGgtYWRkcmVzcz5bU3Rld2FydCwgS2F0aHJ5biBQLiYjeEQ7S2l0em1hbiwg
RGFsYW5lIFcuXSBXYWtlIEZvcmVzdCBVbml2IEhsdGggU2NpLCBEZXB0IEludGVybmFsIE1lZCwg
Q2FyZGlvbCBTZWN0LCBXaW5zdG9uIFNhbGVtLCBOQyAyNzE1NyBVU0EuIFtTdGV3YXJ0LCBLYXRo
cnluIFAuJiN4RDtLaXR6bWFuLCBEYWxhbmUgVy5dIFdha2UgRm9yZXN0IFVuaXYgSGx0aCBTY2ks
IERlcHQgSW50ZXJuYWwgTWVkLCBTZWN0IEdlcmlhdHIsIFdpbnN0b24gU2FsZW0sIE5DIDI3MTU3
IFVTQS4gW0hheWtvd3NreSwgTWFyayBKLl0gVW5pdiBBbGJlcnRhLCBGYWMgUmVoYWJpbCBNZWQs
IEVkbW9udG9uLCBBQiwgQ2FuYWRhLiBbSm9obiwgSmVycnkgTS5dIFVuaXYgVG9sZWRvLCBEZXB0
IE1lZCwgRGl2IENhcmRpb2wsIFRvbGVkbywgT0ggNDM2MDYgVVNBLiBbQnJ1YmFrZXIsIFBldGVy
IEguXSBXYWtlIEZvcmVzdCBVbml2LCBEZXB0IEhsdGggJmFtcDsgRXhlcmNpc2UgU2NpLCBXaW5z
dG9uIFNhbGVtLCBOQyAyNzEwOSBVU0EuIFtNb3JnYW4sIFRpbW90aHkgTS5dIFdha2UgRm9yZXN0
IFVuaXYsIEJvd21hbiBHcmF5IFNjaCBNZWQsIERpdiBQdWJsIEhsdGggU2NpLCBXaW5zdG9uIFNh
bGVtLCBOQyBVU0EuJiN4RDtLaXR6bWFuLCBEVyAocmVwcmludCBhdXRob3IpLCBXYWtlIEZvcmVz
dCBVbml2IEhsdGggU2NpLCBEZXB0IEludGVybmFsIE1lZCwgQ2FyZGlvbCBTZWN0LCBNZWQgQ3Ry
IEJsdmQsIFdpbnN0b24gU2FsZW0sIE5DIDI3MTU3IFVTQS4mI3hEO2RraXR6bWFuQHdmdWJtYy5l
ZHU8L2F1dGgtYWRkcmVzcz48cmVjLW51bWJlcj4xMDc8L3JlYy1udW1iZXI+PGxhc3QtdXBkYXRl
ZC1kYXRlIGZvcm1hdD0idXRjIj4xNTI2MjA1MzU4PC9sYXN0LXVwZGF0ZWQtZGF0ZT48YWNjZXNz
aW9uLW51bT5XT1M6MDAwMjkyNDUzMjAwMDA4PC9hY2Nlc3Npb24tbnVtPjxlbGVjdHJvbmljLXJl
c291cmNlLW51bT4xMC4xMDE2L2ouamFjYy4yMDExLjAyLjA1NTwvZWxlY3Ryb25pYy1yZXNvdXJj
ZS1udW0+PHZvbHVtZT41ODwvdm9sdW1lPjwvcmVjb3JkPjwvQ2l0ZT48L0VuZE5vdGU+
</w:fldData>
        </w:fldChar>
      </w:r>
      <w:r w:rsidR="00284C6A">
        <w:instrText xml:space="preserve"> ADDIN EN.CITE.DATA </w:instrText>
      </w:r>
      <w:r w:rsidR="00284C6A">
        <w:fldChar w:fldCharType="end"/>
      </w:r>
      <w:r w:rsidRPr="00B66FCC">
        <w:fldChar w:fldCharType="separate"/>
      </w:r>
      <w:r w:rsidR="00AA122D">
        <w:rPr>
          <w:noProof/>
        </w:rPr>
        <w:t>[82]</w:t>
      </w:r>
      <w:r w:rsidRPr="00B66FCC">
        <w:fldChar w:fldCharType="end"/>
      </w:r>
      <w:r w:rsidRPr="00B66FCC">
        <w:t xml:space="preserve">. Zaujímavé je, že maximum SV nenastáva v období najväčšej záťaže. V tejto štúdii bolo zistené, že maximum SV sa až v 67% prípadov nevyskytuje v rovnakej dobe ako maximum záťaže </w:t>
      </w:r>
      <w:r w:rsidRPr="00B66FCC">
        <w:fldChar w:fldCharType="begin"/>
      </w:r>
      <w:r w:rsidR="00284C6A">
        <w:instrText xml:space="preserve"> ADDIN EN.CITE &lt;EndNote&gt;&lt;Cite&gt;&lt;Author&gt;Meluzín&lt;/Author&gt;&lt;Year&gt;2014&lt;/Year&gt;&lt;RecNum&gt;0&lt;/RecNum&gt;&lt;IDText&gt;The magnitude and course of exercise-induced stroke volume changes determine the exercise tolerance in heart transplant recipients with heart failure and normal ejection fraction&lt;/IDText&gt;&lt;DisplayText&gt;[83]&lt;/DisplayText&gt;&lt;record&gt;&lt;titles&gt;&lt;title&gt;The magnitude and course of exercise-induced stroke volume changes determine the exercise tolerance in heart transplant recipients with heart 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format="utc"&gt;1522488529&lt;/last-updated-date&gt;&lt;volume&gt;20&lt;/volume&gt;&lt;/record&gt;&lt;/Cite&gt;&lt;/EndNote&gt;</w:instrText>
      </w:r>
      <w:r w:rsidRPr="00B66FCC">
        <w:fldChar w:fldCharType="separate"/>
      </w:r>
      <w:r w:rsidR="00AA122D">
        <w:rPr>
          <w:noProof/>
        </w:rPr>
        <w:t>[83]</w:t>
      </w:r>
      <w:r w:rsidRPr="00B66FCC">
        <w:fldChar w:fldCharType="end"/>
      </w:r>
      <w:r w:rsidRPr="00B66FCC">
        <w:t>. Vysvetlením by mohla byť nesprávna funkcia srdca, ako aj neschopnosť srdca zvládať zvýšenú zaťaž.</w:t>
      </w:r>
    </w:p>
    <w:p w14:paraId="1555F055" w14:textId="77777777" w:rsidR="00BD7167" w:rsidRPr="00B66FCC" w:rsidRDefault="00BD7167" w:rsidP="00BD7167">
      <w:pPr>
        <w:sectPr w:rsidR="00BD7167" w:rsidRPr="00B66FCC">
          <w:pgSz w:w="11907" w:h="16840" w:code="9"/>
          <w:pgMar w:top="1418" w:right="1418" w:bottom="1418" w:left="1985" w:header="737" w:footer="737" w:gutter="0"/>
          <w:cols w:space="708"/>
          <w:noEndnote/>
          <w:titlePg/>
        </w:sectPr>
      </w:pPr>
    </w:p>
    <w:p w14:paraId="1CF1AD18" w14:textId="77777777" w:rsidR="00BD7167" w:rsidRPr="00630043" w:rsidRDefault="00BD7167" w:rsidP="00BD7167">
      <w:pPr>
        <w:pStyle w:val="Nadpis1"/>
      </w:pPr>
      <w:bookmarkStart w:id="228" w:name="_Toc386404220"/>
      <w:bookmarkStart w:id="229" w:name="_Toc510268163"/>
      <w:bookmarkStart w:id="230" w:name="_Toc516835660"/>
      <w:r w:rsidRPr="00630043">
        <w:lastRenderedPageBreak/>
        <w:t>Záver</w:t>
      </w:r>
      <w:bookmarkEnd w:id="228"/>
      <w:bookmarkEnd w:id="229"/>
      <w:bookmarkEnd w:id="230"/>
    </w:p>
    <w:p w14:paraId="7E8A3EBE" w14:textId="3F4CE18D" w:rsidR="00BD7167" w:rsidRPr="00630043" w:rsidRDefault="00BD7167" w:rsidP="00BD7167">
      <w:pPr>
        <w:tabs>
          <w:tab w:val="left" w:pos="7140"/>
        </w:tabs>
      </w:pPr>
      <w:r w:rsidRPr="00630043">
        <w:t xml:space="preserve">Predložená práca prezentuje nové metody analýzy vzájomných väzieb hemodymických parametrov a výpočtu srdcového výdaja. Nové metódy sú cielené na presnejšie stanovenie srdcového výdaja a krvnej cirkulácie neinvazívnou cestou pomocou celotelovej imedančnej kardiografie. V práci sa využíva  výnimočných dátových súborov, ktoré zahrňujú súčasné meranie 12-zvodového EKG, srdcových zvukov, </w:t>
      </w:r>
      <w:r w:rsidRPr="00B66FCC">
        <w:t>arteriálneho krvného tlaku</w:t>
      </w:r>
      <w:r w:rsidRPr="00630043">
        <w:t xml:space="preserve"> a celotelovej  boimpedance. Analyzovené sú dve skupiny ľudí – zdraví dobrovoľníci a pacienti po transplantácií srdca. Pri druhej skupine bol navyše kontinuálne meraný </w:t>
      </w:r>
      <w:r w:rsidR="009076DD">
        <w:t>srdcov</w:t>
      </w:r>
      <w:r w:rsidRPr="00630043">
        <w:t>ý výdaj echokadriografiou a termodilúciou.</w:t>
      </w:r>
    </w:p>
    <w:p w14:paraId="1895F4BD" w14:textId="77777777" w:rsidR="00BD7167" w:rsidRPr="00630043" w:rsidRDefault="00BD7167" w:rsidP="00BD7167">
      <w:pPr>
        <w:tabs>
          <w:tab w:val="left" w:pos="7140"/>
        </w:tabs>
      </w:pPr>
    </w:p>
    <w:p w14:paraId="4BDAB7EC" w14:textId="225A8DB4" w:rsidR="00BD7167" w:rsidRPr="00630043" w:rsidRDefault="00BD7167" w:rsidP="00BD7167">
      <w:pPr>
        <w:tabs>
          <w:tab w:val="left" w:pos="7140"/>
        </w:tabs>
      </w:pPr>
      <w:r w:rsidRPr="00630043">
        <w:t xml:space="preserve">V súčasnosti nie je v literatúre zhoda na fyziologickom pôvode bioimpedančných parametroch. Pri porovnaní SV počítaných bioimpedančnými monitormi sa preto často objavuje slabá zhoda s paralelne meraným SV pomocou echokardiografie alebo MRI a to buď v absolútnych hodnotách </w:t>
      </w:r>
      <w:r w:rsidRPr="00B66FCC">
        <w:fldChar w:fldCharType="begin"/>
      </w:r>
      <w:r w:rsidR="00284C6A">
        <w:instrText xml:space="preserve"> ADDIN EN.CITE &lt;EndNote&gt;&lt;Cite&gt;&lt;Author&gt;Meluzín&lt;/Author&gt;&lt;Year&gt;2014&lt;/Year&gt;&lt;RecNum&gt;0&lt;/RecNum&gt;&lt;IDText&gt;The magnitude and course of exercise-induced stroke volume changes determine the exercise tolerance in heart transplant recipients with heart failure and normal ejection fraction&lt;/IDText&gt;&lt;DisplayText&gt;[83]&lt;/DisplayText&gt;&lt;record&gt;&lt;titles&gt;&lt;title&gt;The magnitude and course of exercise-induced stroke volume changes determine the exercise tolerance in heart transplant recipients with heart 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format="utc"&gt;1522488529&lt;/last-updated-date&gt;&lt;volume&gt;20&lt;/volume&gt;&lt;/record&gt;&lt;/Cite&gt;&lt;/EndNote&gt;</w:instrText>
      </w:r>
      <w:r w:rsidRPr="00B66FCC">
        <w:fldChar w:fldCharType="separate"/>
      </w:r>
      <w:r w:rsidR="00AA122D">
        <w:rPr>
          <w:noProof/>
        </w:rPr>
        <w:t>[83]</w:t>
      </w:r>
      <w:r w:rsidRPr="00B66FCC">
        <w:fldChar w:fldCharType="end"/>
      </w:r>
      <w:r w:rsidRPr="00630043">
        <w:t xml:space="preserve">, alebo aj relatívnych hodnotách </w:t>
      </w:r>
      <w:r w:rsidRPr="00B66FCC">
        <w:fldChar w:fldCharType="begin">
          <w:fldData xml:space="preserve">PEVuZE5vdGU+PENpdGU+PEF1dGhvcj5Cb3J6YWdlPC9BdXRob3I+PFllYXI+MjAxNzwvWWVhcj48
UmVjTnVtPjA8L1JlY051bT48SURUZXh0Pk1FQVNVUklORyBTVFJPS0UgVk9MVU1FOiBJTVBFREFO
Q0UgQ0FSRElPR1JBUEhZIFZTIFBIQVNFLUNPTlRSQVNUIE1BR05FVElDIFJFU09OQU5DRSBJTUFH
SU5HPC9JRFRleHQ+PERpc3BsYXlUZXh0Pls1XTwvRGlzcGxheVRleHQ+PHJlY29yZD48ZGF0ZXM+
PHB1Yi1kYXRlcz48ZGF0ZT5TZXA8L2RhdGU+PC9wdWItZGF0ZXM+PHllYXI+MjAxNzwveWVhcj48
L2RhdGVzPjxrZXl3b3Jkcz48a2V5d29yZD5tZWFzdXJpbmcgY2FyZGlhYy1vdXRwdXQ8L2tleXdv
cmQ+PGtleXdvcmQ+dGhvcmFjaWMgZWxlY3RyaWNhbCBiaW9pbXBlZGFuY2U8L2tleXdvcmQ+PGtl
eXdvcmQ+Y29uZ2VuaXRhbDwva2V5d29yZD48a2V5d29yZD5oZWFydC1kaXNlYXNlPC9rZXl3b3Jk
PjxrZXl3b3JkPnN5c3RlbWljIGJsb29kLWZsb3c8L2tleXdvcmQ+PGtleXdvcmQ+dG8tcmlnaHQg
c2h1bnQ8L2tleXdvcmQ+PGtleXdvcmQ+dGhlcm1vZGlsdXRpb248L2tleXdvcmQ+PGtleXdvcmQ+
dGVjaG5pcXVlPC9rZXl3b3JkPjxrZXl3b3JkPnBlZGlhdHJpYy1wYXRpZW50czwva2V5d29yZD48
a2V5d29yZD5pbnZhc2l2ZSBveGltZXRyeTwva2V5d29yZD48a2V5d29yZD52ZWxvY2ltZXRyeTwv
a2V5d29yZD48a2V5d29yZD5jaGlsZHJlbjwva2V5d29yZD48a2V5d29yZD5HZW5lcmFsICZhbXA7
IEludGVybmFsIE1lZGljaW5lPC9rZXl3b3JkPjxrZXl3b3JkPk51cnNpbmc8L2tleXdvcmQ+PC9r
ZXl3b3Jkcz48dXJscz48cmVsYXRlZC11cmxzPjx1cmw+Jmx0O0dvIHRvIElTSSZndDs6Ly9XT1M6
MDAwNDA5MjY0OTAwMDEwPC91cmw+PC9yZWxhdGVkLXVybHM+PC91cmxzPjxpc2JuPjEwNjItMzI2
NDwvaXNibj48d29yay10eXBlPkFydGljbGU8L3dvcmstdHlwZT48dGl0bGVzPjx0aXRsZT5NRUFT
VVJJTkcgU1RST0tFIFZPTFVNRTogSU1QRURBTkNFIENBUkRJT0dSQVBIWSBWUyBQSEFTRS1DT05U
UkFTVCBNQUdORVRJQyBSRVNPTkFOQ0UgSU1BR0lORzwvdGl0bGU+PHNlY29uZGFyeS10aXRsZT5B
bWVyaWNhbiBKb3VybmFsIG9mIENyaXRpY2FsIENhcmU8L3NlY29uZGFyeS10aXRsZT48YWx0LXRp
dGxlPkFtLiBKLiBDcml0LiBDYXJlPC9hbHQtdGl0bGU+PC90aXRsZXM+PHBhZ2VzPjQwOC00MTU8
L3BhZ2VzPjxudW1iZXI+NTwvbnVtYmVyPjxjb250cmlidXRvcnM+PGF1dGhvcnM+PGF1dGhvcj5C
b3J6YWdlLCBNLjwvYXV0aG9yPjxhdXRob3I+SGVpZGFyaSwgSy48L2F1dGhvcj48YXV0aG9yPkNo
YXZleiwgVC48L2F1dGhvcj48YXV0aG9yPlNlcmksIEkuPC9hdXRob3I+PGF1dGhvcj5Xb29kLCBK
LiBDLjwvYXV0aG9yPjxhdXRob3I+Qmx1bWwsIFMuPC9hdXRob3I+PC9hdXRob3JzPjwvY29udHJp
YnV0b3JzPjxsYW5ndWFnZT5FbmdsaXNoPC9sYW5ndWFnZT48YWRkZWQtZGF0ZSBmb3JtYXQ9InV0
YyI+MTUyMjIyODI2MDwvYWRkZWQtZGF0ZT48cmVmLXR5cGUgbmFtZT0iSm91cm5hbCBBcnRpY2xl
Ij4xNzwvcmVmLXR5cGU+PGF1dGgtYWRkcmVzcz5bQm9yemFnZSwgTWF0dGhld10gQ2hpbGRyZW5z
IEhvc3AgTG9zIEFuZ2VsZXMsIERpdiBOZW9uYXRvbCwgTVMgMzEsNDY1MCBTdW5zZXQgQmx2ZCwg
TG9zIEFuZ2VsZXMsIENBIDkwMDI3IFVTQS4gW0JvcnphZ2UsIE1hdHRoZXddIENoaWxkcmVucyBI
b3NwIExvcyBBbmdlbGVzLCBEZXB0IFJhZGlvbCwgTG9zIEFuZ2VsZXMsIENBIDkwMDI3IFVTQS4g
W0JvcnphZ2UsIE1hdHRoZXcmI3hEO0hlaWRhcmksIEtpbWlhJiN4RDtDaGF2ZXosIFRob21hcyYj
eEQ7U2VyaSwgSXN0dmFuXSBVbml2IFNvdXRoIENhbGlmLCBLZWNrIFNjaCBNZWQsIERlcHQgUGVk
aWF0LCBMb3MgQW5nZWxlcywgQ0EgOTAwMzMgVVNBLiBbSGVpZGFyaSwgS2ltaWEmI3hEO0NoYXZl
eiwgVGhvbWFzXSBDaGlsZHJlbnMgSG9zcCBMb3MgQW5nZWxlcywgRGl2IE5lb25hdG9sLCBMb3Mg
QW5nZWxlcywgQ0EgOTAwMjcgVVNBLiBbU2VyaSwgSXN0dmFuXSBXZWlsbCBDb3JuZWxsIE1lZCBD
b2xsLCBQZWRpYXQsIE5ldyBZb3JrLCBOWSBVU0EuIFtTZXJpLCBJc3R2YW5dIFNpZHJhIE1lZCAm
YW1wOyBSZXMgQ3RyLCBTaWRyYSBOZW9uYXRvbCBDdHIgRXhjZWxsZW5jZSwgRG9oYSwgUWF0YXIu
IFtXb29kLCBKb2huIEMuXSBDaGlsZHJlbnMgSG9zcCBMb3MgQW5nZWxlcywgRGVwdCBQZWRpYXQs
IExvcyBBbmdlbGVzLCBDQSA5MDAyNyBVU0EuIFtXb29kLCBKb2huIEMuXSBDaGlsZHJlbnMgSG9z
cCBMb3MgQW5nZWxlcywgRGl2IFBlZGlhdCBDYXJkaW9sLCBMb3MgQW5nZWxlcywgQ0EgOTAwMjcg
VVNBLiBbV29vZCwgSm9obiBDLl0gVW5pdiBTb3V0aGVybiBDYWxpZiwgRGVwdCBCaW9tZWQgRW5n
biwgTG9zIEFuZ2VsZXMsIENBIDkwMDg5IFVTQS4gW0JsdW1sLCBTdGVmYW5dIFVuaXYgU291dGhl
cm4gQ2FsaWYsIEtlY2sgU2NoIE1lZCwgUmVzIFJhZGlvbCAmYW1wOyBCaW9tZWQgRW5nbiwgTG9z
IEFuZ2VsZXMsIENBIDkwMDMzIFVTQS4gW0JsdW1sLCBTdGVmYW5dIFVuaXYgU291dGhlcm4gQ2Fs
aWYsIERlcHQgQmlvbWVkIEVuZ24sIExvcyBBbmdlbGVzLCBDQSA5MDA4OSBVU0EuJiN4RDtCb3J6
YWdlLCBNIChyZXByaW50IGF1dGhvciksIENoaWxkcmVucyBIb3NwIExvcyBBbmdlbGVzLCBEaXYg
TmVvbmF0b2wsIE1TIDMxLDQ2NTAgU3Vuc2V0IEJsdmQsIExvcyBBbmdlbGVzLCBDQSA5MDAyNyBV
U0EuJiN4RDtCb3J6YWdlQHVzYy5lZHU8L2F1dGgtYWRkcmVzcz48cmVjLW51bWJlcj42NzwvcmVj
LW51bWJlcj48bGFzdC11cGRhdGVkLWRhdGUgZm9ybWF0PSJ1dGMiPjE1MjIyMjgyNjA8L2xhc3Qt
dXBkYXRlZC1kYXRlPjxhY2Nlc3Npb24tbnVtPldPUzowMDA0MDkyNjQ5MDAwMTA8L2FjY2Vzc2lv
bi1udW0+PGVsZWN0cm9uaWMtcmVzb3VyY2UtbnVtPjEwLjQwMzcvYWpjYzIwMTc0ODg8L2VsZWN0
cm9uaWMtcmVzb3VyY2UtbnVtPjx2b2x1bWU+MjY8L3ZvbHVtZT48L3JlY29yZD48L0NpdGU+PC9F
bmROb3RlPn==
</w:fldData>
        </w:fldChar>
      </w:r>
      <w:r w:rsidR="00284C6A">
        <w:instrText xml:space="preserve"> ADDIN EN.CITE </w:instrText>
      </w:r>
      <w:r w:rsidR="00284C6A">
        <w:fldChar w:fldCharType="begin">
          <w:fldData xml:space="preserve">PEVuZE5vdGU+PENpdGU+PEF1dGhvcj5Cb3J6YWdlPC9BdXRob3I+PFllYXI+MjAxNzwvWWVhcj48
UmVjTnVtPjA8L1JlY051bT48SURUZXh0Pk1FQVNVUklORyBTVFJPS0UgVk9MVU1FOiBJTVBFREFO
Q0UgQ0FSRElPR1JBUEhZIFZTIFBIQVNFLUNPTlRSQVNUIE1BR05FVElDIFJFU09OQU5DRSBJTUFH
SU5HPC9JRFRleHQ+PERpc3BsYXlUZXh0Pls1XTwvRGlzcGxheVRleHQ+PHJlY29yZD48ZGF0ZXM+
PHB1Yi1kYXRlcz48ZGF0ZT5TZXA8L2RhdGU+PC9wdWItZGF0ZXM+PHllYXI+MjAxNzwveWVhcj48
L2RhdGVzPjxrZXl3b3Jkcz48a2V5d29yZD5tZWFzdXJpbmcgY2FyZGlhYy1vdXRwdXQ8L2tleXdv
cmQ+PGtleXdvcmQ+dGhvcmFjaWMgZWxlY3RyaWNhbCBiaW9pbXBlZGFuY2U8L2tleXdvcmQ+PGtl
eXdvcmQ+Y29uZ2VuaXRhbDwva2V5d29yZD48a2V5d29yZD5oZWFydC1kaXNlYXNlPC9rZXl3b3Jk
PjxrZXl3b3JkPnN5c3RlbWljIGJsb29kLWZsb3c8L2tleXdvcmQ+PGtleXdvcmQ+dG8tcmlnaHQg
c2h1bnQ8L2tleXdvcmQ+PGtleXdvcmQ+dGhlcm1vZGlsdXRpb248L2tleXdvcmQ+PGtleXdvcmQ+
dGVjaG5pcXVlPC9rZXl3b3JkPjxrZXl3b3JkPnBlZGlhdHJpYy1wYXRpZW50czwva2V5d29yZD48
a2V5d29yZD5pbnZhc2l2ZSBveGltZXRyeTwva2V5d29yZD48a2V5d29yZD52ZWxvY2ltZXRyeTwv
a2V5d29yZD48a2V5d29yZD5jaGlsZHJlbjwva2V5d29yZD48a2V5d29yZD5HZW5lcmFsICZhbXA7
IEludGVybmFsIE1lZGljaW5lPC9rZXl3b3JkPjxrZXl3b3JkPk51cnNpbmc8L2tleXdvcmQ+PC9r
ZXl3b3Jkcz48dXJscz48cmVsYXRlZC11cmxzPjx1cmw+Jmx0O0dvIHRvIElTSSZndDs6Ly9XT1M6
MDAwNDA5MjY0OTAwMDEwPC91cmw+PC9yZWxhdGVkLXVybHM+PC91cmxzPjxpc2JuPjEwNjItMzI2
NDwvaXNibj48d29yay10eXBlPkFydGljbGU8L3dvcmstdHlwZT48dGl0bGVzPjx0aXRsZT5NRUFT
VVJJTkcgU1RST0tFIFZPTFVNRTogSU1QRURBTkNFIENBUkRJT0dSQVBIWSBWUyBQSEFTRS1DT05U
UkFTVCBNQUdORVRJQyBSRVNPTkFOQ0UgSU1BR0lORzwvdGl0bGU+PHNlY29uZGFyeS10aXRsZT5B
bWVyaWNhbiBKb3VybmFsIG9mIENyaXRpY2FsIENhcmU8L3NlY29uZGFyeS10aXRsZT48YWx0LXRp
dGxlPkFtLiBKLiBDcml0LiBDYXJlPC9hbHQtdGl0bGU+PC90aXRsZXM+PHBhZ2VzPjQwOC00MTU8
L3BhZ2VzPjxudW1iZXI+NTwvbnVtYmVyPjxjb250cmlidXRvcnM+PGF1dGhvcnM+PGF1dGhvcj5C
b3J6YWdlLCBNLjwvYXV0aG9yPjxhdXRob3I+SGVpZGFyaSwgSy48L2F1dGhvcj48YXV0aG9yPkNo
YXZleiwgVC48L2F1dGhvcj48YXV0aG9yPlNlcmksIEkuPC9hdXRob3I+PGF1dGhvcj5Xb29kLCBK
LiBDLjwvYXV0aG9yPjxhdXRob3I+Qmx1bWwsIFMuPC9hdXRob3I+PC9hdXRob3JzPjwvY29udHJp
YnV0b3JzPjxsYW5ndWFnZT5FbmdsaXNoPC9sYW5ndWFnZT48YWRkZWQtZGF0ZSBmb3JtYXQ9InV0
YyI+MTUyMjIyODI2MDwvYWRkZWQtZGF0ZT48cmVmLXR5cGUgbmFtZT0iSm91cm5hbCBBcnRpY2xl
Ij4xNzwvcmVmLXR5cGU+PGF1dGgtYWRkcmVzcz5bQm9yemFnZSwgTWF0dGhld10gQ2hpbGRyZW5z
IEhvc3AgTG9zIEFuZ2VsZXMsIERpdiBOZW9uYXRvbCwgTVMgMzEsNDY1MCBTdW5zZXQgQmx2ZCwg
TG9zIEFuZ2VsZXMsIENBIDkwMDI3IFVTQS4gW0JvcnphZ2UsIE1hdHRoZXddIENoaWxkcmVucyBI
b3NwIExvcyBBbmdlbGVzLCBEZXB0IFJhZGlvbCwgTG9zIEFuZ2VsZXMsIENBIDkwMDI3IFVTQS4g
W0JvcnphZ2UsIE1hdHRoZXcmI3hEO0hlaWRhcmksIEtpbWlhJiN4RDtDaGF2ZXosIFRob21hcyYj
eEQ7U2VyaSwgSXN0dmFuXSBVbml2IFNvdXRoIENhbGlmLCBLZWNrIFNjaCBNZWQsIERlcHQgUGVk
aWF0LCBMb3MgQW5nZWxlcywgQ0EgOTAwMzMgVVNBLiBbSGVpZGFyaSwgS2ltaWEmI3hEO0NoYXZl
eiwgVGhvbWFzXSBDaGlsZHJlbnMgSG9zcCBMb3MgQW5nZWxlcywgRGl2IE5lb25hdG9sLCBMb3Mg
QW5nZWxlcywgQ0EgOTAwMjcgVVNBLiBbU2VyaSwgSXN0dmFuXSBXZWlsbCBDb3JuZWxsIE1lZCBD
b2xsLCBQZWRpYXQsIE5ldyBZb3JrLCBOWSBVU0EuIFtTZXJpLCBJc3R2YW5dIFNpZHJhIE1lZCAm
YW1wOyBSZXMgQ3RyLCBTaWRyYSBOZW9uYXRvbCBDdHIgRXhjZWxsZW5jZSwgRG9oYSwgUWF0YXIu
IFtXb29kLCBKb2huIEMuXSBDaGlsZHJlbnMgSG9zcCBMb3MgQW5nZWxlcywgRGVwdCBQZWRpYXQs
IExvcyBBbmdlbGVzLCBDQSA5MDAyNyBVU0EuIFtXb29kLCBKb2huIEMuXSBDaGlsZHJlbnMgSG9z
cCBMb3MgQW5nZWxlcywgRGl2IFBlZGlhdCBDYXJkaW9sLCBMb3MgQW5nZWxlcywgQ0EgOTAwMjcg
VVNBLiBbV29vZCwgSm9obiBDLl0gVW5pdiBTb3V0aGVybiBDYWxpZiwgRGVwdCBCaW9tZWQgRW5n
biwgTG9zIEFuZ2VsZXMsIENBIDkwMDg5IFVTQS4gW0JsdW1sLCBTdGVmYW5dIFVuaXYgU291dGhl
cm4gQ2FsaWYsIEtlY2sgU2NoIE1lZCwgUmVzIFJhZGlvbCAmYW1wOyBCaW9tZWQgRW5nbiwgTG9z
IEFuZ2VsZXMsIENBIDkwMDMzIFVTQS4gW0JsdW1sLCBTdGVmYW5dIFVuaXYgU291dGhlcm4gQ2Fs
aWYsIERlcHQgQmlvbWVkIEVuZ24sIExvcyBBbmdlbGVzLCBDQSA5MDA4OSBVU0EuJiN4RDtCb3J6
YWdlLCBNIChyZXByaW50IGF1dGhvciksIENoaWxkcmVucyBIb3NwIExvcyBBbmdlbGVzLCBEaXYg
TmVvbmF0b2wsIE1TIDMxLDQ2NTAgU3Vuc2V0IEJsdmQsIExvcyBBbmdlbGVzLCBDQSA5MDAyNyBV
U0EuJiN4RDtCb3J6YWdlQHVzYy5lZHU8L2F1dGgtYWRkcmVzcz48cmVjLW51bWJlcj42NzwvcmVj
LW51bWJlcj48bGFzdC11cGRhdGVkLWRhdGUgZm9ybWF0PSJ1dGMiPjE1MjIyMjgyNjA8L2xhc3Qt
dXBkYXRlZC1kYXRlPjxhY2Nlc3Npb24tbnVtPldPUzowMDA0MDkyNjQ5MDAwMTA8L2FjY2Vzc2lv
bi1udW0+PGVsZWN0cm9uaWMtcmVzb3VyY2UtbnVtPjEwLjQwMzcvYWpjYzIwMTc0ODg8L2VsZWN0
cm9uaWMtcmVzb3VyY2UtbnVtPjx2b2x1bWU+MjY8L3ZvbHVtZT48L3JlY29yZD48L0NpdGU+PC9F
bmROb3RlPn==
</w:fldData>
        </w:fldChar>
      </w:r>
      <w:r w:rsidR="00284C6A">
        <w:instrText xml:space="preserve"> ADDIN EN.CITE.DATA </w:instrText>
      </w:r>
      <w:r w:rsidR="00284C6A">
        <w:fldChar w:fldCharType="end"/>
      </w:r>
      <w:r w:rsidRPr="00B66FCC">
        <w:fldChar w:fldCharType="separate"/>
      </w:r>
      <w:r>
        <w:rPr>
          <w:noProof/>
        </w:rPr>
        <w:t>[5]</w:t>
      </w:r>
      <w:r w:rsidRPr="00B66FCC">
        <w:fldChar w:fldCharType="end"/>
      </w:r>
      <w:r w:rsidRPr="00630043">
        <w:t>. Táto práca prináša nové informácie o vzájomých väzbách hemodynamických parametrov. Tieto informácie možu pomocť pri lepšom pochopení fyziologického pôvodu bioimpedančných parametrov a možu pomocť pri návrhu presnejších modelov na výpočet srdcového výdaja.</w:t>
      </w:r>
    </w:p>
    <w:p w14:paraId="20CEBA98" w14:textId="77777777" w:rsidR="00BD7167" w:rsidRPr="00630043" w:rsidRDefault="00BD7167" w:rsidP="00BD7167">
      <w:pPr>
        <w:tabs>
          <w:tab w:val="left" w:pos="7140"/>
        </w:tabs>
      </w:pPr>
    </w:p>
    <w:p w14:paraId="35D9153D" w14:textId="77777777" w:rsidR="00BD7167" w:rsidRPr="00B66FCC" w:rsidRDefault="00BD7167" w:rsidP="00BD7167">
      <w:pPr>
        <w:tabs>
          <w:tab w:val="left" w:pos="7140"/>
        </w:tabs>
        <w:rPr>
          <w:b/>
        </w:rPr>
      </w:pPr>
      <w:r w:rsidRPr="00630043">
        <w:rPr>
          <w:b/>
        </w:rPr>
        <w:t>Prínosy a čiastkové závery práce:</w:t>
      </w:r>
    </w:p>
    <w:p w14:paraId="64108B97" w14:textId="4AA02E97" w:rsidR="00BD7167" w:rsidRPr="00630043" w:rsidRDefault="00BD7167" w:rsidP="00BD7167">
      <w:pPr>
        <w:tabs>
          <w:tab w:val="left" w:pos="7140"/>
        </w:tabs>
      </w:pPr>
      <w:r w:rsidRPr="00630043">
        <w:t xml:space="preserve">Bola vytvorená nová metóda na detekciu prvého a druhého </w:t>
      </w:r>
      <w:r w:rsidR="009076DD">
        <w:t>srdcov</w:t>
      </w:r>
      <w:r w:rsidRPr="00630043">
        <w:t xml:space="preserve">ého zvuku. Základ tejto metódy spočíva v ladení hraničných frekvencií filtra typu pásmová priepusť na základe korelácie vzdialenosti detekovaného </w:t>
      </w:r>
      <w:r w:rsidR="009076DD">
        <w:t>srdcov</w:t>
      </w:r>
      <w:r w:rsidRPr="00630043">
        <w:t xml:space="preserve">ého zvuku od R vlny s fázov respirácie. Súčasťou práce bol vývoj novej metódy pre popis frekvenčných vlastnosti srdcových zvukov. Bolo ukázané, že frekvenčné rozloženie </w:t>
      </w:r>
      <w:r w:rsidR="009076DD">
        <w:t>srdcov</w:t>
      </w:r>
      <w:r w:rsidRPr="00630043">
        <w:t xml:space="preserve">ých zvukov je u každého človeka iné. Nové metódy detekcie navrhnuté v tejto práci pozostávajú z filtrácie </w:t>
      </w:r>
      <w:r w:rsidR="009076DD">
        <w:t>srdcov</w:t>
      </w:r>
      <w:r w:rsidRPr="00630043">
        <w:t xml:space="preserve">ých </w:t>
      </w:r>
      <w:r w:rsidRPr="00630043">
        <w:lastRenderedPageBreak/>
        <w:t xml:space="preserve">zvukov pre každý subjekt individuálne. Tieto metódy redukujú chybu pri stanovení srdcového výdaja. </w:t>
      </w:r>
    </w:p>
    <w:p w14:paraId="69C8162A" w14:textId="77777777" w:rsidR="00BD7167" w:rsidRPr="00630043" w:rsidRDefault="00BD7167" w:rsidP="00BD7167">
      <w:pPr>
        <w:tabs>
          <w:tab w:val="left" w:pos="7140"/>
        </w:tabs>
      </w:pPr>
    </w:p>
    <w:p w14:paraId="3C074231" w14:textId="77777777" w:rsidR="00BD7167" w:rsidRPr="00630043" w:rsidRDefault="00BD7167" w:rsidP="00BD7167">
      <w:pPr>
        <w:tabs>
          <w:tab w:val="left" w:pos="7140"/>
        </w:tabs>
      </w:pPr>
      <w:r w:rsidRPr="00630043">
        <w:t xml:space="preserve">Pre problematické stanovenie počiatku systoly z impedančnej krivky je za počiatok systoly uvažovaná nulová hodnota krivky </w:t>
      </w:r>
      <m:oMath>
        <m:r>
          <w:rPr>
            <w:rFonts w:ascii="Cambria Math" w:hAnsi="Cambria Math"/>
          </w:rPr>
          <m:t>-dZ/dt</m:t>
        </m:r>
      </m:oMath>
      <w:r w:rsidRPr="00630043">
        <w:t xml:space="preserve">. Pokusy o potlačenie vplyvu respirácie,  pľucneho obehu a dýchacích pohybov korigovaného parametru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z hrudníkovej impedancie pomocou korekčného parametru</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z impedancie iných častí tela (krk, končatiny) dopadli neúspešne. Dôvodom bola nemožnosť určiť aká veľka časť  korekčného parametru by mala byť odčítaná od parametru korigovaného. Bola však ukázaná vplyv respirácie na hodnotu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a táto znalosť by mohla pomocť pri overení spravnosti detekcie parametru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w:t>
      </w:r>
    </w:p>
    <w:p w14:paraId="7D833215" w14:textId="77777777" w:rsidR="00BD7167" w:rsidRPr="00630043" w:rsidRDefault="00BD7167" w:rsidP="00BD7167">
      <w:pPr>
        <w:tabs>
          <w:tab w:val="left" w:pos="7140"/>
        </w:tabs>
      </w:pPr>
    </w:p>
    <w:p w14:paraId="2D253921" w14:textId="77777777" w:rsidR="00BD7167" w:rsidRPr="00630043" w:rsidRDefault="00BD7167" w:rsidP="00BD7167">
      <w:pPr>
        <w:tabs>
          <w:tab w:val="left" w:pos="7140"/>
        </w:tabs>
      </w:pPr>
      <w:r w:rsidRPr="00630043">
        <w:t xml:space="preserve">Bola spracovaná popisná štatistika hemodynamických parametrov so zameraním na parametre používané na stanovenie srdcového výdaja. Štatistika určuje jednak priemerné hodnoty parametrov počas merania, ale aj zmeny parametra počas merania. Zo štatistiky vyplýva, že hodnota </w:t>
      </w:r>
      <m:oMath>
        <m:sSub>
          <m:sSubPr>
            <m:ctrlPr>
              <w:rPr>
                <w:rFonts w:ascii="Cambria Math" w:hAnsi="Cambria Math"/>
              </w:rPr>
            </m:ctrlPr>
          </m:sSubPr>
          <m:e>
            <m:r>
              <w:rPr>
                <w:rFonts w:ascii="Cambria Math" w:hAnsi="Cambria Math"/>
              </w:rPr>
              <m:t>Z</m:t>
            </m:r>
          </m:e>
          <m:sub>
            <m:r>
              <m:rPr>
                <m:sty m:val="p"/>
              </m:rPr>
              <w:rPr>
                <w:rFonts w:ascii="Cambria Math" w:hAnsi="Cambria Math"/>
              </w:rPr>
              <m:t>0</m:t>
            </m:r>
          </m:sub>
        </m:sSub>
      </m:oMath>
      <w:r w:rsidRPr="00630043">
        <w:t xml:space="preserve"> má variabilitu menšiu ako 1% počas merania, kdežto hodnota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má variabilitu až 10%. Nové modely navrhnuté Bernštainom utlmujú význam parametru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tým že ho odmocňujú (</w:t>
      </w:r>
      <w:r w:rsidRPr="00B66FCC">
        <w:fldChar w:fldCharType="begin"/>
      </w:r>
      <w:r w:rsidRPr="00630043">
        <w:instrText xml:space="preserve"> REF Berstain_model_3 \h </w:instrText>
      </w:r>
      <w:r w:rsidRPr="00B66FCC">
        <w:fldChar w:fldCharType="separate"/>
      </w:r>
      <w:r w:rsidR="00A37FEB">
        <w:rPr>
          <w:noProof/>
          <w:color w:val="000000"/>
        </w:rPr>
        <w:t>37</w:t>
      </w:r>
      <w:r w:rsidRPr="00B66FCC">
        <w:fldChar w:fldCharType="end"/>
      </w:r>
      <w:r w:rsidRPr="00630043">
        <w:t>). Tým posúvajú výpočet srdcového výdaja bližšie k tabuľkovým hodnotám podľa váhy.</w:t>
      </w:r>
    </w:p>
    <w:p w14:paraId="080D773D" w14:textId="77777777" w:rsidR="00BD7167" w:rsidRPr="00630043" w:rsidRDefault="00BD7167" w:rsidP="00BD7167">
      <w:pPr>
        <w:tabs>
          <w:tab w:val="left" w:pos="7140"/>
        </w:tabs>
      </w:pPr>
    </w:p>
    <w:p w14:paraId="07A4273F" w14:textId="77777777" w:rsidR="00BD7167" w:rsidRPr="00630043" w:rsidRDefault="00BD7167" w:rsidP="00BD7167">
      <w:pPr>
        <w:tabs>
          <w:tab w:val="left" w:pos="7140"/>
        </w:tabs>
      </w:pPr>
      <w:r w:rsidRPr="00630043">
        <w:t>Bola vytvorená nová metodika, na stanovenie sily väzby hemodynamických parametrov na hlboké a spontnánne dýchanie s dôrazom na bioimpedančné parametre. Bol takisto stanovený oneskorenie reakcie hemodynamických parametrov na fázu dýchania. Zistili sme, že táto metóda umožňuje prehľad rekacie navzájom rozdieľnych parametrov na fázu dýchania. Takisto sme zistili rozdielnu reakciu na dýchanie u roznych hemodynamických parametrov. Bola zistená jednak rozdielne silná lineárna závislosť parametrov na dýchanie ale aj časové oneskorenie s akým parametre reagovali na dýchanie. Bola zistená silná vazba rozloženia krvy v končatinách ako reakcia na nádych a výdych počas hlbokého dýchania, pri spontánnom bola nebola závislosť dýchania na hemodynamické parametre významná.</w:t>
      </w:r>
    </w:p>
    <w:p w14:paraId="3F824553" w14:textId="77777777" w:rsidR="00BD7167" w:rsidRPr="00630043" w:rsidRDefault="00BD7167" w:rsidP="00BD7167">
      <w:pPr>
        <w:tabs>
          <w:tab w:val="left" w:pos="7140"/>
        </w:tabs>
      </w:pPr>
    </w:p>
    <w:p w14:paraId="03AA45CA" w14:textId="64C76685" w:rsidR="00BD7167" w:rsidRPr="00630043" w:rsidRDefault="00BD7167" w:rsidP="00BD7167">
      <w:pPr>
        <w:tabs>
          <w:tab w:val="left" w:pos="7140"/>
        </w:tabs>
      </w:pPr>
      <w:r w:rsidRPr="00630043">
        <w:lastRenderedPageBreak/>
        <w:t xml:space="preserve">Bola navrhnutá nová metóda na stanovenie srdcového výdaja z impedancie krku. Impedancia krku nieje zaťažená vplyvom pľúcneho obehu, plnenia pľúc vzduchom a dýchacími pohybmi. Aplikácia elektród na krku je pohodlnejšie ako aplikácia elektród na hrudník. Z popisnej štatistiky takisto vyplýva, že relatívna zmena parametra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je vyššia na krku (10,2</w:t>
      </w:r>
      <w:r w:rsidRPr="00B66FCC">
        <w:t>%</w:t>
      </w:r>
      <w:r w:rsidRPr="00630043">
        <w:t xml:space="preserve">) ako na hrudi (8,7%). Korelácia </w:t>
      </w:r>
      <w:r w:rsidR="009076DD">
        <w:t>srdcov</w:t>
      </w:r>
      <w:r w:rsidRPr="00630043">
        <w:t>ého výdaja meraného echokardiografiou a počítaného z impedancie krku je 0.68 a echokardiogarfiou a impedancie hrudníka je 0.72.</w:t>
      </w:r>
    </w:p>
    <w:p w14:paraId="3644188C" w14:textId="77777777" w:rsidR="00BD7167" w:rsidRPr="00630043" w:rsidRDefault="00BD7167" w:rsidP="00BD7167">
      <w:pPr>
        <w:tabs>
          <w:tab w:val="left" w:pos="7140"/>
        </w:tabs>
      </w:pPr>
    </w:p>
    <w:p w14:paraId="6D6E753E" w14:textId="77777777" w:rsidR="00BD7167" w:rsidRPr="00630043" w:rsidRDefault="00BD7167" w:rsidP="00BD7167">
      <w:pPr>
        <w:tabs>
          <w:tab w:val="left" w:pos="7140"/>
        </w:tabs>
      </w:pPr>
      <w:r w:rsidRPr="00630043">
        <w:t>Bol spočítaný kontinuálny srdcový výdaj z impedancie počas fyzickej záťaže súčasne s echokardiografiou a termodilúciou. Bolo ukázané že kontinuálne merania srdcového výdaja pomocou bioimpedancie je citlivé na relatívny zmeny srdcového výdaja a odpovedá relatívnym zmenám meraným pomocou echokardiografie.</w:t>
      </w:r>
    </w:p>
    <w:p w14:paraId="4194C92E" w14:textId="77777777" w:rsidR="00BD7167" w:rsidRPr="00630043" w:rsidRDefault="00BD7167" w:rsidP="00BD7167">
      <w:pPr>
        <w:tabs>
          <w:tab w:val="left" w:pos="7140"/>
        </w:tabs>
      </w:pPr>
    </w:p>
    <w:p w14:paraId="03F6B4B8" w14:textId="77777777" w:rsidR="00BD7167" w:rsidRPr="00630043" w:rsidRDefault="00BD7167" w:rsidP="00BD7167">
      <w:pPr>
        <w:tabs>
          <w:tab w:val="left" w:pos="7140"/>
        </w:tabs>
      </w:pPr>
      <w:r w:rsidRPr="00630043">
        <w:t>Doporučený vývoj a pokračovanie práce.</w:t>
      </w:r>
    </w:p>
    <w:p w14:paraId="2A7FA381" w14:textId="77777777" w:rsidR="00BD7167" w:rsidRPr="00630043" w:rsidRDefault="00BD7167" w:rsidP="00BD7167">
      <w:pPr>
        <w:tabs>
          <w:tab w:val="left" w:pos="7140"/>
        </w:tabs>
      </w:pPr>
      <w:r w:rsidRPr="00630043">
        <w:t>V priebehu riešenia cielov tejto práce sa objavili nové metodické otázky a nevyriešené problémy.</w:t>
      </w:r>
    </w:p>
    <w:p w14:paraId="7DB0493A" w14:textId="77777777" w:rsidR="00BD7167" w:rsidRPr="00630043" w:rsidRDefault="00BD7167" w:rsidP="00BD7167">
      <w:pPr>
        <w:pStyle w:val="Odsekzoznamu"/>
        <w:numPr>
          <w:ilvl w:val="0"/>
          <w:numId w:val="42"/>
        </w:numPr>
        <w:tabs>
          <w:tab w:val="left" w:pos="7140"/>
        </w:tabs>
      </w:pPr>
      <w:r w:rsidRPr="00630043">
        <w:t>Limitácia v riadenom dýchani s periódou 10 sekúnd, čo je blízko rezonancie  baroreflexu. Bolo by vhodné použiť aj iné periódy, napríklad 3 resp. 5 sekúnd</w:t>
      </w:r>
    </w:p>
    <w:p w14:paraId="6EF62D34" w14:textId="77777777" w:rsidR="00BD7167" w:rsidRPr="00630043" w:rsidRDefault="00BD7167" w:rsidP="00BD7167">
      <w:pPr>
        <w:pStyle w:val="Odsekzoznamu"/>
        <w:numPr>
          <w:ilvl w:val="0"/>
          <w:numId w:val="42"/>
        </w:numPr>
        <w:tabs>
          <w:tab w:val="left" w:pos="7140"/>
        </w:tabs>
      </w:pPr>
      <w:r w:rsidRPr="00630043">
        <w:t>Eliminácia artefaktov v priebehu merania, vhodne zvolené protokoly.</w:t>
      </w:r>
    </w:p>
    <w:p w14:paraId="75311CE6" w14:textId="77777777" w:rsidR="00BD7167" w:rsidRPr="00630043" w:rsidRDefault="00BD7167" w:rsidP="00BD7167">
      <w:pPr>
        <w:pStyle w:val="Odsekzoznamu"/>
        <w:numPr>
          <w:ilvl w:val="0"/>
          <w:numId w:val="42"/>
        </w:numPr>
        <w:tabs>
          <w:tab w:val="left" w:pos="7140"/>
        </w:tabs>
      </w:pPr>
      <w:r w:rsidRPr="00630043">
        <w:t>Ďalšie simultánne meranie echokardiografie a bioimpedancie. Bude potreba stanoviť presnejší vzťah medzi hodnotami parametrov z bioimpedancie a hodnotami parametrov z iných zaužívaných metód ako echokardiografia, MRI, termodilúcia.</w:t>
      </w:r>
    </w:p>
    <w:p w14:paraId="782E8AE1" w14:textId="77777777" w:rsidR="00BD7167" w:rsidRPr="00630043" w:rsidRDefault="00BD7167" w:rsidP="00BD7167">
      <w:pPr>
        <w:pStyle w:val="Odsekzoznamu"/>
        <w:numPr>
          <w:ilvl w:val="0"/>
          <w:numId w:val="42"/>
        </w:numPr>
      </w:pPr>
      <w:r w:rsidRPr="00630043">
        <w:t xml:space="preserve">Ďalšia práca na spresnenie výpočtu SV a CO z bioimpedancie bude potrebná hlavne pri definícií pôvodu bioimpedančej krivky  </w:t>
      </w:r>
      <m:oMath>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r>
          <w:rPr>
            <w:rFonts w:ascii="Cambria Math" w:hAnsi="Cambria Math"/>
          </w:rPr>
          <m:t>t</m:t>
        </m:r>
        <m:f>
          <m:fPr>
            <m:type m:val="lin"/>
            <m:ctrlPr>
              <w:rPr>
                <w:rFonts w:ascii="Cambria Math" w:hAnsi="Cambria Math"/>
              </w:rPr>
            </m:ctrlPr>
          </m:fPr>
          <m:num>
            <m:r>
              <m:rPr>
                <m:sty m:val="p"/>
              </m:rPr>
              <w:rPr>
                <w:rFonts w:ascii="Cambria Math" w:hAnsi="Cambria Math"/>
              </w:rPr>
              <m:t>)</m:t>
            </m:r>
          </m:num>
          <m:den>
            <m:r>
              <w:rPr>
                <w:rFonts w:ascii="Cambria Math" w:hAnsi="Cambria Math"/>
              </w:rPr>
              <m:t>dt</m:t>
            </m:r>
          </m:den>
        </m:f>
      </m:oMath>
      <w:r w:rsidRPr="00630043">
        <w:t xml:space="preserve"> a bioimpedančej krivky </w:t>
      </w:r>
      <m:oMath>
        <m:sSub>
          <m:sSubPr>
            <m:ctrlPr>
              <w:rPr>
                <w:rFonts w:ascii="Cambria Math" w:hAnsi="Cambria Math"/>
              </w:rPr>
            </m:ctrlPr>
          </m:sSubPr>
          <m:e>
            <m:r>
              <w:rPr>
                <w:rFonts w:ascii="Cambria Math" w:hAnsi="Cambria Math"/>
              </w:rPr>
              <m:t>Z</m:t>
            </m:r>
          </m:e>
          <m:sub>
            <m:r>
              <w:rPr>
                <w:rFonts w:ascii="Cambria Math" w:hAnsi="Cambria Math"/>
              </w:rPr>
              <m:t>i</m:t>
            </m:r>
          </m:sub>
        </m:sSub>
      </m:oMath>
      <w:r w:rsidRPr="00630043">
        <w:t>.</w:t>
      </w:r>
    </w:p>
    <w:p w14:paraId="2C92C629" w14:textId="77777777" w:rsidR="00BD7167" w:rsidRPr="00630043" w:rsidRDefault="00BD7167" w:rsidP="00BD7167">
      <w:pPr>
        <w:pStyle w:val="Odsekzoznamu"/>
        <w:numPr>
          <w:ilvl w:val="0"/>
          <w:numId w:val="42"/>
        </w:numPr>
        <w:tabs>
          <w:tab w:val="left" w:pos="7140"/>
        </w:tabs>
      </w:pPr>
      <w:r w:rsidRPr="00630043">
        <w:t>Ďalšie experimentálne meranie echokardiografie a bioimpedancie, stanovenie miest meranie s najvyššou zhodou. Túto problematiku rieši na našom oddeleni Ladislav Soukup, ktorý na túto tému odoslal článok do časopisu a je v súčasnosti v procese recenzného konania.</w:t>
      </w:r>
    </w:p>
    <w:p w14:paraId="15C8E671" w14:textId="77777777" w:rsidR="00BD7167" w:rsidRPr="00630043" w:rsidRDefault="00BD7167" w:rsidP="00BD7167">
      <w:pPr>
        <w:pStyle w:val="Odsekzoznamu"/>
        <w:numPr>
          <w:ilvl w:val="0"/>
          <w:numId w:val="42"/>
        </w:numPr>
      </w:pPr>
      <w:r w:rsidRPr="00630043">
        <w:lastRenderedPageBreak/>
        <w:t>Spracovanie ďalších excitácií hemodynamického systému ako naklonená rovina a dychové manévre. Touto problematikou sa zaoberá na našom oddelení Magdaléna Matejková.</w:t>
      </w:r>
    </w:p>
    <w:p w14:paraId="573D44D5" w14:textId="44FB8908" w:rsidR="00BD7167" w:rsidRPr="00630043" w:rsidRDefault="00BD7167" w:rsidP="00BD7167">
      <w:pPr>
        <w:pStyle w:val="Odsekzoznamu"/>
        <w:numPr>
          <w:ilvl w:val="0"/>
          <w:numId w:val="42"/>
        </w:numPr>
      </w:pPr>
      <w:r w:rsidRPr="00630043">
        <w:t>Využitie výsledkov práce pre neinvazívne stanievenie srdcového výdaja z karotíd a </w:t>
      </w:r>
      <w:r w:rsidR="009076DD">
        <w:t>srdcov</w:t>
      </w:r>
      <w:r w:rsidRPr="00630043">
        <w:t>ých zvukov a ich klinické testovanie u roznych skupín ľudí (skupiny podľa veku, pohlavia, zdravotného stavu)</w:t>
      </w:r>
      <w:r w:rsidRPr="00630043" w:rsidDel="001012EA">
        <w:t xml:space="preserve"> </w:t>
      </w:r>
    </w:p>
    <w:p w14:paraId="648679AA" w14:textId="77777777" w:rsidR="00BD7167" w:rsidRPr="00630043" w:rsidRDefault="00BD7167" w:rsidP="00BD7167">
      <w:pPr>
        <w:pStyle w:val="Nadpis1"/>
        <w:numPr>
          <w:ilvl w:val="0"/>
          <w:numId w:val="0"/>
        </w:numPr>
        <w:ind w:left="1070" w:hanging="360"/>
      </w:pPr>
      <w:r w:rsidRPr="00630043">
        <w:br w:type="page"/>
      </w:r>
      <w:bookmarkStart w:id="231" w:name="_Toc259606667"/>
      <w:bookmarkStart w:id="232" w:name="_Toc386404221"/>
      <w:bookmarkStart w:id="233" w:name="_Toc510268164"/>
      <w:bookmarkStart w:id="234" w:name="_Toc516835661"/>
      <w:r w:rsidRPr="00630043">
        <w:lastRenderedPageBreak/>
        <w:t>Literatúra</w:t>
      </w:r>
      <w:bookmarkEnd w:id="231"/>
      <w:bookmarkEnd w:id="232"/>
      <w:bookmarkEnd w:id="233"/>
      <w:bookmarkEnd w:id="234"/>
    </w:p>
    <w:p w14:paraId="42C9DB72" w14:textId="325C31FE" w:rsidR="00284C6A" w:rsidRPr="007851DF" w:rsidRDefault="00BD7167" w:rsidP="00284C6A">
      <w:pPr>
        <w:pStyle w:val="EndNoteBibliography"/>
        <w:ind w:left="720" w:hanging="720"/>
      </w:pPr>
      <w:r w:rsidRPr="007851DF">
        <w:rPr>
          <w:noProof w:val="0"/>
          <w:color w:val="000000" w:themeColor="text1"/>
          <w:lang w:val="sk-SK"/>
        </w:rPr>
        <w:fldChar w:fldCharType="begin"/>
      </w:r>
      <w:r w:rsidRPr="007851DF">
        <w:rPr>
          <w:noProof w:val="0"/>
          <w:color w:val="000000" w:themeColor="text1"/>
          <w:lang w:val="sk-SK"/>
        </w:rPr>
        <w:instrText xml:space="preserve"> ADDIN EN.REFLIST </w:instrText>
      </w:r>
      <w:r w:rsidRPr="007851DF">
        <w:rPr>
          <w:noProof w:val="0"/>
          <w:color w:val="000000" w:themeColor="text1"/>
          <w:lang w:val="sk-SK"/>
        </w:rPr>
        <w:fldChar w:fldCharType="separate"/>
      </w:r>
      <w:r w:rsidR="00284C6A" w:rsidRPr="007851DF">
        <w:t>1.</w:t>
      </w:r>
      <w:r w:rsidR="00284C6A" w:rsidRPr="007851DF">
        <w:tab/>
        <w:t xml:space="preserve">Organization., W.H. </w:t>
      </w:r>
      <w:r w:rsidR="00284C6A" w:rsidRPr="007851DF">
        <w:rPr>
          <w:i/>
        </w:rPr>
        <w:t>Cardiovascular diseases (CVDs)</w:t>
      </w:r>
      <w:r w:rsidR="00284C6A" w:rsidRPr="007851DF">
        <w:t>.</w:t>
      </w:r>
      <w:r w:rsidR="007851DF">
        <w:t xml:space="preserve"> [online]. 17.5.2017. [cit: 15.4.2018</w:t>
      </w:r>
      <w:r w:rsidR="007851DF" w:rsidRPr="007851DF">
        <w:t>].</w:t>
      </w:r>
      <w:r w:rsidR="00284C6A" w:rsidRPr="007851DF">
        <w:t xml:space="preserve"> </w:t>
      </w:r>
      <w:r w:rsidR="007851DF" w:rsidRPr="007851DF">
        <w:t>Dostupné na internete: ‹ http://www.who.int/news-room/fact-sheets/detail/cardiovascular-diseases-(cvds) ›</w:t>
      </w:r>
      <w:r w:rsidR="00284C6A" w:rsidRPr="007851DF">
        <w:t>.</w:t>
      </w:r>
    </w:p>
    <w:p w14:paraId="43ECA627" w14:textId="77777777" w:rsidR="00284C6A" w:rsidRPr="007851DF" w:rsidRDefault="00284C6A" w:rsidP="00284C6A">
      <w:pPr>
        <w:pStyle w:val="EndNoteBibliography"/>
        <w:ind w:left="720" w:hanging="720"/>
      </w:pPr>
      <w:r w:rsidRPr="007851DF">
        <w:t>2.</w:t>
      </w:r>
      <w:r w:rsidRPr="007851DF">
        <w:tab/>
        <w:t xml:space="preserve">Baura, G.D., </w:t>
      </w:r>
      <w:r w:rsidRPr="007851DF">
        <w:rPr>
          <w:i/>
        </w:rPr>
        <w:t>System theory and practical applications of biomedical signals</w:t>
      </w:r>
      <w:r w:rsidRPr="007851DF">
        <w:t>. 2002, Wiley-Interscience, IEEE Press.</w:t>
      </w:r>
    </w:p>
    <w:p w14:paraId="62DDF6EF" w14:textId="77777777" w:rsidR="00284C6A" w:rsidRPr="007851DF" w:rsidRDefault="00284C6A" w:rsidP="00284C6A">
      <w:pPr>
        <w:pStyle w:val="EndNoteBibliography"/>
        <w:ind w:left="720" w:hanging="720"/>
      </w:pPr>
      <w:r w:rsidRPr="007851DF">
        <w:t>3.</w:t>
      </w:r>
      <w:r w:rsidRPr="007851DF">
        <w:tab/>
        <w:t xml:space="preserve">Bernstein, D.P., </w:t>
      </w:r>
      <w:r w:rsidRPr="007851DF">
        <w:rPr>
          <w:i/>
        </w:rPr>
        <w:t>Impedance cardiography: Pulsatile blood flow and the biophysical and electrodynamic basis for the stroke volume equations.</w:t>
      </w:r>
      <w:r w:rsidRPr="007851DF">
        <w:t xml:space="preserve"> Journal of Electrical Bioimpedance, 2010. 1.</w:t>
      </w:r>
    </w:p>
    <w:p w14:paraId="1C9E9FE5" w14:textId="5947FF26" w:rsidR="00284C6A" w:rsidRPr="007851DF" w:rsidRDefault="00284C6A" w:rsidP="00284C6A">
      <w:pPr>
        <w:pStyle w:val="EndNoteBibliography"/>
        <w:ind w:left="720" w:hanging="720"/>
      </w:pPr>
      <w:r w:rsidRPr="007851DF">
        <w:t>4.</w:t>
      </w:r>
      <w:r w:rsidRPr="007851DF">
        <w:tab/>
        <w:t xml:space="preserve">Nyboer, J., </w:t>
      </w:r>
      <w:r w:rsidRPr="007851DF">
        <w:rPr>
          <w:i/>
        </w:rPr>
        <w:t>Electrical impedance plethysmography - a physical and physiologic approach to peripheral vascular study.</w:t>
      </w:r>
      <w:r w:rsidRPr="007851DF">
        <w:t xml:space="preserve"> Circulation, 1950. 2(6): p. 811-821.</w:t>
      </w:r>
    </w:p>
    <w:p w14:paraId="2B02D9D2" w14:textId="34177890" w:rsidR="00284C6A" w:rsidRPr="007851DF" w:rsidRDefault="00284C6A" w:rsidP="00284C6A">
      <w:pPr>
        <w:pStyle w:val="EndNoteBibliography"/>
        <w:ind w:left="720" w:hanging="720"/>
      </w:pPr>
      <w:r w:rsidRPr="007851DF">
        <w:t>5.</w:t>
      </w:r>
      <w:r w:rsidRPr="007851DF">
        <w:tab/>
        <w:t xml:space="preserve">Borzage, M., et al., </w:t>
      </w:r>
      <w:r w:rsidRPr="007851DF">
        <w:rPr>
          <w:i/>
        </w:rPr>
        <w:t>Measuring stroke volume: impedance cardiography vs phase-contrast magnetic resonance imaging.</w:t>
      </w:r>
      <w:r w:rsidRPr="007851DF">
        <w:t xml:space="preserve"> American Journal of Critical Care, 2017. 26(5): p. 408-415.</w:t>
      </w:r>
    </w:p>
    <w:p w14:paraId="558877CA" w14:textId="77777777" w:rsidR="00284C6A" w:rsidRPr="007851DF" w:rsidRDefault="00284C6A" w:rsidP="00284C6A">
      <w:pPr>
        <w:pStyle w:val="EndNoteBibliography"/>
        <w:ind w:left="720" w:hanging="720"/>
      </w:pPr>
      <w:r w:rsidRPr="007851DF">
        <w:t>6.</w:t>
      </w:r>
      <w:r w:rsidRPr="007851DF">
        <w:tab/>
        <w:t xml:space="preserve">Honzikova, N., et al., </w:t>
      </w:r>
      <w:r w:rsidRPr="007851DF">
        <w:rPr>
          <w:i/>
        </w:rPr>
        <w:t>Influence of age, body mass index, and blood pressure on the carotid intima-media thickness in normotensive and hypertensive patients.</w:t>
      </w:r>
      <w:r w:rsidRPr="007851DF">
        <w:t xml:space="preserve"> Biomedizinische Technik, 2006. 51(4): p. 159-+.</w:t>
      </w:r>
    </w:p>
    <w:p w14:paraId="2B0EDCAB" w14:textId="77777777" w:rsidR="00284C6A" w:rsidRPr="007851DF" w:rsidRDefault="00284C6A" w:rsidP="00284C6A">
      <w:pPr>
        <w:pStyle w:val="EndNoteBibliography"/>
        <w:ind w:left="720" w:hanging="720"/>
      </w:pPr>
      <w:r w:rsidRPr="007851DF">
        <w:t>7.</w:t>
      </w:r>
      <w:r w:rsidRPr="007851DF">
        <w:tab/>
        <w:t xml:space="preserve">Vondra, V., et al., </w:t>
      </w:r>
      <w:r w:rsidRPr="007851DF">
        <w:rPr>
          <w:i/>
        </w:rPr>
        <w:t>A multichannel bioimpedance monitor for full-body blood flow monitoring.</w:t>
      </w:r>
      <w:r w:rsidRPr="007851DF">
        <w:t xml:space="preserve"> Biomedical Engineering-Biomedizinische Technik, 2016. 61(1): p. 107-118.</w:t>
      </w:r>
    </w:p>
    <w:p w14:paraId="142DBA1C" w14:textId="77777777" w:rsidR="00284C6A" w:rsidRPr="007851DF" w:rsidRDefault="00284C6A" w:rsidP="00284C6A">
      <w:pPr>
        <w:pStyle w:val="EndNoteBibliography"/>
        <w:ind w:left="720" w:hanging="720"/>
      </w:pPr>
      <w:r w:rsidRPr="007851DF">
        <w:t>8.</w:t>
      </w:r>
      <w:r w:rsidRPr="007851DF">
        <w:tab/>
        <w:t xml:space="preserve">Boron, W.F.B., Emile L., </w:t>
      </w:r>
      <w:r w:rsidRPr="007851DF">
        <w:rPr>
          <w:i/>
        </w:rPr>
        <w:t>Medical physiology :a cellular and molecular approach </w:t>
      </w:r>
      <w:r w:rsidRPr="007851DF">
        <w:t>3ed. 2009, Philadelphia: Saunders/Elsevier.</w:t>
      </w:r>
    </w:p>
    <w:p w14:paraId="2C0E33BF" w14:textId="59689B35" w:rsidR="00284C6A" w:rsidRPr="007851DF" w:rsidRDefault="00284C6A" w:rsidP="00284C6A">
      <w:pPr>
        <w:pStyle w:val="EndNoteBibliography"/>
        <w:ind w:left="720" w:hanging="720"/>
      </w:pPr>
      <w:r w:rsidRPr="007851DF">
        <w:t>9.</w:t>
      </w:r>
      <w:r w:rsidRPr="007851DF">
        <w:tab/>
        <w:t xml:space="preserve">Coleman, T.G., </w:t>
      </w:r>
      <w:r w:rsidRPr="007851DF">
        <w:rPr>
          <w:i/>
        </w:rPr>
        <w:t>M</w:t>
      </w:r>
      <w:r w:rsidR="007851DF" w:rsidRPr="007851DF">
        <w:rPr>
          <w:i/>
        </w:rPr>
        <w:t>athematical-analysis of cardiovascular function</w:t>
      </w:r>
      <w:r w:rsidRPr="007851DF">
        <w:rPr>
          <w:i/>
        </w:rPr>
        <w:t>.</w:t>
      </w:r>
      <w:r w:rsidRPr="007851DF">
        <w:t xml:space="preserve"> Ieee Transactions on Biomedical Engineering, 1985. 32(4): p. 289-294.</w:t>
      </w:r>
    </w:p>
    <w:p w14:paraId="3FD2AF49" w14:textId="77777777" w:rsidR="00284C6A" w:rsidRPr="007851DF" w:rsidRDefault="00284C6A" w:rsidP="00284C6A">
      <w:pPr>
        <w:pStyle w:val="EndNoteBibliography"/>
        <w:ind w:left="720" w:hanging="720"/>
      </w:pPr>
      <w:r w:rsidRPr="007851DF">
        <w:t>10.</w:t>
      </w:r>
      <w:r w:rsidRPr="007851DF">
        <w:tab/>
        <w:t xml:space="preserve">Elias Francis, S., </w:t>
      </w:r>
      <w:r w:rsidRPr="007851DF">
        <w:rPr>
          <w:i/>
        </w:rPr>
        <w:t>Continuous estimation of cardiac output and arterial resistance from arterial blood pressure using a third-order Windkessel model.</w:t>
      </w:r>
      <w:r w:rsidRPr="007851DF">
        <w:t xml:space="preserve"> 2008.</w:t>
      </w:r>
    </w:p>
    <w:p w14:paraId="0EDE3943" w14:textId="77777777" w:rsidR="00284C6A" w:rsidRPr="007851DF" w:rsidRDefault="00284C6A" w:rsidP="00284C6A">
      <w:pPr>
        <w:pStyle w:val="EndNoteBibliography"/>
        <w:ind w:left="720" w:hanging="720"/>
      </w:pPr>
      <w:r w:rsidRPr="007851DF">
        <w:t>11.</w:t>
      </w:r>
      <w:r w:rsidRPr="007851DF">
        <w:tab/>
        <w:t xml:space="preserve">Papaioannou, T.G., O. Vardoulis, and N. Stergiopulos, </w:t>
      </w:r>
      <w:r w:rsidRPr="007851DF">
        <w:rPr>
          <w:i/>
        </w:rPr>
        <w:t>The "systolic volume balance" method for the noninvasive estimation of cardiac output based on pressure wave analysis.</w:t>
      </w:r>
      <w:r w:rsidRPr="007851DF">
        <w:t xml:space="preserve"> American Journal of Physiology-Heart and Circulatory Physiology, 2012. 302(10): p. H2064-H2073.</w:t>
      </w:r>
    </w:p>
    <w:p w14:paraId="41C5929F" w14:textId="77777777" w:rsidR="00284C6A" w:rsidRPr="007851DF" w:rsidRDefault="00284C6A" w:rsidP="00284C6A">
      <w:pPr>
        <w:pStyle w:val="EndNoteBibliography"/>
        <w:ind w:left="720" w:hanging="720"/>
      </w:pPr>
      <w:r w:rsidRPr="007851DF">
        <w:t>12.</w:t>
      </w:r>
      <w:r w:rsidRPr="007851DF">
        <w:tab/>
        <w:t xml:space="preserve">Segers, P., et al., </w:t>
      </w:r>
      <w:r w:rsidRPr="007851DF">
        <w:rPr>
          <w:i/>
        </w:rPr>
        <w:t>A non-invasive pulse pressure method for the estimation of total arterial compliance.</w:t>
      </w:r>
      <w:r w:rsidRPr="007851DF">
        <w:t xml:space="preserve"> Computers in Cardiology 1997, Vol 24, 1997. 24: p. 171-174.</w:t>
      </w:r>
    </w:p>
    <w:p w14:paraId="7359B707" w14:textId="77777777" w:rsidR="00284C6A" w:rsidRPr="007851DF" w:rsidRDefault="00284C6A" w:rsidP="00284C6A">
      <w:pPr>
        <w:pStyle w:val="EndNoteBibliography"/>
        <w:ind w:left="720" w:hanging="720"/>
      </w:pPr>
      <w:r w:rsidRPr="007851DF">
        <w:t>13.</w:t>
      </w:r>
      <w:r w:rsidRPr="007851DF">
        <w:tab/>
        <w:t xml:space="preserve">Greenwald, S.E., </w:t>
      </w:r>
      <w:r w:rsidRPr="007851DF">
        <w:rPr>
          <w:i/>
        </w:rPr>
        <w:t>Pulse pressure and arterial elasticity.</w:t>
      </w:r>
      <w:r w:rsidRPr="007851DF">
        <w:t xml:space="preserve"> Qjm-an International Journal of Medicine, 2002. 95(2): p. 107-112.</w:t>
      </w:r>
    </w:p>
    <w:p w14:paraId="1AE5E8D4" w14:textId="0D9BFC86" w:rsidR="00284C6A" w:rsidRPr="007851DF" w:rsidRDefault="00284C6A" w:rsidP="00284C6A">
      <w:pPr>
        <w:pStyle w:val="EndNoteBibliography"/>
        <w:ind w:left="720" w:hanging="720"/>
      </w:pPr>
      <w:r w:rsidRPr="007851DF">
        <w:t>14.</w:t>
      </w:r>
      <w:r w:rsidRPr="007851DF">
        <w:tab/>
        <w:t xml:space="preserve">Goldwyn, R.M. and T.B. Watt, </w:t>
      </w:r>
      <w:r w:rsidRPr="007851DF">
        <w:rPr>
          <w:i/>
        </w:rPr>
        <w:t>A</w:t>
      </w:r>
      <w:r w:rsidR="007851DF" w:rsidRPr="007851DF">
        <w:rPr>
          <w:i/>
        </w:rPr>
        <w:t>rterial pressure pulse contour analysis via a mathematical model for clinical quantification of human vascular properties.</w:t>
      </w:r>
      <w:r w:rsidR="007851DF" w:rsidRPr="007851DF">
        <w:t xml:space="preserve"> </w:t>
      </w:r>
      <w:r w:rsidRPr="007851DF">
        <w:t>Ieee Transactions on Biomedical Engineering, 1967. BM14(1): p. 11-&amp;.</w:t>
      </w:r>
    </w:p>
    <w:p w14:paraId="0B717EF1" w14:textId="77777777" w:rsidR="00284C6A" w:rsidRPr="007851DF" w:rsidRDefault="00284C6A" w:rsidP="00284C6A">
      <w:pPr>
        <w:pStyle w:val="EndNoteBibliography"/>
        <w:ind w:left="720" w:hanging="720"/>
      </w:pPr>
      <w:r w:rsidRPr="007851DF">
        <w:t>15.</w:t>
      </w:r>
      <w:r w:rsidRPr="007851DF">
        <w:tab/>
        <w:t xml:space="preserve">Brandao, A.A., et al., </w:t>
      </w:r>
      <w:r w:rsidRPr="007851DF">
        <w:rPr>
          <w:i/>
        </w:rPr>
        <w:t>I Luso-Brazilian Positioning on Central Arterial Pressure.</w:t>
      </w:r>
      <w:r w:rsidRPr="007851DF">
        <w:t xml:space="preserve"> Arquivos Brasileiros De Cardiologia, 2017. 108(2): p. 100-108.</w:t>
      </w:r>
    </w:p>
    <w:p w14:paraId="44E3F387" w14:textId="77777777" w:rsidR="00284C6A" w:rsidRPr="007851DF" w:rsidRDefault="00284C6A" w:rsidP="00284C6A">
      <w:pPr>
        <w:pStyle w:val="EndNoteBibliography"/>
        <w:ind w:left="720" w:hanging="720"/>
      </w:pPr>
      <w:r w:rsidRPr="007851DF">
        <w:t>16.</w:t>
      </w:r>
      <w:r w:rsidRPr="007851DF">
        <w:tab/>
        <w:t xml:space="preserve">Westerhof, N., J.W. Lankhaar, and B.E. Westerhof, </w:t>
      </w:r>
      <w:r w:rsidRPr="007851DF">
        <w:rPr>
          <w:i/>
        </w:rPr>
        <w:t>The arterial Windkessel.</w:t>
      </w:r>
      <w:r w:rsidRPr="007851DF">
        <w:t xml:space="preserve"> Medical &amp; Biological Engineering &amp; Computing, 2009. 47(2): p. 131-141.</w:t>
      </w:r>
    </w:p>
    <w:p w14:paraId="4D67CBE0" w14:textId="32413C69" w:rsidR="00284C6A" w:rsidRPr="007851DF" w:rsidRDefault="00284C6A" w:rsidP="00284C6A">
      <w:pPr>
        <w:pStyle w:val="EndNoteBibliography"/>
        <w:ind w:left="720" w:hanging="720"/>
      </w:pPr>
      <w:r w:rsidRPr="007851DF">
        <w:t>17.</w:t>
      </w:r>
      <w:r w:rsidRPr="007851DF">
        <w:tab/>
        <w:t xml:space="preserve">Stergiopulos, N., J.J. Meister, and N. Westerhof, </w:t>
      </w:r>
      <w:r w:rsidRPr="007851DF">
        <w:rPr>
          <w:i/>
        </w:rPr>
        <w:t>S</w:t>
      </w:r>
      <w:r w:rsidR="007851DF" w:rsidRPr="007851DF">
        <w:rPr>
          <w:i/>
        </w:rPr>
        <w:t>imple and accurate way for estimating total and segmental arterial compliance - the pulse pressure method.</w:t>
      </w:r>
      <w:r w:rsidRPr="007851DF">
        <w:t xml:space="preserve"> Annals of Biomedical Engineering, 1994. 22(4): p. 392-397.</w:t>
      </w:r>
    </w:p>
    <w:p w14:paraId="3E3C4E9B" w14:textId="475E54D2" w:rsidR="00284C6A" w:rsidRPr="007851DF" w:rsidRDefault="00284C6A" w:rsidP="00284C6A">
      <w:pPr>
        <w:pStyle w:val="EndNoteBibliography"/>
        <w:ind w:left="720" w:hanging="720"/>
      </w:pPr>
      <w:r w:rsidRPr="007851DF">
        <w:t>18.</w:t>
      </w:r>
      <w:r w:rsidRPr="007851DF">
        <w:tab/>
        <w:t xml:space="preserve">Westerhof, N., G. Elzinga, and P. Sipkema, </w:t>
      </w:r>
      <w:r w:rsidRPr="007851DF">
        <w:rPr>
          <w:i/>
        </w:rPr>
        <w:t>A</w:t>
      </w:r>
      <w:r w:rsidR="007851DF" w:rsidRPr="007851DF">
        <w:rPr>
          <w:i/>
        </w:rPr>
        <w:t>rtificial arterial system for pumping hearts.</w:t>
      </w:r>
      <w:r w:rsidRPr="007851DF">
        <w:t xml:space="preserve"> Journal of Applied Physiology, 1971. 31(5): p. 776-+.</w:t>
      </w:r>
    </w:p>
    <w:p w14:paraId="092BE39A" w14:textId="77777777" w:rsidR="00284C6A" w:rsidRPr="007851DF" w:rsidRDefault="00284C6A" w:rsidP="00284C6A">
      <w:pPr>
        <w:pStyle w:val="EndNoteBibliography"/>
        <w:ind w:left="720" w:hanging="720"/>
      </w:pPr>
      <w:r w:rsidRPr="007851DF">
        <w:t>19.</w:t>
      </w:r>
      <w:r w:rsidRPr="007851DF">
        <w:tab/>
        <w:t xml:space="preserve">Stergiopulos, N., B.E. Westerhof, and N. Westerhof, </w:t>
      </w:r>
      <w:r w:rsidRPr="007851DF">
        <w:rPr>
          <w:i/>
        </w:rPr>
        <w:t>Total arterial inertance as the fourth element of the windkessel model.</w:t>
      </w:r>
      <w:r w:rsidRPr="007851DF">
        <w:t xml:space="preserve"> American Journal of Physiology-Heart and Circulatory Physiology, 1999. 276(1): p. H81-H88.</w:t>
      </w:r>
    </w:p>
    <w:p w14:paraId="3E2B417A" w14:textId="77777777" w:rsidR="00284C6A" w:rsidRPr="007851DF" w:rsidRDefault="00284C6A" w:rsidP="00284C6A">
      <w:pPr>
        <w:pStyle w:val="EndNoteBibliography"/>
        <w:ind w:left="720" w:hanging="720"/>
      </w:pPr>
      <w:r w:rsidRPr="007851DF">
        <w:t>20.</w:t>
      </w:r>
      <w:r w:rsidRPr="007851DF">
        <w:tab/>
        <w:t xml:space="preserve">Rooney, W., </w:t>
      </w:r>
      <w:r w:rsidRPr="007851DF">
        <w:rPr>
          <w:i/>
        </w:rPr>
        <w:t>MRI: From picture to proton.</w:t>
      </w:r>
      <w:r w:rsidRPr="007851DF">
        <w:t xml:space="preserve"> Health Physics, 2003. 85(4): p. 504-505.</w:t>
      </w:r>
    </w:p>
    <w:p w14:paraId="09FF0E5F" w14:textId="10BEC5B2" w:rsidR="00284C6A" w:rsidRPr="007851DF" w:rsidRDefault="00284C6A" w:rsidP="00284C6A">
      <w:pPr>
        <w:pStyle w:val="EndNoteBibliography"/>
        <w:ind w:left="720" w:hanging="720"/>
      </w:pPr>
      <w:r w:rsidRPr="007851DF">
        <w:t>21.</w:t>
      </w:r>
      <w:r w:rsidRPr="007851DF">
        <w:tab/>
        <w:t xml:space="preserve">Leenders, K.L., </w:t>
      </w:r>
      <w:r w:rsidRPr="007851DF">
        <w:rPr>
          <w:i/>
        </w:rPr>
        <w:t>PET -</w:t>
      </w:r>
      <w:r w:rsidR="007851DF" w:rsidRPr="007851DF">
        <w:rPr>
          <w:i/>
        </w:rPr>
        <w:t xml:space="preserve"> blood-flow and oxygen-consumption in brain-tumors</w:t>
      </w:r>
      <w:r w:rsidRPr="007851DF">
        <w:rPr>
          <w:i/>
        </w:rPr>
        <w:t>.</w:t>
      </w:r>
      <w:r w:rsidRPr="007851DF">
        <w:t xml:space="preserve"> Journal of Neuro-Oncology, 1994. 22(3): p. 269-273.</w:t>
      </w:r>
    </w:p>
    <w:p w14:paraId="0C836748" w14:textId="77777777" w:rsidR="00284C6A" w:rsidRPr="007851DF" w:rsidRDefault="00284C6A" w:rsidP="00284C6A">
      <w:pPr>
        <w:pStyle w:val="EndNoteBibliography"/>
        <w:ind w:left="720" w:hanging="720"/>
      </w:pPr>
      <w:r w:rsidRPr="007851DF">
        <w:t>22.</w:t>
      </w:r>
      <w:r w:rsidRPr="007851DF">
        <w:tab/>
        <w:t xml:space="preserve">Mayet, J. and A. Hughes, </w:t>
      </w:r>
      <w:r w:rsidRPr="007851DF">
        <w:rPr>
          <w:i/>
        </w:rPr>
        <w:t>Cardiac and vascular pathophysiology in hypertension.</w:t>
      </w:r>
      <w:r w:rsidRPr="007851DF">
        <w:t xml:space="preserve"> Heart, 2003. 89(9): p. 1104-1109.</w:t>
      </w:r>
    </w:p>
    <w:p w14:paraId="712B7B60" w14:textId="77777777" w:rsidR="00284C6A" w:rsidRPr="007851DF" w:rsidRDefault="00284C6A" w:rsidP="00284C6A">
      <w:pPr>
        <w:pStyle w:val="EndNoteBibliography"/>
        <w:ind w:left="720" w:hanging="720"/>
      </w:pPr>
      <w:r w:rsidRPr="007851DF">
        <w:t>23.</w:t>
      </w:r>
      <w:r w:rsidRPr="007851DF">
        <w:tab/>
        <w:t xml:space="preserve">Parlikar, T.A., et al., </w:t>
      </w:r>
      <w:r w:rsidRPr="007851DF">
        <w:rPr>
          <w:i/>
        </w:rPr>
        <w:t>Model-Based Estimation of Cardiac Output and Total Peripheral Resistance.</w:t>
      </w:r>
      <w:r w:rsidRPr="007851DF">
        <w:t xml:space="preserve"> Computers in Cardiology 2007, Vol 34, 2007. 34: p. 379-382.</w:t>
      </w:r>
    </w:p>
    <w:p w14:paraId="47724FE1" w14:textId="77777777" w:rsidR="00284C6A" w:rsidRPr="007851DF" w:rsidRDefault="00284C6A" w:rsidP="00284C6A">
      <w:pPr>
        <w:pStyle w:val="EndNoteBibliography"/>
        <w:ind w:left="720" w:hanging="720"/>
      </w:pPr>
      <w:r w:rsidRPr="007851DF">
        <w:t>24.</w:t>
      </w:r>
      <w:r w:rsidRPr="007851DF">
        <w:tab/>
        <w:t xml:space="preserve">Caillard, A., et al., </w:t>
      </w:r>
      <w:r w:rsidRPr="007851DF">
        <w:rPr>
          <w:i/>
        </w:rPr>
        <w:t>Comparison of cardiac output measured by oesophageal Doppler ultrasonography or pulse pressure contour wave analysis.</w:t>
      </w:r>
      <w:r w:rsidRPr="007851DF">
        <w:t xml:space="preserve"> British Journal of Anaesthesia, 2015. 114(6): p. 893-900.</w:t>
      </w:r>
    </w:p>
    <w:p w14:paraId="5E95FF3A" w14:textId="77777777" w:rsidR="00284C6A" w:rsidRPr="007851DF" w:rsidRDefault="00284C6A" w:rsidP="00284C6A">
      <w:pPr>
        <w:pStyle w:val="EndNoteBibliography"/>
        <w:ind w:left="720" w:hanging="720"/>
      </w:pPr>
      <w:r w:rsidRPr="007851DF">
        <w:lastRenderedPageBreak/>
        <w:t>25.</w:t>
      </w:r>
      <w:r w:rsidRPr="007851DF">
        <w:tab/>
        <w:t xml:space="preserve">Jansen, J.R.C., et al., </w:t>
      </w:r>
      <w:r w:rsidRPr="007851DF">
        <w:rPr>
          <w:i/>
        </w:rPr>
        <w:t>A comparison of cardiac output derived from the arterial pressure wave against thermodilution in cardiac surgery patients.</w:t>
      </w:r>
      <w:r w:rsidRPr="007851DF">
        <w:t xml:space="preserve"> British Journal of Anaesthesia, 2001. 87(2): p. 212-222.</w:t>
      </w:r>
    </w:p>
    <w:p w14:paraId="66F73045" w14:textId="77777777" w:rsidR="00284C6A" w:rsidRPr="007851DF" w:rsidRDefault="00284C6A" w:rsidP="00284C6A">
      <w:pPr>
        <w:pStyle w:val="EndNoteBibliography"/>
        <w:ind w:left="720" w:hanging="720"/>
      </w:pPr>
      <w:r w:rsidRPr="007851DF">
        <w:t>26.</w:t>
      </w:r>
      <w:r w:rsidRPr="007851DF">
        <w:tab/>
        <w:t xml:space="preserve">Sollers, J.J., et al., </w:t>
      </w:r>
      <w:r w:rsidRPr="007851DF">
        <w:rPr>
          <w:i/>
        </w:rPr>
        <w:t>Comparison of arterial compliance indices derived via Beat-toBeat blood pressure waveforms: Aging and ethnicity.</w:t>
      </w:r>
      <w:r w:rsidRPr="007851DF">
        <w:t xml:space="preserve"> Biomedical Sciences Instrumentation, Vol 42, 2006. 42: p. 518-523.</w:t>
      </w:r>
    </w:p>
    <w:p w14:paraId="1E105850" w14:textId="77777777" w:rsidR="00284C6A" w:rsidRPr="007851DF" w:rsidRDefault="00284C6A" w:rsidP="00284C6A">
      <w:pPr>
        <w:pStyle w:val="EndNoteBibliography"/>
        <w:ind w:left="720" w:hanging="720"/>
      </w:pPr>
      <w:r w:rsidRPr="007851DF">
        <w:t>27.</w:t>
      </w:r>
      <w:r w:rsidRPr="007851DF">
        <w:tab/>
        <w:t xml:space="preserve">Monnet, X., et al., </w:t>
      </w:r>
      <w:r w:rsidRPr="007851DF">
        <w:rPr>
          <w:i/>
        </w:rPr>
        <w:t>Arterial pressure allows monitoring the changes in cardiac output induced by volume expansion but not by norepinephrine.</w:t>
      </w:r>
      <w:r w:rsidRPr="007851DF">
        <w:t xml:space="preserve"> Critical Care Medicine, 2011. 39(6): p. 1394-1399.</w:t>
      </w:r>
    </w:p>
    <w:p w14:paraId="1FF33086" w14:textId="77777777" w:rsidR="00284C6A" w:rsidRPr="007851DF" w:rsidRDefault="00284C6A" w:rsidP="00284C6A">
      <w:pPr>
        <w:pStyle w:val="EndNoteBibliography"/>
        <w:ind w:left="720" w:hanging="720"/>
      </w:pPr>
      <w:r w:rsidRPr="007851DF">
        <w:t>28.</w:t>
      </w:r>
      <w:r w:rsidRPr="007851DF">
        <w:tab/>
        <w:t xml:space="preserve">Pouwels, S., et al., </w:t>
      </w:r>
      <w:r w:rsidRPr="007851DF">
        <w:rPr>
          <w:i/>
        </w:rPr>
        <w:t>Validation of the Nexfin (R) non-invasive continuous blood pressure monitoring validated against Riva-Rocci/Korotkoff in a bariatric patient population.</w:t>
      </w:r>
      <w:r w:rsidRPr="007851DF">
        <w:t xml:space="preserve"> Journal of Clinical Anesthesia, 2017. 39: p. 89-95.</w:t>
      </w:r>
    </w:p>
    <w:p w14:paraId="17704389" w14:textId="6862CD8A" w:rsidR="00284C6A" w:rsidRPr="007851DF" w:rsidRDefault="00284C6A" w:rsidP="00284C6A">
      <w:pPr>
        <w:pStyle w:val="EndNoteBibliography"/>
        <w:ind w:left="720" w:hanging="720"/>
      </w:pPr>
      <w:r w:rsidRPr="007851DF">
        <w:t>29.</w:t>
      </w:r>
      <w:r w:rsidRPr="007851DF">
        <w:tab/>
        <w:t xml:space="preserve">Kubicek, W.G., et al., </w:t>
      </w:r>
      <w:r w:rsidRPr="007851DF">
        <w:rPr>
          <w:i/>
        </w:rPr>
        <w:t>D</w:t>
      </w:r>
      <w:r w:rsidR="007851DF" w:rsidRPr="007851DF">
        <w:rPr>
          <w:i/>
        </w:rPr>
        <w:t>evelopment and evaluation of an impedance cardiac output system.</w:t>
      </w:r>
      <w:r w:rsidRPr="007851DF">
        <w:t xml:space="preserve"> Aerospace Medicine, 1966. 37(12): p. 1208-&amp;.</w:t>
      </w:r>
    </w:p>
    <w:p w14:paraId="2D468CE0" w14:textId="77777777" w:rsidR="00284C6A" w:rsidRPr="007851DF" w:rsidRDefault="00284C6A" w:rsidP="00284C6A">
      <w:pPr>
        <w:pStyle w:val="EndNoteBibliography"/>
        <w:ind w:left="720" w:hanging="720"/>
      </w:pPr>
      <w:r w:rsidRPr="007851DF">
        <w:t>30.</w:t>
      </w:r>
      <w:r w:rsidRPr="007851DF">
        <w:tab/>
        <w:t xml:space="preserve">Bernstein, D.P., </w:t>
      </w:r>
      <w:r w:rsidRPr="007851DF">
        <w:rPr>
          <w:i/>
        </w:rPr>
        <w:t>A NEW STROKE VOLUME EQUATION FOR THORACIC ELECTRICAL BIOIMPEDANCE - THEORY AND RATIONALE.</w:t>
      </w:r>
      <w:r w:rsidRPr="007851DF">
        <w:t xml:space="preserve"> Critical Care Medicine, 1986. 14(10): p. 904-909.</w:t>
      </w:r>
    </w:p>
    <w:p w14:paraId="1ABC2A8A" w14:textId="77777777" w:rsidR="00284C6A" w:rsidRPr="007851DF" w:rsidRDefault="00284C6A" w:rsidP="00284C6A">
      <w:pPr>
        <w:pStyle w:val="EndNoteBibliography"/>
        <w:ind w:left="720" w:hanging="720"/>
      </w:pPr>
      <w:r w:rsidRPr="007851DF">
        <w:t>31.</w:t>
      </w:r>
      <w:r w:rsidRPr="007851DF">
        <w:tab/>
        <w:t xml:space="preserve">Keren, H., D. Burkhoff, and P. Squara, </w:t>
      </w:r>
      <w:r w:rsidRPr="007851DF">
        <w:rPr>
          <w:i/>
        </w:rPr>
        <w:t>Evaluation of a noninvasive continuous cardiac output monitoring system based on thoracic bioreactance.</w:t>
      </w:r>
      <w:r w:rsidRPr="007851DF">
        <w:t xml:space="preserve"> American Journal of Physiology-Heart and Circulatory Physiology, 2007. 293(1): p. H583-H589.</w:t>
      </w:r>
    </w:p>
    <w:p w14:paraId="22951BBC" w14:textId="77777777" w:rsidR="00284C6A" w:rsidRPr="007851DF" w:rsidRDefault="00284C6A" w:rsidP="00284C6A">
      <w:pPr>
        <w:pStyle w:val="EndNoteBibliography"/>
        <w:ind w:left="720" w:hanging="720"/>
      </w:pPr>
      <w:r w:rsidRPr="007851DF">
        <w:t>32.</w:t>
      </w:r>
      <w:r w:rsidRPr="007851DF">
        <w:tab/>
        <w:t xml:space="preserve">Gaw, R.L., B.H. Cornish, and B.J. Thomas, </w:t>
      </w:r>
      <w:r w:rsidRPr="007851DF">
        <w:rPr>
          <w:i/>
        </w:rPr>
        <w:t>The electrical impedance of pulsatile blood flowing through rigid tubes: A theoretical investigation.</w:t>
      </w:r>
      <w:r w:rsidRPr="007851DF">
        <w:t xml:space="preserve"> Ieee Transactions on Biomedical Engineering, 2008. 55(2): p. 721-727.</w:t>
      </w:r>
    </w:p>
    <w:p w14:paraId="0D10422F" w14:textId="4D4A201E" w:rsidR="00284C6A" w:rsidRPr="007851DF" w:rsidRDefault="00284C6A" w:rsidP="00284C6A">
      <w:pPr>
        <w:pStyle w:val="EndNoteBibliography"/>
        <w:ind w:left="720" w:hanging="720"/>
      </w:pPr>
      <w:r w:rsidRPr="007851DF">
        <w:t>33.</w:t>
      </w:r>
      <w:r w:rsidRPr="007851DF">
        <w:tab/>
        <w:t xml:space="preserve">Quail, A.W., et al., </w:t>
      </w:r>
      <w:r w:rsidRPr="007851DF">
        <w:rPr>
          <w:i/>
        </w:rPr>
        <w:t>T</w:t>
      </w:r>
      <w:r w:rsidR="007851DF" w:rsidRPr="007851DF">
        <w:rPr>
          <w:i/>
        </w:rPr>
        <w:t>horacic resistivity for stroke volume calculation in impedance cardiography.</w:t>
      </w:r>
      <w:r w:rsidRPr="007851DF">
        <w:t xml:space="preserve"> Journal of Applied Physiology, 1981. 50(1): p. 191-195.</w:t>
      </w:r>
    </w:p>
    <w:p w14:paraId="6210B319" w14:textId="4AD52DCA" w:rsidR="00284C6A" w:rsidRPr="007851DF" w:rsidRDefault="00284C6A" w:rsidP="00284C6A">
      <w:pPr>
        <w:pStyle w:val="EndNoteBibliography"/>
        <w:ind w:left="720" w:hanging="720"/>
      </w:pPr>
      <w:r w:rsidRPr="007851DF">
        <w:t>34.</w:t>
      </w:r>
      <w:r w:rsidRPr="007851DF">
        <w:tab/>
        <w:t xml:space="preserve">Hicks, D.A., et al., </w:t>
      </w:r>
      <w:r w:rsidRPr="007851DF">
        <w:rPr>
          <w:i/>
        </w:rPr>
        <w:t>T</w:t>
      </w:r>
      <w:r w:rsidR="007851DF" w:rsidRPr="007851DF">
        <w:rPr>
          <w:i/>
        </w:rPr>
        <w:t>he estimation and prediction of normal blood volume</w:t>
      </w:r>
      <w:r w:rsidRPr="007851DF">
        <w:rPr>
          <w:i/>
        </w:rPr>
        <w:t>.</w:t>
      </w:r>
      <w:r w:rsidRPr="007851DF">
        <w:t xml:space="preserve"> Clinical Science, 1956. 15(4): p. 557-565.</w:t>
      </w:r>
    </w:p>
    <w:p w14:paraId="255D80B5" w14:textId="2F5E9F7B" w:rsidR="00284C6A" w:rsidRPr="007851DF" w:rsidRDefault="00284C6A" w:rsidP="00284C6A">
      <w:pPr>
        <w:pStyle w:val="EndNoteBibliography"/>
        <w:ind w:left="720" w:hanging="720"/>
      </w:pPr>
      <w:r w:rsidRPr="007851DF">
        <w:t>35.</w:t>
      </w:r>
      <w:r w:rsidRPr="007851DF">
        <w:tab/>
        <w:t xml:space="preserve">Gardin, J.M., et al., </w:t>
      </w:r>
      <w:r w:rsidRPr="007851DF">
        <w:rPr>
          <w:i/>
        </w:rPr>
        <w:t>E</w:t>
      </w:r>
      <w:r w:rsidR="007851DF" w:rsidRPr="007851DF">
        <w:rPr>
          <w:i/>
        </w:rPr>
        <w:t>valuation of blood-flow velocity in the ascending aorta and main pulmonary-artery of normal subjects by doppler echocardiography</w:t>
      </w:r>
      <w:r w:rsidRPr="007851DF">
        <w:rPr>
          <w:i/>
        </w:rPr>
        <w:t>.</w:t>
      </w:r>
      <w:r w:rsidRPr="007851DF">
        <w:t xml:space="preserve"> American Heart Journal, 1984. 107(2): p. 310-319.</w:t>
      </w:r>
    </w:p>
    <w:p w14:paraId="5A0A1DD2" w14:textId="44E5077E" w:rsidR="00284C6A" w:rsidRPr="007851DF" w:rsidRDefault="00284C6A" w:rsidP="00284C6A">
      <w:pPr>
        <w:pStyle w:val="EndNoteBibliography"/>
        <w:ind w:left="720" w:hanging="720"/>
      </w:pPr>
      <w:r w:rsidRPr="007851DF">
        <w:t>36.</w:t>
      </w:r>
      <w:r w:rsidRPr="007851DF">
        <w:tab/>
        <w:t xml:space="preserve">Matsuda, Y., et al., </w:t>
      </w:r>
      <w:r w:rsidRPr="007851DF">
        <w:rPr>
          <w:i/>
        </w:rPr>
        <w:t>A</w:t>
      </w:r>
      <w:r w:rsidR="007851DF" w:rsidRPr="007851DF">
        <w:rPr>
          <w:i/>
        </w:rPr>
        <w:t>ssessment of left-ventricular performance in man with impedance cardiography</w:t>
      </w:r>
      <w:r w:rsidRPr="007851DF">
        <w:rPr>
          <w:i/>
        </w:rPr>
        <w:t>.</w:t>
      </w:r>
      <w:r w:rsidRPr="007851DF">
        <w:t xml:space="preserve"> Japanese Circulation Journal-English Edition, 1978. 42(8): p. 945-954.</w:t>
      </w:r>
    </w:p>
    <w:p w14:paraId="5F0120FF" w14:textId="77777777" w:rsidR="00284C6A" w:rsidRPr="007851DF" w:rsidRDefault="00284C6A" w:rsidP="00284C6A">
      <w:pPr>
        <w:pStyle w:val="EndNoteBibliography"/>
        <w:ind w:left="720" w:hanging="720"/>
      </w:pPr>
      <w:r w:rsidRPr="007851DF">
        <w:t>37.</w:t>
      </w:r>
      <w:r w:rsidRPr="007851DF">
        <w:tab/>
        <w:t xml:space="preserve">Lozano, D.L., et al., </w:t>
      </w:r>
      <w:r w:rsidRPr="007851DF">
        <w:rPr>
          <w:i/>
        </w:rPr>
        <w:t>Where to B in dZ/dt.</w:t>
      </w:r>
      <w:r w:rsidRPr="007851DF">
        <w:t xml:space="preserve"> Psychophysiology, 2007. 44(1): p. 113-119.</w:t>
      </w:r>
    </w:p>
    <w:p w14:paraId="011A8956" w14:textId="146A6FB1" w:rsidR="00284C6A" w:rsidRPr="007851DF" w:rsidRDefault="00284C6A" w:rsidP="00284C6A">
      <w:pPr>
        <w:pStyle w:val="EndNoteBibliography"/>
        <w:ind w:left="720" w:hanging="720"/>
      </w:pPr>
      <w:r w:rsidRPr="007851DF">
        <w:t>38.</w:t>
      </w:r>
      <w:r w:rsidRPr="007851DF">
        <w:tab/>
        <w:t xml:space="preserve">Kolettis, M., B.S. Jenkins, and M.M. Webbpeploe, </w:t>
      </w:r>
      <w:r w:rsidRPr="007851DF">
        <w:rPr>
          <w:i/>
        </w:rPr>
        <w:t>A</w:t>
      </w:r>
      <w:r w:rsidR="007851DF" w:rsidRPr="007851DF">
        <w:rPr>
          <w:i/>
        </w:rPr>
        <w:t>ssessment of left-ventricular function by indexes derived from aortic flow velocity</w:t>
      </w:r>
      <w:r w:rsidRPr="007851DF">
        <w:rPr>
          <w:i/>
        </w:rPr>
        <w:t>.</w:t>
      </w:r>
      <w:r w:rsidRPr="007851DF">
        <w:t xml:space="preserve"> British Heart Journal, 1976. 38(1): p. 18-31.</w:t>
      </w:r>
    </w:p>
    <w:p w14:paraId="6DEE79C7" w14:textId="77777777" w:rsidR="00284C6A" w:rsidRPr="007851DF" w:rsidRDefault="00284C6A" w:rsidP="00284C6A">
      <w:pPr>
        <w:pStyle w:val="EndNoteBibliography"/>
        <w:ind w:left="720" w:hanging="720"/>
      </w:pPr>
      <w:r w:rsidRPr="007851DF">
        <w:t>39.</w:t>
      </w:r>
      <w:r w:rsidRPr="007851DF">
        <w:tab/>
        <w:t xml:space="preserve">Sohn, S. and H.S. Kim, </w:t>
      </w:r>
      <w:r w:rsidRPr="007851DF">
        <w:rPr>
          <w:i/>
        </w:rPr>
        <w:t>Doppler aortic flow velocity measurement in healthy children.</w:t>
      </w:r>
      <w:r w:rsidRPr="007851DF">
        <w:t xml:space="preserve"> Journal of Korean Medical Science, 2001. 16(2): p. 140-144.</w:t>
      </w:r>
    </w:p>
    <w:p w14:paraId="0AB59F59" w14:textId="03C7A7AD" w:rsidR="00284C6A" w:rsidRPr="007851DF" w:rsidRDefault="00284C6A" w:rsidP="00284C6A">
      <w:pPr>
        <w:pStyle w:val="EndNoteBibliography"/>
        <w:ind w:left="720" w:hanging="720"/>
      </w:pPr>
      <w:r w:rsidRPr="007851DF">
        <w:t>40.</w:t>
      </w:r>
      <w:r w:rsidRPr="007851DF">
        <w:tab/>
        <w:t xml:space="preserve">Wallmeyer, K., et al., </w:t>
      </w:r>
      <w:r w:rsidRPr="007851DF">
        <w:rPr>
          <w:i/>
        </w:rPr>
        <w:t>T</w:t>
      </w:r>
      <w:r w:rsidR="007851DF" w:rsidRPr="007851DF">
        <w:rPr>
          <w:i/>
        </w:rPr>
        <w:t>he influence of preload and heart-rate on doppler echocardiographic indexes of left-ventricular performance - comparison with invasive indexes in an experimental preparation.</w:t>
      </w:r>
      <w:r w:rsidR="007851DF" w:rsidRPr="007851DF">
        <w:t xml:space="preserve"> </w:t>
      </w:r>
      <w:r w:rsidRPr="007851DF">
        <w:t>Circulation, 1986. 74(1): p. 181-186.</w:t>
      </w:r>
    </w:p>
    <w:p w14:paraId="2A21FB4F" w14:textId="77777777" w:rsidR="00284C6A" w:rsidRPr="007851DF" w:rsidRDefault="00284C6A" w:rsidP="00284C6A">
      <w:pPr>
        <w:pStyle w:val="EndNoteBibliography"/>
        <w:ind w:left="720" w:hanging="720"/>
      </w:pPr>
      <w:r w:rsidRPr="007851DF">
        <w:t>41.</w:t>
      </w:r>
      <w:r w:rsidRPr="007851DF">
        <w:tab/>
        <w:t xml:space="preserve">Collis, T., et al., </w:t>
      </w:r>
      <w:r w:rsidRPr="007851DF">
        <w:rPr>
          <w:i/>
        </w:rPr>
        <w:t>Relations of stroke volume and cardiac output to body composition - The strong heart study.</w:t>
      </w:r>
      <w:r w:rsidRPr="007851DF">
        <w:t xml:space="preserve"> Circulation, 2001. 103(6): p. 820-825.</w:t>
      </w:r>
    </w:p>
    <w:p w14:paraId="40769E9F" w14:textId="77777777" w:rsidR="00284C6A" w:rsidRPr="007851DF" w:rsidRDefault="00284C6A" w:rsidP="00284C6A">
      <w:pPr>
        <w:pStyle w:val="EndNoteBibliography"/>
        <w:ind w:left="720" w:hanging="720"/>
      </w:pPr>
      <w:r w:rsidRPr="007851DF">
        <w:t>42.</w:t>
      </w:r>
      <w:r w:rsidRPr="007851DF">
        <w:tab/>
        <w:t xml:space="preserve">Sageman, W.S., </w:t>
      </w:r>
      <w:r w:rsidRPr="007851DF">
        <w:rPr>
          <w:i/>
        </w:rPr>
        <w:t>Reliability and precision of a new thoracic electrical bioimpedance monitor in a lower body negative pressure model.</w:t>
      </w:r>
      <w:r w:rsidRPr="007851DF">
        <w:t xml:space="preserve"> Critical Care Medicine, 1999. 27(9): p. 1986-1990.</w:t>
      </w:r>
    </w:p>
    <w:p w14:paraId="7ABBEED0" w14:textId="77777777" w:rsidR="00284C6A" w:rsidRPr="007851DF" w:rsidRDefault="00284C6A" w:rsidP="00284C6A">
      <w:pPr>
        <w:pStyle w:val="EndNoteBibliography"/>
        <w:ind w:left="720" w:hanging="720"/>
      </w:pPr>
      <w:r w:rsidRPr="007851DF">
        <w:t>43.</w:t>
      </w:r>
      <w:r w:rsidRPr="007851DF">
        <w:tab/>
        <w:t xml:space="preserve">Cotter, G., et al., </w:t>
      </w:r>
      <w:r w:rsidRPr="007851DF">
        <w:rPr>
          <w:i/>
        </w:rPr>
        <w:t>Impedance cardiography revisited.</w:t>
      </w:r>
      <w:r w:rsidRPr="007851DF">
        <w:t xml:space="preserve"> Physiological Measurement, 2006. 27(9): p. 817-827.</w:t>
      </w:r>
    </w:p>
    <w:p w14:paraId="3888F827" w14:textId="77777777" w:rsidR="00284C6A" w:rsidRPr="007851DF" w:rsidRDefault="00284C6A" w:rsidP="00284C6A">
      <w:pPr>
        <w:pStyle w:val="EndNoteBibliography"/>
        <w:ind w:left="720" w:hanging="720"/>
      </w:pPr>
      <w:r w:rsidRPr="007851DF">
        <w:t>44.</w:t>
      </w:r>
      <w:r w:rsidRPr="007851DF">
        <w:tab/>
        <w:t xml:space="preserve">Koobi, T., et al., </w:t>
      </w:r>
      <w:r w:rsidRPr="007851DF">
        <w:rPr>
          <w:i/>
        </w:rPr>
        <w:t>Non-invasive measurement of cardiac output: whole-body impedance cardiography in simultaneous comparison with thermodilution and direct oxygen Fick methods.</w:t>
      </w:r>
      <w:r w:rsidRPr="007851DF">
        <w:t xml:space="preserve"> Intensive Care Medicine, 1997. 23(11): p. 1132-1137.</w:t>
      </w:r>
    </w:p>
    <w:p w14:paraId="6E63D358" w14:textId="77777777" w:rsidR="00284C6A" w:rsidRPr="007851DF" w:rsidRDefault="00284C6A" w:rsidP="00284C6A">
      <w:pPr>
        <w:pStyle w:val="EndNoteBibliography"/>
        <w:ind w:left="720" w:hanging="720"/>
      </w:pPr>
      <w:r w:rsidRPr="007851DF">
        <w:t>45.</w:t>
      </w:r>
      <w:r w:rsidRPr="007851DF">
        <w:tab/>
        <w:t xml:space="preserve">Henry, I.C., et al. </w:t>
      </w:r>
      <w:r w:rsidRPr="007851DF">
        <w:rPr>
          <w:i/>
        </w:rPr>
        <w:t>Stroke Volume Obtained from the Brachial Artery Using Transbrachial Electrical Bioimpedance Velocimetry</w:t>
      </w:r>
      <w:r w:rsidRPr="007851DF">
        <w:t xml:space="preserve">. in </w:t>
      </w:r>
      <w:r w:rsidRPr="007851DF">
        <w:rPr>
          <w:i/>
        </w:rPr>
        <w:t>34th Annual International Conference of the IEEE Engineering-in-Medicine-and-Biology-Society (EMBS)</w:t>
      </w:r>
      <w:r w:rsidRPr="007851DF">
        <w:t>. 2012. San Diego, CA: Ieee.</w:t>
      </w:r>
    </w:p>
    <w:p w14:paraId="6F8359A3" w14:textId="77777777" w:rsidR="00284C6A" w:rsidRPr="007851DF" w:rsidRDefault="00284C6A" w:rsidP="00284C6A">
      <w:pPr>
        <w:pStyle w:val="EndNoteBibliography"/>
        <w:ind w:left="720" w:hanging="720"/>
      </w:pPr>
      <w:r w:rsidRPr="007851DF">
        <w:t>46.</w:t>
      </w:r>
      <w:r w:rsidRPr="007851DF">
        <w:tab/>
        <w:t xml:space="preserve">Chemla, D., et al., </w:t>
      </w:r>
      <w:r w:rsidRPr="007851DF">
        <w:rPr>
          <w:i/>
        </w:rPr>
        <w:t>Blood flow acceleration in the carotid and brachial arteries of healthy volunteers: Respective contributions of cardiac performance and local resistance.</w:t>
      </w:r>
      <w:r w:rsidRPr="007851DF">
        <w:t xml:space="preserve"> Fundamental &amp; Clinical Pharmacology, 1996. 10(4): p. 393-399.</w:t>
      </w:r>
    </w:p>
    <w:p w14:paraId="44442226" w14:textId="29A3C0E3" w:rsidR="00284C6A" w:rsidRPr="007851DF" w:rsidRDefault="00284C6A" w:rsidP="00284C6A">
      <w:pPr>
        <w:pStyle w:val="EndNoteBibliography"/>
        <w:ind w:left="720" w:hanging="720"/>
      </w:pPr>
      <w:r w:rsidRPr="007851DF">
        <w:t>47.</w:t>
      </w:r>
      <w:r w:rsidRPr="007851DF">
        <w:tab/>
        <w:t xml:space="preserve">Chemla, D., et al., </w:t>
      </w:r>
      <w:r w:rsidRPr="007851DF">
        <w:rPr>
          <w:i/>
        </w:rPr>
        <w:t>E</w:t>
      </w:r>
      <w:r w:rsidR="007851DF" w:rsidRPr="007851DF">
        <w:rPr>
          <w:i/>
        </w:rPr>
        <w:t>ffect of beta-adrenoceptors and thyroid-hormones on velocity and acceleration of peripheral arterial flow in hyperthyroidism.</w:t>
      </w:r>
      <w:r w:rsidR="007851DF" w:rsidRPr="007851DF">
        <w:t xml:space="preserve"> </w:t>
      </w:r>
      <w:r w:rsidRPr="007851DF">
        <w:t>American Journal of Cardiology, 1990. 65(7): p. 494-500.</w:t>
      </w:r>
    </w:p>
    <w:p w14:paraId="12AD416C" w14:textId="77777777" w:rsidR="00284C6A" w:rsidRPr="007851DF" w:rsidRDefault="00284C6A" w:rsidP="00284C6A">
      <w:pPr>
        <w:pStyle w:val="EndNoteBibliography"/>
        <w:ind w:left="720" w:hanging="720"/>
      </w:pPr>
      <w:r w:rsidRPr="007851DF">
        <w:lastRenderedPageBreak/>
        <w:t>48.</w:t>
      </w:r>
      <w:r w:rsidRPr="007851DF">
        <w:tab/>
        <w:t xml:space="preserve">Bernstein, D.P., et al., </w:t>
      </w:r>
      <w:r w:rsidRPr="007851DF">
        <w:rPr>
          <w:i/>
        </w:rPr>
        <w:t>Validation of stroke volume and cardiac output by electrical interrogation of the brachial artery in normals: assessment of strengths, limitations, and sources of error.</w:t>
      </w:r>
      <w:r w:rsidRPr="007851DF">
        <w:t xml:space="preserve"> Journal of Clinical Monitoring and Computing, 2015. 29(6): p. 789-800.</w:t>
      </w:r>
    </w:p>
    <w:p w14:paraId="4F34866E" w14:textId="77777777" w:rsidR="00284C6A" w:rsidRPr="007851DF" w:rsidRDefault="00284C6A" w:rsidP="00284C6A">
      <w:pPr>
        <w:pStyle w:val="EndNoteBibliography"/>
        <w:ind w:left="720" w:hanging="720"/>
      </w:pPr>
      <w:r w:rsidRPr="007851DF">
        <w:t>49.</w:t>
      </w:r>
      <w:r w:rsidRPr="007851DF">
        <w:tab/>
        <w:t xml:space="preserve">Lim, P.S., et al., </w:t>
      </w:r>
      <w:r w:rsidRPr="007851DF">
        <w:rPr>
          <w:i/>
        </w:rPr>
        <w:t>Validating Body Fat Assessment by Bioelectric Impedance Spectroscopy in Taiwanese Hemodialysis Patients.</w:t>
      </w:r>
      <w:r w:rsidRPr="007851DF">
        <w:t xml:space="preserve"> Journal of Renal Nutrition, 2017. 27(1): p. 37-44.</w:t>
      </w:r>
    </w:p>
    <w:p w14:paraId="03761514" w14:textId="77777777" w:rsidR="00284C6A" w:rsidRPr="007851DF" w:rsidRDefault="00284C6A" w:rsidP="00284C6A">
      <w:pPr>
        <w:pStyle w:val="EndNoteBibliography"/>
        <w:ind w:left="720" w:hanging="720"/>
      </w:pPr>
      <w:r w:rsidRPr="007851DF">
        <w:t>50.</w:t>
      </w:r>
      <w:r w:rsidRPr="007851DF">
        <w:tab/>
        <w:t xml:space="preserve">Leonhardt, S., et al., </w:t>
      </w:r>
      <w:r w:rsidRPr="007851DF">
        <w:rPr>
          <w:i/>
        </w:rPr>
        <w:t>Electric impedance tomography for monitoring volume and size of the urinary bladder.</w:t>
      </w:r>
      <w:r w:rsidRPr="007851DF">
        <w:t xml:space="preserve"> Biomedizinische Technik, 2011. 56(6): p. 301-307.</w:t>
      </w:r>
    </w:p>
    <w:p w14:paraId="21900642" w14:textId="77777777" w:rsidR="00284C6A" w:rsidRPr="007851DF" w:rsidRDefault="00284C6A" w:rsidP="00284C6A">
      <w:pPr>
        <w:pStyle w:val="EndNoteBibliography"/>
        <w:ind w:left="720" w:hanging="720"/>
      </w:pPr>
      <w:r w:rsidRPr="007851DF">
        <w:t>51.</w:t>
      </w:r>
      <w:r w:rsidRPr="007851DF">
        <w:tab/>
        <w:t xml:space="preserve">Zhao, Z.Q., et al., </w:t>
      </w:r>
      <w:r w:rsidRPr="007851DF">
        <w:rPr>
          <w:i/>
        </w:rPr>
        <w:t>Customized evaluation software for clinical trials: an example on pulmonary function test with electrical impedance tomography.</w:t>
      </w:r>
      <w:r w:rsidRPr="007851DF">
        <w:t xml:space="preserve"> 2013 Icme International Conference on Complex Medical Engineering (Cme), 2013: p. 128-133.</w:t>
      </w:r>
    </w:p>
    <w:p w14:paraId="417F23EF" w14:textId="77777777" w:rsidR="00284C6A" w:rsidRPr="007851DF" w:rsidRDefault="00284C6A" w:rsidP="00284C6A">
      <w:pPr>
        <w:pStyle w:val="EndNoteBibliography"/>
        <w:ind w:left="720" w:hanging="720"/>
      </w:pPr>
      <w:r w:rsidRPr="007851DF">
        <w:t>52.</w:t>
      </w:r>
      <w:r w:rsidRPr="007851DF">
        <w:tab/>
        <w:t xml:space="preserve">Fox, G.N., </w:t>
      </w:r>
      <w:r w:rsidRPr="007851DF">
        <w:rPr>
          <w:i/>
        </w:rPr>
        <w:t>The physiologic origins of heart sounds and murmurs.</w:t>
      </w:r>
      <w:r w:rsidRPr="007851DF">
        <w:t xml:space="preserve"> Journal of Family Practice, 1999. 48(4): p. 308-309.</w:t>
      </w:r>
    </w:p>
    <w:p w14:paraId="19B41FB6" w14:textId="77777777" w:rsidR="00284C6A" w:rsidRPr="007851DF" w:rsidRDefault="00284C6A" w:rsidP="00284C6A">
      <w:pPr>
        <w:pStyle w:val="EndNoteBibliography"/>
        <w:ind w:left="720" w:hanging="720"/>
      </w:pPr>
      <w:r w:rsidRPr="007851DF">
        <w:t>53.</w:t>
      </w:r>
      <w:r w:rsidRPr="007851DF">
        <w:tab/>
        <w:t xml:space="preserve">Sherwood, A., et al., </w:t>
      </w:r>
      <w:r w:rsidRPr="007851DF">
        <w:rPr>
          <w:i/>
        </w:rPr>
        <w:t>METHODOLOGICAL GUIDELINES FOR IMPEDANCE CARDIOGRAPHY.</w:t>
      </w:r>
      <w:r w:rsidRPr="007851DF">
        <w:t xml:space="preserve"> Psychophysiology, 1990. 27(1): p. 1-23.</w:t>
      </w:r>
    </w:p>
    <w:p w14:paraId="234A0212" w14:textId="77777777" w:rsidR="00284C6A" w:rsidRPr="007851DF" w:rsidRDefault="00284C6A" w:rsidP="00284C6A">
      <w:pPr>
        <w:pStyle w:val="EndNoteBibliography"/>
        <w:ind w:left="720" w:hanging="720"/>
      </w:pPr>
      <w:r w:rsidRPr="007851DF">
        <w:t>54.</w:t>
      </w:r>
      <w:r w:rsidRPr="007851DF">
        <w:tab/>
        <w:t xml:space="preserve">Yuenyong, S., et al., </w:t>
      </w:r>
      <w:r w:rsidRPr="007851DF">
        <w:rPr>
          <w:i/>
        </w:rPr>
        <w:t>A framework for automatic heart sound analysis without segmentation.</w:t>
      </w:r>
      <w:r w:rsidRPr="007851DF">
        <w:t xml:space="preserve"> Biomedical Engineering Online, 2011. 10: p. 23.</w:t>
      </w:r>
    </w:p>
    <w:p w14:paraId="1133960C" w14:textId="77777777" w:rsidR="00284C6A" w:rsidRPr="007851DF" w:rsidRDefault="00284C6A" w:rsidP="00284C6A">
      <w:pPr>
        <w:pStyle w:val="EndNoteBibliography"/>
        <w:ind w:left="720" w:hanging="720"/>
      </w:pPr>
      <w:r w:rsidRPr="007851DF">
        <w:t>55.</w:t>
      </w:r>
      <w:r w:rsidRPr="007851DF">
        <w:tab/>
        <w:t xml:space="preserve">Ahlstrom, C., </w:t>
      </w:r>
      <w:r w:rsidRPr="007851DF">
        <w:rPr>
          <w:i/>
        </w:rPr>
        <w:t>NonLinear Phonocardiographic Signal Processing</w:t>
      </w:r>
      <w:r w:rsidRPr="007851DF">
        <w:t>. 2008, Linkoping University,   Sweden.</w:t>
      </w:r>
    </w:p>
    <w:p w14:paraId="25D72F1D" w14:textId="77777777" w:rsidR="00284C6A" w:rsidRPr="007851DF" w:rsidRDefault="00284C6A" w:rsidP="00284C6A">
      <w:pPr>
        <w:pStyle w:val="EndNoteBibliography"/>
        <w:ind w:left="720" w:hanging="720"/>
      </w:pPr>
      <w:r w:rsidRPr="007851DF">
        <w:t>56.</w:t>
      </w:r>
      <w:r w:rsidRPr="007851DF">
        <w:tab/>
        <w:t xml:space="preserve">Wang, X.P. and Y.Y. Lie. </w:t>
      </w:r>
      <w:r w:rsidRPr="007851DF">
        <w:rPr>
          <w:i/>
        </w:rPr>
        <w:t>Improving Classification Accuracy of Heart Sound Recordings by Wavelet Filter and Multiple Features</w:t>
      </w:r>
      <w:r w:rsidRPr="007851DF">
        <w:t xml:space="preserve">. in </w:t>
      </w:r>
      <w:r w:rsidRPr="007851DF">
        <w:rPr>
          <w:i/>
        </w:rPr>
        <w:t>43rd Computing in Cardiology Conference (CinC)</w:t>
      </w:r>
      <w:r w:rsidRPr="007851DF">
        <w:t>. 2016. Vancouver, CANADA: Ieee.</w:t>
      </w:r>
    </w:p>
    <w:p w14:paraId="575620A2" w14:textId="77777777" w:rsidR="00284C6A" w:rsidRPr="007851DF" w:rsidRDefault="00284C6A" w:rsidP="00284C6A">
      <w:pPr>
        <w:pStyle w:val="EndNoteBibliography"/>
        <w:ind w:left="720" w:hanging="720"/>
      </w:pPr>
      <w:r w:rsidRPr="007851DF">
        <w:t>57.</w:t>
      </w:r>
      <w:r w:rsidRPr="007851DF">
        <w:tab/>
        <w:t xml:space="preserve">Fortin, J., et al., </w:t>
      </w:r>
      <w:r w:rsidRPr="007851DF">
        <w:rPr>
          <w:i/>
        </w:rPr>
        <w:t>Non-invasive beat-to-beat cardiac output monitoring by an improved method of transthoracic bioimpedance measurement.</w:t>
      </w:r>
      <w:r w:rsidRPr="007851DF">
        <w:t xml:space="preserve"> Computers in Biology and Medicine, 2006. 36(11): p. 1185-1203.</w:t>
      </w:r>
    </w:p>
    <w:p w14:paraId="0377CE68" w14:textId="77777777" w:rsidR="00284C6A" w:rsidRPr="007851DF" w:rsidRDefault="00284C6A" w:rsidP="00284C6A">
      <w:pPr>
        <w:pStyle w:val="EndNoteBibliography"/>
        <w:ind w:left="720" w:hanging="720"/>
      </w:pPr>
      <w:r w:rsidRPr="007851DF">
        <w:t>58.</w:t>
      </w:r>
      <w:r w:rsidRPr="007851DF">
        <w:tab/>
        <w:t xml:space="preserve">Jia, R.Z., et al., </w:t>
      </w:r>
      <w:r w:rsidRPr="007851DF">
        <w:rPr>
          <w:i/>
        </w:rPr>
        <w:t>Relationship between cardiovascular function and fetal growth restriction in women with pre-eclampsia.</w:t>
      </w:r>
      <w:r w:rsidRPr="007851DF">
        <w:t xml:space="preserve"> International Journal of Gynecology &amp; Obstetrics, 2010. 110(1): p. 61-63.</w:t>
      </w:r>
    </w:p>
    <w:p w14:paraId="05251783" w14:textId="77777777" w:rsidR="00284C6A" w:rsidRPr="007851DF" w:rsidRDefault="00284C6A" w:rsidP="00284C6A">
      <w:pPr>
        <w:pStyle w:val="EndNoteBibliography"/>
        <w:ind w:left="720" w:hanging="720"/>
      </w:pPr>
      <w:r w:rsidRPr="007851DF">
        <w:t>59.</w:t>
      </w:r>
      <w:r w:rsidRPr="007851DF">
        <w:tab/>
        <w:t xml:space="preserve">Djebbari, A., F.B. Reguig, and Ieee, </w:t>
      </w:r>
      <w:r w:rsidRPr="007851DF">
        <w:rPr>
          <w:i/>
        </w:rPr>
        <w:t>Short-time Fourier transform analysis of the phonocardiogram signal.</w:t>
      </w:r>
      <w:r w:rsidRPr="007851DF">
        <w:t xml:space="preserve"> Icecs 2000: 7th Ieee International Conference on Electronics, Circuits &amp; Systems, Vols I and Ii, 2000: p. 844-847.</w:t>
      </w:r>
    </w:p>
    <w:p w14:paraId="2E86082D" w14:textId="43A4BEB2" w:rsidR="00284C6A" w:rsidRPr="007851DF" w:rsidRDefault="00284C6A" w:rsidP="007851DF">
      <w:pPr>
        <w:pStyle w:val="EndNoteBibliography"/>
        <w:ind w:left="720" w:hanging="720"/>
      </w:pPr>
      <w:r w:rsidRPr="007851DF">
        <w:t>60.</w:t>
      </w:r>
      <w:r w:rsidRPr="007851DF">
        <w:tab/>
        <w:t xml:space="preserve">J. Zhong, F.S., </w:t>
      </w:r>
      <w:r w:rsidRPr="007851DF">
        <w:rPr>
          <w:i/>
        </w:rPr>
        <w:t>Automatic heart sound signal analysis with reused multi-scale wavelet transform</w:t>
      </w:r>
      <w:r w:rsidRPr="007851DF">
        <w:t>. 2013, International</w:t>
      </w:r>
      <w:r w:rsidR="007851DF" w:rsidRPr="007851DF">
        <w:t xml:space="preserve"> </w:t>
      </w:r>
      <w:r w:rsidRPr="007851DF">
        <w:t>Journal Of Engineering And Science p. 50-57.</w:t>
      </w:r>
    </w:p>
    <w:p w14:paraId="483D98C8" w14:textId="77777777" w:rsidR="00284C6A" w:rsidRPr="007851DF" w:rsidRDefault="00284C6A" w:rsidP="00284C6A">
      <w:pPr>
        <w:pStyle w:val="EndNoteBibliography"/>
        <w:ind w:left="720" w:hanging="720"/>
      </w:pPr>
      <w:r w:rsidRPr="007851DF">
        <w:t>61.</w:t>
      </w:r>
      <w:r w:rsidRPr="007851DF">
        <w:tab/>
        <w:t xml:space="preserve">El-Segaier, M., et al., </w:t>
      </w:r>
      <w:r w:rsidRPr="007851DF">
        <w:rPr>
          <w:i/>
        </w:rPr>
        <w:t>Computer-based detection and analysis of heart sound and murmur.</w:t>
      </w:r>
      <w:r w:rsidRPr="007851DF">
        <w:t xml:space="preserve"> Annals of Biomedical Engineering, 2005. 33(7): p. 937-942.</w:t>
      </w:r>
    </w:p>
    <w:p w14:paraId="6BF33863" w14:textId="77777777" w:rsidR="00284C6A" w:rsidRPr="007851DF" w:rsidRDefault="00284C6A" w:rsidP="00284C6A">
      <w:pPr>
        <w:pStyle w:val="EndNoteBibliography"/>
        <w:ind w:left="720" w:hanging="720"/>
      </w:pPr>
      <w:r w:rsidRPr="007851DF">
        <w:t>62.</w:t>
      </w:r>
      <w:r w:rsidRPr="007851DF">
        <w:tab/>
        <w:t xml:space="preserve">Wang, X.P., et al. </w:t>
      </w:r>
      <w:r w:rsidRPr="007851DF">
        <w:rPr>
          <w:i/>
        </w:rPr>
        <w:t>Detection of the First and Second Heart Sound Using Heart Sound Energy</w:t>
      </w:r>
      <w:r w:rsidRPr="007851DF">
        <w:t xml:space="preserve">. in </w:t>
      </w:r>
      <w:r w:rsidRPr="007851DF">
        <w:rPr>
          <w:i/>
        </w:rPr>
        <w:t>2nd International Conference on Biomedical Engineering and Informatics (BMEI)</w:t>
      </w:r>
      <w:r w:rsidRPr="007851DF">
        <w:t>. 2009. Tianjin Univ Technol, Tianjin, PEOPLES R CHINA: Ieee.</w:t>
      </w:r>
    </w:p>
    <w:p w14:paraId="227056AC" w14:textId="77777777" w:rsidR="00284C6A" w:rsidRPr="007851DF" w:rsidRDefault="00284C6A" w:rsidP="00284C6A">
      <w:pPr>
        <w:pStyle w:val="EndNoteBibliography"/>
        <w:ind w:left="720" w:hanging="720"/>
      </w:pPr>
      <w:r w:rsidRPr="007851DF">
        <w:t>63.</w:t>
      </w:r>
      <w:r w:rsidRPr="007851DF">
        <w:tab/>
        <w:t xml:space="preserve">Messer, S.R., J. Agzarian, and D. Abbott, </w:t>
      </w:r>
      <w:r w:rsidRPr="007851DF">
        <w:rPr>
          <w:i/>
        </w:rPr>
        <w:t>Optimal wavelet denoising for phonocardiograms.</w:t>
      </w:r>
      <w:r w:rsidRPr="007851DF">
        <w:t xml:space="preserve"> Microelectronics Journal, 2001. 32(12): p. 931-941.</w:t>
      </w:r>
    </w:p>
    <w:p w14:paraId="26B05D4C" w14:textId="77777777" w:rsidR="00284C6A" w:rsidRPr="007851DF" w:rsidRDefault="00284C6A" w:rsidP="00284C6A">
      <w:pPr>
        <w:pStyle w:val="EndNoteBibliography"/>
        <w:ind w:left="720" w:hanging="720"/>
      </w:pPr>
      <w:r w:rsidRPr="007851DF">
        <w:t>64.</w:t>
      </w:r>
      <w:r w:rsidRPr="007851DF">
        <w:tab/>
        <w:t xml:space="preserve">Chen, T.E., et al., </w:t>
      </w:r>
      <w:r w:rsidRPr="007851DF">
        <w:rPr>
          <w:i/>
        </w:rPr>
        <w:t>S1 and S2 Heart Sound Recognition Using Deep Neural Networks.</w:t>
      </w:r>
      <w:r w:rsidRPr="007851DF">
        <w:t xml:space="preserve"> Ieee Transactions on Biomedical Engineering, 2017. 64(2): p. 372-380.</w:t>
      </w:r>
    </w:p>
    <w:p w14:paraId="030E079C" w14:textId="77777777" w:rsidR="00284C6A" w:rsidRPr="007851DF" w:rsidRDefault="00284C6A" w:rsidP="00284C6A">
      <w:pPr>
        <w:pStyle w:val="EndNoteBibliography"/>
        <w:ind w:left="720" w:hanging="720"/>
      </w:pPr>
      <w:r w:rsidRPr="007851DF">
        <w:t>65.</w:t>
      </w:r>
      <w:r w:rsidRPr="007851DF">
        <w:tab/>
        <w:t xml:space="preserve">Debbal, S.M. and F. Bereksi-Reguig, </w:t>
      </w:r>
      <w:r w:rsidRPr="007851DF">
        <w:rPr>
          <w:i/>
        </w:rPr>
        <w:t>Time-frequency analysis of the first and the second heartbeat sounds.</w:t>
      </w:r>
      <w:r w:rsidRPr="007851DF">
        <w:t xml:space="preserve"> Applied Mathematics and Computation, 2007. 184(2): p. 1041-1052.</w:t>
      </w:r>
    </w:p>
    <w:p w14:paraId="4C3AD9E7" w14:textId="77777777" w:rsidR="00284C6A" w:rsidRPr="007851DF" w:rsidRDefault="00284C6A" w:rsidP="00284C6A">
      <w:pPr>
        <w:pStyle w:val="EndNoteBibliography"/>
        <w:ind w:left="720" w:hanging="720"/>
      </w:pPr>
      <w:r w:rsidRPr="007851DF">
        <w:t>66.</w:t>
      </w:r>
      <w:r w:rsidRPr="007851DF">
        <w:tab/>
        <w:t xml:space="preserve">Shen, H., Y. Zhu, and K.R. Qin, </w:t>
      </w:r>
      <w:r w:rsidRPr="007851DF">
        <w:rPr>
          <w:i/>
        </w:rPr>
        <w:t>A theoretical computerized study for the electrical conductivity of arterial pulsatile blood flow by an elastic tube model.</w:t>
      </w:r>
      <w:r w:rsidRPr="007851DF">
        <w:t xml:space="preserve"> Medical Engineering &amp; Physics, 2016. 38(12): p. 1439-1448.</w:t>
      </w:r>
    </w:p>
    <w:p w14:paraId="0F88E152" w14:textId="77777777" w:rsidR="00284C6A" w:rsidRPr="007851DF" w:rsidRDefault="00284C6A" w:rsidP="00284C6A">
      <w:pPr>
        <w:pStyle w:val="EndNoteBibliography"/>
        <w:ind w:left="720" w:hanging="720"/>
      </w:pPr>
      <w:r w:rsidRPr="007851DF">
        <w:t>67.</w:t>
      </w:r>
      <w:r w:rsidRPr="007851DF">
        <w:tab/>
        <w:t xml:space="preserve">Seppä, V.-P., </w:t>
      </w:r>
      <w:r w:rsidRPr="007851DF">
        <w:rPr>
          <w:i/>
        </w:rPr>
        <w:t>Development and clinical application of impedance pneumography technique</w:t>
      </w:r>
      <w:r w:rsidRPr="007851DF">
        <w:t>. Tampere University of Techology. Publication. 2014, Tampere: Tampere University of Technology.</w:t>
      </w:r>
    </w:p>
    <w:p w14:paraId="34CCD9D9" w14:textId="77777777" w:rsidR="00284C6A" w:rsidRPr="007851DF" w:rsidRDefault="00284C6A" w:rsidP="00284C6A">
      <w:pPr>
        <w:pStyle w:val="EndNoteBibliography"/>
        <w:ind w:left="720" w:hanging="720"/>
      </w:pPr>
      <w:r w:rsidRPr="007851DF">
        <w:t>68.</w:t>
      </w:r>
      <w:r w:rsidRPr="007851DF">
        <w:tab/>
        <w:t xml:space="preserve">Jeyhani, V., et al., </w:t>
      </w:r>
      <w:r w:rsidRPr="007851DF">
        <w:rPr>
          <w:i/>
        </w:rPr>
        <w:t>Comparison of simple algorithms for estimating respiration rate from electrical impedance pneumography signals in wearable devices.</w:t>
      </w:r>
      <w:r w:rsidRPr="007851DF">
        <w:t xml:space="preserve"> Health and Technology, 2017. 7(1): p. 21-31.</w:t>
      </w:r>
    </w:p>
    <w:p w14:paraId="4B7683A0" w14:textId="77777777" w:rsidR="00284C6A" w:rsidRPr="007851DF" w:rsidRDefault="00284C6A" w:rsidP="00284C6A">
      <w:pPr>
        <w:pStyle w:val="EndNoteBibliography"/>
        <w:ind w:left="720" w:hanging="720"/>
      </w:pPr>
      <w:r w:rsidRPr="007851DF">
        <w:t>69.</w:t>
      </w:r>
      <w:r w:rsidRPr="007851DF">
        <w:tab/>
        <w:t xml:space="preserve">Barrett, K.E. and W.F. Ganong, </w:t>
      </w:r>
      <w:r w:rsidRPr="007851DF">
        <w:rPr>
          <w:i/>
        </w:rPr>
        <w:t>Ganong's review of medical physiology</w:t>
      </w:r>
      <w:r w:rsidRPr="007851DF">
        <w:t>. 2012, New York; London: McGraw-Hill Medical ; McGraw-Hill [distributor].</w:t>
      </w:r>
    </w:p>
    <w:p w14:paraId="5EC97410" w14:textId="77777777" w:rsidR="00284C6A" w:rsidRPr="007851DF" w:rsidRDefault="00284C6A" w:rsidP="00284C6A">
      <w:pPr>
        <w:pStyle w:val="EndNoteBibliography"/>
        <w:ind w:left="720" w:hanging="720"/>
      </w:pPr>
      <w:r w:rsidRPr="007851DF">
        <w:t>70.</w:t>
      </w:r>
      <w:r w:rsidRPr="007851DF">
        <w:tab/>
        <w:t xml:space="preserve">Hall, J.E. and A.C. Guyton, </w:t>
      </w:r>
      <w:r w:rsidRPr="007851DF">
        <w:rPr>
          <w:i/>
        </w:rPr>
        <w:t>Guyton and Hall textbook of medical physiology</w:t>
      </w:r>
      <w:r w:rsidRPr="007851DF">
        <w:t>. 2011.</w:t>
      </w:r>
    </w:p>
    <w:p w14:paraId="6675085B" w14:textId="77777777" w:rsidR="00284C6A" w:rsidRPr="007851DF" w:rsidRDefault="00284C6A" w:rsidP="00284C6A">
      <w:pPr>
        <w:pStyle w:val="EndNoteBibliography"/>
        <w:ind w:left="720" w:hanging="720"/>
      </w:pPr>
      <w:r w:rsidRPr="007851DF">
        <w:t>71.</w:t>
      </w:r>
      <w:r w:rsidRPr="007851DF">
        <w:tab/>
        <w:t xml:space="preserve">Halamek, J., et al., </w:t>
      </w:r>
      <w:r w:rsidRPr="007851DF">
        <w:rPr>
          <w:i/>
        </w:rPr>
        <w:t>Variability of phase shift between blood pressure and heart rate fluctuations - A marker of short-term circulation control.</w:t>
      </w:r>
      <w:r w:rsidRPr="007851DF">
        <w:t xml:space="preserve"> Circulation, 2003. 108(3): p. 292-297.</w:t>
      </w:r>
    </w:p>
    <w:p w14:paraId="4138F78F" w14:textId="6007096B" w:rsidR="00284C6A" w:rsidRPr="007851DF" w:rsidRDefault="00284C6A" w:rsidP="00284C6A">
      <w:pPr>
        <w:pStyle w:val="EndNoteBibliography"/>
        <w:ind w:left="720" w:hanging="720"/>
      </w:pPr>
      <w:r w:rsidRPr="007851DF">
        <w:t>72.</w:t>
      </w:r>
      <w:r w:rsidRPr="007851DF">
        <w:tab/>
        <w:t xml:space="preserve">Langer, </w:t>
      </w:r>
      <w:r w:rsidR="007851DF" w:rsidRPr="007851DF">
        <w:t>et al</w:t>
      </w:r>
      <w:r w:rsidRPr="007851DF">
        <w:t xml:space="preserve">, </w:t>
      </w:r>
      <w:r w:rsidRPr="007851DF">
        <w:rPr>
          <w:i/>
        </w:rPr>
        <w:t>Respiratory-induced hemodynamic changes measured by whole-body multichannel impedance plethysmography </w:t>
      </w:r>
      <w:r w:rsidRPr="007851DF">
        <w:t>Physiological Research, 2018.</w:t>
      </w:r>
    </w:p>
    <w:p w14:paraId="19355CF5" w14:textId="77777777" w:rsidR="00284C6A" w:rsidRPr="007851DF" w:rsidRDefault="00284C6A" w:rsidP="00284C6A">
      <w:pPr>
        <w:pStyle w:val="EndNoteBibliography"/>
        <w:ind w:left="720" w:hanging="720"/>
      </w:pPr>
      <w:r w:rsidRPr="007851DF">
        <w:lastRenderedPageBreak/>
        <w:t>73.</w:t>
      </w:r>
      <w:r w:rsidRPr="007851DF">
        <w:tab/>
        <w:t xml:space="preserve">Willeput, R., C. Rondeux, and A. Detroyer, </w:t>
      </w:r>
      <w:r w:rsidRPr="007851DF">
        <w:rPr>
          <w:i/>
        </w:rPr>
        <w:t>BREATHING AFFECTS VENOUS RETURN FROM LEGS IN HUMANS.</w:t>
      </w:r>
      <w:r w:rsidRPr="007851DF">
        <w:t xml:space="preserve"> Journal of Applied Physiology, 1984. 57(4): p. 971-976.</w:t>
      </w:r>
    </w:p>
    <w:p w14:paraId="24E246E5" w14:textId="77777777" w:rsidR="00284C6A" w:rsidRPr="007851DF" w:rsidRDefault="00284C6A" w:rsidP="00284C6A">
      <w:pPr>
        <w:pStyle w:val="EndNoteBibliography"/>
        <w:ind w:left="720" w:hanging="720"/>
      </w:pPr>
      <w:r w:rsidRPr="007851DF">
        <w:t>74.</w:t>
      </w:r>
      <w:r w:rsidRPr="007851DF">
        <w:tab/>
        <w:t xml:space="preserve">Berrones, B.S.F.A.J., </w:t>
      </w:r>
      <w:r w:rsidRPr="007851DF">
        <w:rPr>
          <w:i/>
        </w:rPr>
        <w:t>Arterial Stiffness</w:t>
      </w:r>
      <w:r w:rsidRPr="007851DF">
        <w:t>. 2015: Springer, Cham.</w:t>
      </w:r>
    </w:p>
    <w:p w14:paraId="22E25FC4" w14:textId="77777777" w:rsidR="00284C6A" w:rsidRPr="007851DF" w:rsidRDefault="00284C6A" w:rsidP="00284C6A">
      <w:pPr>
        <w:pStyle w:val="EndNoteBibliography"/>
        <w:ind w:left="720" w:hanging="720"/>
      </w:pPr>
      <w:r w:rsidRPr="007851DF">
        <w:t>75.</w:t>
      </w:r>
      <w:r w:rsidRPr="007851DF">
        <w:tab/>
        <w:t xml:space="preserve">Starc, V., </w:t>
      </w:r>
      <w:r w:rsidRPr="007851DF">
        <w:rPr>
          <w:i/>
        </w:rPr>
        <w:t>Effects of Myogenic and Metabolic Mechanisms on the Autoregulation of Blood Flow Through Muscle Tissue: A Mathematical Model Study.</w:t>
      </w:r>
      <w:r w:rsidRPr="007851DF">
        <w:t xml:space="preserve"> Cardiovascular Engineering: An International Journal, 2004. 4(1): p. 81-88.</w:t>
      </w:r>
    </w:p>
    <w:p w14:paraId="477E2592" w14:textId="77777777" w:rsidR="00284C6A" w:rsidRPr="007851DF" w:rsidRDefault="00284C6A" w:rsidP="00284C6A">
      <w:pPr>
        <w:pStyle w:val="EndNoteBibliography"/>
        <w:ind w:left="720" w:hanging="720"/>
      </w:pPr>
      <w:r w:rsidRPr="007851DF">
        <w:t>76.</w:t>
      </w:r>
      <w:r w:rsidRPr="007851DF">
        <w:tab/>
        <w:t xml:space="preserve">Udovicic, M., et al., </w:t>
      </w:r>
      <w:r w:rsidRPr="007851DF">
        <w:rPr>
          <w:i/>
        </w:rPr>
        <w:t>What we need to know when calculating the coefficient of correlation?</w:t>
      </w:r>
      <w:r w:rsidRPr="007851DF">
        <w:t xml:space="preserve"> Biochemia Medica, 2007. 17(1): p. 10-15.</w:t>
      </w:r>
    </w:p>
    <w:p w14:paraId="7D8D5F5B" w14:textId="77777777" w:rsidR="00284C6A" w:rsidRPr="007851DF" w:rsidRDefault="00284C6A" w:rsidP="00284C6A">
      <w:pPr>
        <w:pStyle w:val="EndNoteBibliography"/>
        <w:ind w:left="720" w:hanging="720"/>
      </w:pPr>
      <w:r w:rsidRPr="007851DF">
        <w:t>77.</w:t>
      </w:r>
      <w:r w:rsidRPr="007851DF">
        <w:tab/>
        <w:t xml:space="preserve">Giavarina, D., </w:t>
      </w:r>
      <w:r w:rsidRPr="007851DF">
        <w:rPr>
          <w:i/>
        </w:rPr>
        <w:t>Understanding Bland Altman analysis.</w:t>
      </w:r>
      <w:r w:rsidRPr="007851DF">
        <w:t xml:space="preserve"> Biochemia Medica, 2015. 25(2): p. 141-151.</w:t>
      </w:r>
    </w:p>
    <w:p w14:paraId="096CB794" w14:textId="0E402D11" w:rsidR="00284C6A" w:rsidRPr="007851DF" w:rsidRDefault="00284C6A" w:rsidP="007851DF">
      <w:pPr>
        <w:pStyle w:val="EndNoteBibliography"/>
        <w:ind w:left="720" w:hanging="720"/>
      </w:pPr>
      <w:r w:rsidRPr="007851DF">
        <w:t>78.</w:t>
      </w:r>
      <w:r w:rsidRPr="007851DF">
        <w:tab/>
        <w:t xml:space="preserve">Swain DP, L.B., </w:t>
      </w:r>
      <w:r w:rsidRPr="007851DF">
        <w:rPr>
          <w:i/>
        </w:rPr>
        <w:t>Exercise prescription.A case Study Approach to the ACSMGuidelines.</w:t>
      </w:r>
      <w:r w:rsidRPr="007851DF">
        <w:t>, ed. n. edition. 2007: Human Kinetics.</w:t>
      </w:r>
    </w:p>
    <w:p w14:paraId="5542B7D8" w14:textId="574FD438" w:rsidR="00284C6A" w:rsidRPr="007851DF" w:rsidRDefault="00284C6A" w:rsidP="00284C6A">
      <w:pPr>
        <w:pStyle w:val="EndNoteBibliography"/>
        <w:ind w:left="720" w:hanging="720"/>
      </w:pPr>
      <w:r w:rsidRPr="007851DF">
        <w:t>79.</w:t>
      </w:r>
      <w:r w:rsidRPr="007851DF">
        <w:tab/>
        <w:t xml:space="preserve">Higginbotham, M.B., et al., </w:t>
      </w:r>
      <w:r w:rsidRPr="007851DF">
        <w:rPr>
          <w:i/>
        </w:rPr>
        <w:t>R</w:t>
      </w:r>
      <w:r w:rsidR="007851DF" w:rsidRPr="007851DF">
        <w:rPr>
          <w:i/>
        </w:rPr>
        <w:t>egulation of stroke volume during submaximal and maximal upright exercise in normal man</w:t>
      </w:r>
      <w:r w:rsidRPr="007851DF">
        <w:rPr>
          <w:i/>
        </w:rPr>
        <w:t>.</w:t>
      </w:r>
      <w:r w:rsidRPr="007851DF">
        <w:t xml:space="preserve"> Circulation Research, 1986. 58(2): p. 281-291.</w:t>
      </w:r>
    </w:p>
    <w:p w14:paraId="3731C3BE" w14:textId="3593146B" w:rsidR="00284C6A" w:rsidRPr="007851DF" w:rsidRDefault="00284C6A" w:rsidP="00284C6A">
      <w:pPr>
        <w:pStyle w:val="EndNoteBibliography"/>
        <w:ind w:left="720" w:hanging="720"/>
      </w:pPr>
      <w:r w:rsidRPr="007851DF">
        <w:t>80.</w:t>
      </w:r>
      <w:r w:rsidRPr="007851DF">
        <w:tab/>
        <w:t xml:space="preserve">Kitzman, D.W., et al., </w:t>
      </w:r>
      <w:r w:rsidR="007851DF" w:rsidRPr="007851DF">
        <w:rPr>
          <w:i/>
        </w:rPr>
        <w:t>exercise intolerance in patients with heart-failure and preserved left-ventricular systolic function - failure of the frank-starling mechanism</w:t>
      </w:r>
      <w:r w:rsidRPr="007851DF">
        <w:rPr>
          <w:i/>
        </w:rPr>
        <w:t>.</w:t>
      </w:r>
      <w:r w:rsidRPr="007851DF">
        <w:t xml:space="preserve"> Journal of the American College of Cardiology, 1991. 17(5): p. 1065-1072.</w:t>
      </w:r>
    </w:p>
    <w:p w14:paraId="223FDEE4" w14:textId="62100FF4" w:rsidR="00284C6A" w:rsidRPr="007851DF" w:rsidRDefault="00284C6A" w:rsidP="00284C6A">
      <w:pPr>
        <w:pStyle w:val="EndNoteBibliography"/>
        <w:ind w:left="720" w:hanging="720"/>
      </w:pPr>
      <w:r w:rsidRPr="007851DF">
        <w:t>81.</w:t>
      </w:r>
      <w:r w:rsidRPr="007851DF">
        <w:tab/>
        <w:t xml:space="preserve">Rodeheffer, R.J., et al., </w:t>
      </w:r>
      <w:r w:rsidRPr="007851DF">
        <w:rPr>
          <w:i/>
        </w:rPr>
        <w:t>E</w:t>
      </w:r>
      <w:r w:rsidR="007851DF" w:rsidRPr="007851DF">
        <w:rPr>
          <w:i/>
        </w:rPr>
        <w:t>xercise cardiac-output is maintained with advancing age in healthy-human subjects - cardiac dilatation and increased stroke volume compensate for a diminished heart-rate.</w:t>
      </w:r>
      <w:r w:rsidRPr="007851DF">
        <w:t xml:space="preserve"> Circulation, 1984. 69(2): p. 203-213.</w:t>
      </w:r>
    </w:p>
    <w:p w14:paraId="45A0EB95" w14:textId="77777777" w:rsidR="00284C6A" w:rsidRPr="007851DF" w:rsidRDefault="00284C6A" w:rsidP="00284C6A">
      <w:pPr>
        <w:pStyle w:val="EndNoteBibliography"/>
        <w:ind w:left="720" w:hanging="720"/>
      </w:pPr>
      <w:r w:rsidRPr="007851DF">
        <w:t>82.</w:t>
      </w:r>
      <w:r w:rsidRPr="007851DF">
        <w:tab/>
        <w:t xml:space="preserve">Haykowsky, M.J., et al., </w:t>
      </w:r>
      <w:r w:rsidRPr="007851DF">
        <w:rPr>
          <w:i/>
        </w:rPr>
        <w:t>Determinants of Exercise Intolerance in Elderly Heart Failure Patients With Preserved Ejection Fraction.</w:t>
      </w:r>
      <w:r w:rsidRPr="007851DF">
        <w:t xml:space="preserve"> Journal of the American College of Cardiology, 2011. 58(3): p. 265-274.</w:t>
      </w:r>
    </w:p>
    <w:p w14:paraId="700563D2" w14:textId="77777777" w:rsidR="00284C6A" w:rsidRPr="007851DF" w:rsidRDefault="00284C6A" w:rsidP="00284C6A">
      <w:pPr>
        <w:pStyle w:val="EndNoteBibliography"/>
        <w:ind w:left="720" w:hanging="720"/>
      </w:pPr>
      <w:r w:rsidRPr="007851DF">
        <w:t>83.</w:t>
      </w:r>
      <w:r w:rsidRPr="007851DF">
        <w:tab/>
        <w:t xml:space="preserve">Meluzín, et al., </w:t>
      </w:r>
      <w:r w:rsidRPr="007851DF">
        <w:rPr>
          <w:i/>
        </w:rPr>
        <w:t>The magnitude and course of exercise-induced stroke volume changes determine the exercise tolerance in heart transplant recipients with heart failure and normal ejection fraction</w:t>
      </w:r>
      <w:r w:rsidRPr="007851DF">
        <w:t>. 2014, Experimental and Clinical Cardiology p. 674-687.</w:t>
      </w:r>
    </w:p>
    <w:p w14:paraId="6547E794" w14:textId="0058F6EC" w:rsidR="00BD7167" w:rsidRPr="00630043" w:rsidRDefault="00BD7167" w:rsidP="00BD7167">
      <w:pPr>
        <w:pStyle w:val="literatura"/>
        <w:rPr>
          <w:color w:val="000000" w:themeColor="text1"/>
          <w:lang w:val="sk-SK"/>
        </w:rPr>
      </w:pPr>
      <w:r w:rsidRPr="007851DF">
        <w:rPr>
          <w:color w:val="000000" w:themeColor="text1"/>
          <w:lang w:val="sk-SK"/>
        </w:rPr>
        <w:fldChar w:fldCharType="end"/>
      </w:r>
    </w:p>
    <w:p w14:paraId="128BF4A1" w14:textId="77777777" w:rsidR="00BD7167" w:rsidRPr="00630043" w:rsidRDefault="00BD7167" w:rsidP="00BD7167">
      <w:pPr>
        <w:overflowPunct/>
        <w:autoSpaceDE/>
        <w:autoSpaceDN/>
        <w:adjustRightInd/>
        <w:spacing w:line="240" w:lineRule="auto"/>
        <w:textAlignment w:val="auto"/>
        <w:rPr>
          <w:color w:val="000000" w:themeColor="text1"/>
          <w:sz w:val="20"/>
        </w:rPr>
      </w:pPr>
      <w:r w:rsidRPr="00630043">
        <w:rPr>
          <w:color w:val="000000" w:themeColor="text1"/>
        </w:rPr>
        <w:br w:type="page"/>
      </w:r>
    </w:p>
    <w:p w14:paraId="1E34927E" w14:textId="77777777" w:rsidR="00BD7167" w:rsidRPr="00630043" w:rsidRDefault="00BD7167" w:rsidP="00BD7167">
      <w:pPr>
        <w:pStyle w:val="Nadpis1"/>
        <w:numPr>
          <w:ilvl w:val="0"/>
          <w:numId w:val="0"/>
        </w:numPr>
        <w:ind w:left="432" w:hanging="432"/>
      </w:pPr>
      <w:bookmarkStart w:id="235" w:name="_Toc510268165"/>
      <w:bookmarkStart w:id="236" w:name="_Toc516835662"/>
      <w:r w:rsidRPr="00630043">
        <w:lastRenderedPageBreak/>
        <w:t>ZOZNAM SYMBOLOV, VELIČÍN A SKRATIEK</w:t>
      </w:r>
      <w:bookmarkEnd w:id="235"/>
      <w:bookmarkEnd w:id="236"/>
    </w:p>
    <w:p w14:paraId="61E4A29F" w14:textId="77777777" w:rsidR="00BD7167" w:rsidRPr="00630043" w:rsidRDefault="00BD7167" w:rsidP="00BD7167">
      <w:r w:rsidRPr="00630043">
        <w:t xml:space="preserve">CO </w:t>
      </w:r>
      <w:r w:rsidRPr="00630043">
        <w:tab/>
      </w:r>
      <w:r w:rsidRPr="00630043">
        <w:tab/>
      </w:r>
      <w:r w:rsidRPr="00630043">
        <w:tab/>
        <w:t>minútový objem</w:t>
      </w:r>
    </w:p>
    <w:p w14:paraId="1B3F861B" w14:textId="77777777" w:rsidR="00BD7167" w:rsidRPr="00630043" w:rsidRDefault="00BD7167" w:rsidP="00BD7167">
      <w:r w:rsidRPr="00630043">
        <w:t>SV</w:t>
      </w:r>
      <w:r w:rsidRPr="00630043">
        <w:tab/>
      </w:r>
      <w:r w:rsidRPr="00630043">
        <w:tab/>
      </w:r>
      <w:r w:rsidRPr="00630043">
        <w:tab/>
        <w:t>tepový objem</w:t>
      </w:r>
    </w:p>
    <w:p w14:paraId="6F087333" w14:textId="77777777" w:rsidR="00BD7167" w:rsidRPr="00630043" w:rsidRDefault="00BD7167" w:rsidP="00BD7167">
      <w:r w:rsidRPr="00630043">
        <w:t>LVET</w:t>
      </w:r>
      <w:r w:rsidRPr="00630043">
        <w:tab/>
      </w:r>
      <w:r w:rsidRPr="00630043">
        <w:tab/>
      </w:r>
      <w:r w:rsidRPr="00630043">
        <w:tab/>
        <w:t>doba výdaja ľavej komory</w:t>
      </w:r>
    </w:p>
    <w:p w14:paraId="323870FA" w14:textId="17E9327F" w:rsidR="00BD7167" w:rsidRPr="00630043" w:rsidRDefault="00BD7167" w:rsidP="00BD7167">
      <w:r w:rsidRPr="00630043">
        <w:t>HR</w:t>
      </w:r>
      <w:r w:rsidRPr="00630043">
        <w:tab/>
      </w:r>
      <w:r w:rsidRPr="00630043">
        <w:tab/>
      </w:r>
      <w:r w:rsidRPr="00630043">
        <w:tab/>
      </w:r>
      <w:r w:rsidR="009076DD">
        <w:t>srdcov</w:t>
      </w:r>
      <w:r w:rsidRPr="00630043">
        <w:t>á frekvencia</w:t>
      </w:r>
    </w:p>
    <w:p w14:paraId="3A52EDA1" w14:textId="77777777" w:rsidR="00BD7167" w:rsidRPr="00630043" w:rsidRDefault="00BD7167" w:rsidP="00BD7167">
      <w:r w:rsidRPr="00630043">
        <w:t>EKG</w:t>
      </w:r>
      <w:r w:rsidRPr="00630043">
        <w:tab/>
      </w:r>
      <w:r w:rsidRPr="00630043">
        <w:tab/>
      </w:r>
      <w:r w:rsidRPr="00630043">
        <w:tab/>
        <w:t>elektrokardiogra</w:t>
      </w:r>
    </w:p>
    <w:p w14:paraId="1A7305EB" w14:textId="77777777" w:rsidR="00BD7167" w:rsidRPr="00630043" w:rsidRDefault="00BD7167" w:rsidP="00BD7167">
      <w:r w:rsidRPr="00630043">
        <w:t>BP</w:t>
      </w:r>
      <w:r w:rsidRPr="00630043">
        <w:tab/>
      </w:r>
      <w:r w:rsidRPr="00630043">
        <w:tab/>
      </w:r>
      <w:r w:rsidRPr="00630043">
        <w:tab/>
        <w:t>arteriálny krvný tlak</w:t>
      </w:r>
    </w:p>
    <w:p w14:paraId="49B6C656" w14:textId="77777777" w:rsidR="00BD7167" w:rsidRPr="00630043" w:rsidRDefault="00BD7167" w:rsidP="00BD7167">
      <w:r w:rsidRPr="00630043">
        <w:t>PP</w:t>
      </w:r>
      <w:r w:rsidRPr="00630043">
        <w:tab/>
      </w:r>
      <w:r w:rsidRPr="00630043">
        <w:tab/>
      </w:r>
      <w:r w:rsidRPr="00630043">
        <w:tab/>
        <w:t>arteriálny pulzný tlak</w:t>
      </w:r>
    </w:p>
    <w:p w14:paraId="03E3B367" w14:textId="77777777" w:rsidR="00BD7167" w:rsidRPr="00630043" w:rsidRDefault="00BD7167" w:rsidP="00BD7167">
      <w:r w:rsidRPr="00630043">
        <w:t>MBP</w:t>
      </w:r>
      <w:r w:rsidRPr="00630043">
        <w:tab/>
      </w:r>
      <w:r w:rsidRPr="00630043">
        <w:tab/>
      </w:r>
      <w:r w:rsidRPr="00630043">
        <w:tab/>
        <w:t>stredný arteriálny krvný tlak</w:t>
      </w:r>
    </w:p>
    <w:p w14:paraId="516627F2" w14:textId="77777777" w:rsidR="00BD7167" w:rsidRPr="00630043" w:rsidRDefault="00BD7167" w:rsidP="00BD7167">
      <w:r w:rsidRPr="00630043">
        <w:t>SBP</w:t>
      </w:r>
      <w:r w:rsidRPr="00630043">
        <w:tab/>
      </w:r>
      <w:r w:rsidRPr="00630043">
        <w:tab/>
      </w:r>
      <w:r w:rsidRPr="00630043">
        <w:tab/>
        <w:t>systolický arteriálny krvný tlak</w:t>
      </w:r>
    </w:p>
    <w:p w14:paraId="57174B3A" w14:textId="77777777" w:rsidR="00BD7167" w:rsidRPr="00630043" w:rsidRDefault="00BD7167" w:rsidP="00BD7167">
      <w:r w:rsidRPr="00630043">
        <w:t>DBP</w:t>
      </w:r>
      <w:r w:rsidRPr="00630043">
        <w:tab/>
      </w:r>
      <w:r w:rsidRPr="00630043">
        <w:tab/>
      </w:r>
      <w:r w:rsidRPr="00630043">
        <w:tab/>
        <w:t>diastolický arteriálny krvný tlak</w:t>
      </w:r>
    </w:p>
    <w:p w14:paraId="33ADC185" w14:textId="77777777" w:rsidR="00BD7167" w:rsidRPr="00630043" w:rsidRDefault="00BD7167" w:rsidP="00BD7167">
      <w:r w:rsidRPr="00630043">
        <w:t>Z</w:t>
      </w:r>
      <w:r w:rsidRPr="00630043">
        <w:tab/>
      </w:r>
      <w:r w:rsidRPr="00630043">
        <w:tab/>
      </w:r>
      <w:r w:rsidRPr="00630043">
        <w:tab/>
        <w:t>impedancia</w:t>
      </w:r>
    </w:p>
    <w:p w14:paraId="2BE5CFCD" w14:textId="77777777" w:rsidR="00BD7167" w:rsidRPr="00630043" w:rsidRDefault="00BD7167" w:rsidP="00BD7167">
      <w:pPr>
        <w:rPr>
          <w:color w:val="000000" w:themeColor="text1"/>
        </w:rPr>
      </w:pPr>
      <m:oMath>
        <m:r>
          <w:rPr>
            <w:rFonts w:ascii="Cambria Math" w:hAnsi="Cambria Math"/>
          </w:rPr>
          <m:t>-dZ/dt</m:t>
        </m:r>
      </m:oMath>
      <w:r w:rsidRPr="00630043">
        <w:rPr>
          <w:color w:val="000000" w:themeColor="text1"/>
        </w:rPr>
        <w:t xml:space="preserve"> </w:t>
      </w:r>
      <w:r w:rsidRPr="00630043">
        <w:rPr>
          <w:color w:val="000000" w:themeColor="text1"/>
        </w:rPr>
        <w:tab/>
      </w:r>
      <w:r w:rsidRPr="00630043">
        <w:rPr>
          <w:color w:val="000000" w:themeColor="text1"/>
        </w:rPr>
        <w:tab/>
        <w:t>derivovaná hrudníková impedancia násobená konštantou -1</w:t>
      </w:r>
    </w:p>
    <w:p w14:paraId="2A61C610" w14:textId="77777777" w:rsidR="00BD7167" w:rsidRPr="00630043" w:rsidRDefault="00BD7167" w:rsidP="00BD7167">
      <w:pPr>
        <w:rPr>
          <w:color w:val="000000" w:themeColor="text1"/>
        </w:rPr>
      </w:pP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rPr>
          <w:color w:val="000000" w:themeColor="text1"/>
        </w:rPr>
        <w:t xml:space="preserve"> </w:t>
      </w:r>
      <w:r w:rsidRPr="00630043">
        <w:rPr>
          <w:color w:val="000000" w:themeColor="text1"/>
        </w:rPr>
        <w:tab/>
      </w:r>
      <w:r w:rsidR="00A37FEB">
        <w:rPr>
          <w:color w:val="000000" w:themeColor="text1"/>
        </w:rPr>
        <w:tab/>
      </w:r>
      <w:r w:rsidRPr="00630043">
        <w:rPr>
          <w:color w:val="000000" w:themeColor="text1"/>
        </w:rPr>
        <w:t>maximum zápornej derivovanej hrudníkovej impedancie</w:t>
      </w:r>
    </w:p>
    <w:p w14:paraId="03F81E72" w14:textId="693617CB" w:rsidR="00BD7167" w:rsidRPr="00630043" w:rsidRDefault="00BD7167" w:rsidP="00BD7167">
      <w:r w:rsidRPr="00630043">
        <w:t>S1</w:t>
      </w:r>
      <w:r w:rsidRPr="00630043">
        <w:tab/>
      </w:r>
      <w:r w:rsidRPr="00630043">
        <w:tab/>
      </w:r>
      <w:r w:rsidRPr="00630043">
        <w:tab/>
        <w:t xml:space="preserve">1. </w:t>
      </w:r>
      <w:r w:rsidR="009076DD">
        <w:t>srdcov</w:t>
      </w:r>
      <w:r w:rsidRPr="00630043">
        <w:t>ý zvuk</w:t>
      </w:r>
    </w:p>
    <w:p w14:paraId="60B4AB97" w14:textId="1C8629E5" w:rsidR="00BD7167" w:rsidRDefault="00BD7167" w:rsidP="00BD7167">
      <w:r w:rsidRPr="00630043">
        <w:t>S2</w:t>
      </w:r>
      <w:r w:rsidRPr="00630043">
        <w:tab/>
      </w:r>
      <w:r w:rsidRPr="00630043">
        <w:tab/>
      </w:r>
      <w:r w:rsidRPr="00630043">
        <w:tab/>
        <w:t xml:space="preserve">2. </w:t>
      </w:r>
      <w:r w:rsidR="009076DD">
        <w:t>srdcov</w:t>
      </w:r>
      <w:r w:rsidRPr="00630043">
        <w:t>ý zvuk</w:t>
      </w:r>
    </w:p>
    <w:p w14:paraId="0E27B832" w14:textId="016D9444" w:rsidR="00A37FEB" w:rsidRPr="00630043" w:rsidRDefault="00A37FEB" w:rsidP="00BD7167">
      <w:r>
        <w:t>S1S2</w:t>
      </w:r>
      <w:r>
        <w:tab/>
      </w:r>
      <w:r>
        <w:tab/>
      </w:r>
      <w:r>
        <w:tab/>
        <w:t xml:space="preserve">Interval medzi prvý a druhým </w:t>
      </w:r>
      <w:r w:rsidR="009076DD">
        <w:t>srdcov</w:t>
      </w:r>
      <w:r>
        <w:t>ým zvukom</w:t>
      </w:r>
    </w:p>
    <w:p w14:paraId="24D1FEB4" w14:textId="77777777" w:rsidR="00BD7167" w:rsidRPr="00630043" w:rsidRDefault="00BD7167" w:rsidP="00BD7167">
      <w:r w:rsidRPr="00630043">
        <w:t>r</w:t>
      </w:r>
      <w:r w:rsidRPr="00630043">
        <w:tab/>
      </w:r>
      <w:r w:rsidRPr="00630043">
        <w:tab/>
      </w:r>
      <w:r w:rsidRPr="00630043">
        <w:tab/>
        <w:t>Pearsonov korelačný koeficient</w:t>
      </w:r>
    </w:p>
    <w:p w14:paraId="2724FD22" w14:textId="77777777" w:rsidR="00BD7167" w:rsidRPr="00630043" w:rsidRDefault="00BD7167" w:rsidP="00BD7167">
      <w:r w:rsidRPr="00630043">
        <w:t>Ω</w:t>
      </w:r>
      <w:r w:rsidRPr="00630043">
        <w:tab/>
      </w:r>
      <w:r w:rsidRPr="00630043">
        <w:tab/>
      </w:r>
      <w:r w:rsidRPr="00630043">
        <w:tab/>
        <w:t>ohm</w:t>
      </w:r>
    </w:p>
    <w:p w14:paraId="510FCE9A" w14:textId="77777777" w:rsidR="00BD7167" w:rsidRPr="00630043" w:rsidRDefault="00BD7167" w:rsidP="00BD7167">
      <w:r w:rsidRPr="00630043">
        <w:t>s</w:t>
      </w:r>
      <w:r w:rsidRPr="00630043">
        <w:tab/>
      </w:r>
      <w:r w:rsidRPr="00630043">
        <w:tab/>
      </w:r>
      <w:r w:rsidRPr="00630043">
        <w:tab/>
        <w:t>sekunda</w:t>
      </w:r>
    </w:p>
    <w:p w14:paraId="6675CE33" w14:textId="77777777" w:rsidR="00BD7167" w:rsidRPr="00630043" w:rsidRDefault="00BD7167" w:rsidP="00BD7167">
      <w:r w:rsidRPr="00630043">
        <w:t>RR</w:t>
      </w:r>
      <w:r w:rsidRPr="00630043">
        <w:tab/>
      </w:r>
      <w:r w:rsidRPr="00630043">
        <w:tab/>
      </w:r>
      <w:r w:rsidRPr="00630043">
        <w:tab/>
        <w:t>R-R interval, dĺžka intervalu medzi dvoma R vlnami</w:t>
      </w:r>
    </w:p>
    <w:p w14:paraId="507455B7" w14:textId="77777777" w:rsidR="00BD7167" w:rsidRPr="00630043" w:rsidRDefault="00BD7167" w:rsidP="00BD7167"/>
    <w:p w14:paraId="1A09297F" w14:textId="77777777" w:rsidR="00BD7167" w:rsidRPr="00630043" w:rsidRDefault="00BD7167" w:rsidP="00BD7167"/>
    <w:p w14:paraId="6C89A2B5" w14:textId="77777777" w:rsidR="00337173" w:rsidRDefault="00337173"/>
    <w:sectPr w:rsidR="00337173" w:rsidSect="00BD7167">
      <w:headerReference w:type="default" r:id="rId55"/>
      <w:footerReference w:type="default" r:id="rId56"/>
      <w:headerReference w:type="first" r:id="rId57"/>
      <w:footerReference w:type="first" r:id="rId58"/>
      <w:pgSz w:w="11907" w:h="16840" w:code="9"/>
      <w:pgMar w:top="1418" w:right="1418" w:bottom="1418" w:left="1985" w:header="737" w:footer="737" w:gutter="0"/>
      <w:cols w:space="708"/>
      <w:noEndnote/>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84E625" w14:textId="77777777" w:rsidR="003C18C9" w:rsidRDefault="003C18C9" w:rsidP="009076DD">
      <w:pPr>
        <w:spacing w:line="240" w:lineRule="auto"/>
      </w:pPr>
      <w:r>
        <w:separator/>
      </w:r>
    </w:p>
  </w:endnote>
  <w:endnote w:type="continuationSeparator" w:id="0">
    <w:p w14:paraId="64A66876" w14:textId="77777777" w:rsidR="003C18C9" w:rsidRDefault="003C18C9" w:rsidP="009076D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76663627"/>
      <w:docPartObj>
        <w:docPartGallery w:val="Page Numbers (Bottom of Page)"/>
        <w:docPartUnique/>
      </w:docPartObj>
    </w:sdtPr>
    <w:sdtContent>
      <w:p w14:paraId="257087EA" w14:textId="77777777" w:rsidR="006372A4" w:rsidRDefault="006372A4" w:rsidP="00BD7167">
        <w:pPr>
          <w:spacing w:before="360"/>
          <w:jc w:val="center"/>
        </w:pPr>
        <w:r>
          <w:fldChar w:fldCharType="begin"/>
        </w:r>
        <w:r>
          <w:instrText xml:space="preserve"> PAGE   \* MERGEFORMAT </w:instrText>
        </w:r>
        <w:r>
          <w:fldChar w:fldCharType="separate"/>
        </w:r>
        <w:r>
          <w:rPr>
            <w:noProof/>
          </w:rPr>
          <w:t>2</w:t>
        </w:r>
        <w:r>
          <w:rPr>
            <w:noProof/>
          </w:rPr>
          <w:fldChar w:fldCharType="end"/>
        </w:r>
        <w:sdt>
          <w:sdtPr>
            <w:id w:val="-361442602"/>
            <w:docPartObj>
              <w:docPartGallery w:val="Page Numbers (Bottom of Page)"/>
              <w:docPartUnique/>
            </w:docPartObj>
          </w:sdtPr>
          <w:sdtContent>
            <w:r>
              <w:rPr>
                <w:noProof/>
                <w:lang w:val="cs-CZ"/>
              </w:rPr>
              <mc:AlternateContent>
                <mc:Choice Requires="wps">
                  <w:drawing>
                    <wp:anchor distT="4294967293" distB="4294967293" distL="114300" distR="114300" simplePos="0" relativeHeight="251660288" behindDoc="0" locked="0" layoutInCell="1" allowOverlap="1" wp14:anchorId="32B70053" wp14:editId="319450D0">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ABC388" id="Line 25" o:spid="_x0000_s1026" style="position:absolute;z-index:25166540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5203266"/>
      <w:docPartObj>
        <w:docPartGallery w:val="Page Numbers (Bottom of Page)"/>
        <w:docPartUnique/>
      </w:docPartObj>
    </w:sdtPr>
    <w:sdtContent>
      <w:p w14:paraId="1B677F3F" w14:textId="77777777" w:rsidR="006372A4" w:rsidRDefault="006372A4" w:rsidP="00BD7167">
        <w:pPr>
          <w:spacing w:before="360"/>
          <w:jc w:val="center"/>
        </w:pPr>
        <w:sdt>
          <w:sdtPr>
            <w:id w:val="1915817946"/>
            <w:docPartObj>
              <w:docPartGallery w:val="Page Numbers (Bottom of Page)"/>
              <w:docPartUnique/>
            </w:docPartObj>
          </w:sdtPr>
          <w:sdtContent>
            <w:r>
              <w:rPr>
                <w:noProof/>
                <w:lang w:val="cs-CZ"/>
              </w:rPr>
              <mc:AlternateContent>
                <mc:Choice Requires="wps">
                  <w:drawing>
                    <wp:anchor distT="4294967293" distB="4294967293" distL="114300" distR="114300" simplePos="0" relativeHeight="251661312" behindDoc="0" locked="0" layoutInCell="1" allowOverlap="1" wp14:anchorId="385BA003" wp14:editId="2E1677A5">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FEBA61" id="Line 25" o:spid="_x0000_s1026" style="position:absolute;z-index:25166643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5873855"/>
      <w:docPartObj>
        <w:docPartGallery w:val="Page Numbers (Bottom of Page)"/>
        <w:docPartUnique/>
      </w:docPartObj>
    </w:sdtPr>
    <w:sdtContent>
      <w:p w14:paraId="36435806" w14:textId="77777777" w:rsidR="006372A4" w:rsidRDefault="006372A4" w:rsidP="00BD7167">
        <w:pPr>
          <w:spacing w:before="360"/>
          <w:jc w:val="center"/>
        </w:pPr>
        <w:r>
          <w:fldChar w:fldCharType="begin"/>
        </w:r>
        <w:r>
          <w:instrText xml:space="preserve"> PAGE   \* MERGEFORMAT </w:instrText>
        </w:r>
        <w:r>
          <w:fldChar w:fldCharType="separate"/>
        </w:r>
        <w:r w:rsidR="00D46096">
          <w:rPr>
            <w:noProof/>
          </w:rPr>
          <w:t>V</w:t>
        </w:r>
        <w:r>
          <w:rPr>
            <w:noProof/>
          </w:rPr>
          <w:fldChar w:fldCharType="end"/>
        </w:r>
        <w:sdt>
          <w:sdtPr>
            <w:id w:val="-1918691522"/>
            <w:docPartObj>
              <w:docPartGallery w:val="Page Numbers (Bottom of Page)"/>
              <w:docPartUnique/>
            </w:docPartObj>
          </w:sdtPr>
          <w:sdtContent>
            <w:r>
              <w:rPr>
                <w:noProof/>
                <w:lang w:val="cs-CZ"/>
              </w:rPr>
              <mc:AlternateContent>
                <mc:Choice Requires="wps">
                  <w:drawing>
                    <wp:anchor distT="4294967293" distB="4294967293" distL="114300" distR="114300" simplePos="0" relativeHeight="251664384" behindDoc="0" locked="0" layoutInCell="1" allowOverlap="1" wp14:anchorId="0982193F" wp14:editId="5F0F4CC4">
                      <wp:simplePos x="0" y="0"/>
                      <wp:positionH relativeFrom="column">
                        <wp:posOffset>48260</wp:posOffset>
                      </wp:positionH>
                      <wp:positionV relativeFrom="paragraph">
                        <wp:posOffset>100329</wp:posOffset>
                      </wp:positionV>
                      <wp:extent cx="5410200" cy="0"/>
                      <wp:effectExtent l="0" t="0" r="19050" b="19050"/>
                      <wp:wrapNone/>
                      <wp:docPr id="1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822C0D" id="Line 25" o:spid="_x0000_s1026" style="position:absolute;z-index:25166950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W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SinS&#10;gUYboTiaTENveuMKCKnU1obq6Ek9mY2mvxxSumqJ2vPI8flsIC8LGcmrlLBxBm7Y9d81gxhy8Do2&#10;6tTYLkBCC9Ap6nG+6cFPHlE4nOZZCiJjRAdfQooh0Vjnv3HdoWCUWALpCEyOG+cDEVIMIeEepddC&#10;yii3VKgHtpM7gA4up6VgwRs3dr+rpEVHEiYmfrGsN2FWHxSLaC0nbHW1PRHyYsPtUgU8qAX4XK3L&#10;SPy+T+9X89U8H+WT2WqUp3U9+rqu8tFsnd1N6y91VdXZn0Aty4tWMMZVYDeMZ5b/n/zXh3IZrNuA&#10;3vqQvEaPDQOywz+SjmIG/S6TsNPsvLWDyDCRMfj6esLIv9yD/fKNL/8C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PgnsFh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1544411"/>
      <w:docPartObj>
        <w:docPartGallery w:val="Page Numbers (Bottom of Page)"/>
        <w:docPartUnique/>
      </w:docPartObj>
    </w:sdtPr>
    <w:sdtContent>
      <w:p w14:paraId="733099C6" w14:textId="77777777" w:rsidR="006372A4" w:rsidRDefault="006372A4" w:rsidP="00BD7167">
        <w:pPr>
          <w:spacing w:before="360"/>
          <w:jc w:val="center"/>
        </w:pPr>
        <w:r>
          <w:fldChar w:fldCharType="begin"/>
        </w:r>
        <w:r>
          <w:instrText xml:space="preserve"> PAGE   \* MERGEFORMAT </w:instrText>
        </w:r>
        <w:r>
          <w:fldChar w:fldCharType="separate"/>
        </w:r>
        <w:r w:rsidR="00D46096">
          <w:rPr>
            <w:noProof/>
          </w:rPr>
          <w:t>I</w:t>
        </w:r>
        <w:r>
          <w:rPr>
            <w:noProof/>
          </w:rPr>
          <w:fldChar w:fldCharType="end"/>
        </w:r>
        <w:sdt>
          <w:sdtPr>
            <w:id w:val="184178958"/>
            <w:docPartObj>
              <w:docPartGallery w:val="Page Numbers (Bottom of Page)"/>
              <w:docPartUnique/>
            </w:docPartObj>
          </w:sdtPr>
          <w:sdtContent>
            <w:r>
              <w:rPr>
                <w:noProof/>
                <w:lang w:val="cs-CZ"/>
              </w:rPr>
              <mc:AlternateContent>
                <mc:Choice Requires="wps">
                  <w:drawing>
                    <wp:anchor distT="4294967293" distB="4294967293" distL="114300" distR="114300" simplePos="0" relativeHeight="251665408" behindDoc="0" locked="0" layoutInCell="1" allowOverlap="1" wp14:anchorId="102626F0" wp14:editId="22B07332">
                      <wp:simplePos x="0" y="0"/>
                      <wp:positionH relativeFrom="column">
                        <wp:posOffset>48260</wp:posOffset>
                      </wp:positionH>
                      <wp:positionV relativeFrom="paragraph">
                        <wp:posOffset>100329</wp:posOffset>
                      </wp:positionV>
                      <wp:extent cx="5410200" cy="0"/>
                      <wp:effectExtent l="0" t="0" r="19050" b="19050"/>
                      <wp:wrapNone/>
                      <wp:docPr id="2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076748" id="Line 25" o:spid="_x0000_s1026" style="position:absolute;z-index:25167052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eb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G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IG9t5s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9864788"/>
      <w:docPartObj>
        <w:docPartGallery w:val="Page Numbers (Bottom of Page)"/>
        <w:docPartUnique/>
      </w:docPartObj>
    </w:sdtPr>
    <w:sdtContent>
      <w:p w14:paraId="67FC9A10" w14:textId="77777777" w:rsidR="006372A4" w:rsidRDefault="006372A4" w:rsidP="00BD7167">
        <w:pPr>
          <w:spacing w:before="360"/>
          <w:jc w:val="center"/>
        </w:pPr>
        <w:r>
          <w:fldChar w:fldCharType="begin"/>
        </w:r>
        <w:r>
          <w:instrText xml:space="preserve"> PAGE   \* MERGEFORMAT </w:instrText>
        </w:r>
        <w:r>
          <w:fldChar w:fldCharType="separate"/>
        </w:r>
        <w:r w:rsidR="00D46096">
          <w:rPr>
            <w:noProof/>
          </w:rPr>
          <w:t>4</w:t>
        </w:r>
        <w:r>
          <w:rPr>
            <w:noProof/>
          </w:rPr>
          <w:fldChar w:fldCharType="end"/>
        </w:r>
        <w:r w:rsidRPr="00E072E3">
          <w:t xml:space="preserve"> </w:t>
        </w:r>
        <w:sdt>
          <w:sdtPr>
            <w:id w:val="-1108657247"/>
            <w:docPartObj>
              <w:docPartGallery w:val="Page Numbers (Bottom of Page)"/>
              <w:docPartUnique/>
            </w:docPartObj>
          </w:sdtPr>
          <w:sdtContent>
            <w:r>
              <w:rPr>
                <w:noProof/>
                <w:lang w:val="cs-CZ"/>
              </w:rPr>
              <mc:AlternateContent>
                <mc:Choice Requires="wps">
                  <w:drawing>
                    <wp:anchor distT="4294967294" distB="4294967294" distL="114300" distR="114300" simplePos="0" relativeHeight="251654144" behindDoc="0" locked="0" layoutInCell="1" allowOverlap="1" wp14:anchorId="5D3F881E" wp14:editId="6955CD8C">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3B5BAF" id="Line 25"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0367696"/>
      <w:docPartObj>
        <w:docPartGallery w:val="Page Numbers (Bottom of Page)"/>
        <w:docPartUnique/>
      </w:docPartObj>
    </w:sdtPr>
    <w:sdtContent>
      <w:p w14:paraId="12942275" w14:textId="77777777" w:rsidR="006372A4" w:rsidRDefault="006372A4" w:rsidP="00BD7167">
        <w:pPr>
          <w:spacing w:before="360"/>
          <w:jc w:val="center"/>
        </w:pPr>
        <w:r>
          <w:fldChar w:fldCharType="begin"/>
        </w:r>
        <w:r>
          <w:instrText xml:space="preserve"> PAGE   \* MERGEFORMAT </w:instrText>
        </w:r>
        <w:r>
          <w:fldChar w:fldCharType="separate"/>
        </w:r>
        <w:r w:rsidR="00D46096">
          <w:rPr>
            <w:noProof/>
          </w:rPr>
          <w:t>1</w:t>
        </w:r>
        <w:r>
          <w:rPr>
            <w:noProof/>
          </w:rPr>
          <w:fldChar w:fldCharType="end"/>
        </w:r>
        <w:sdt>
          <w:sdtPr>
            <w:id w:val="781450977"/>
            <w:docPartObj>
              <w:docPartGallery w:val="Page Numbers (Bottom of Page)"/>
              <w:docPartUnique/>
            </w:docPartObj>
          </w:sdtPr>
          <w:sdtContent>
            <w:r>
              <w:rPr>
                <w:noProof/>
                <w:lang w:val="cs-CZ"/>
              </w:rPr>
              <mc:AlternateContent>
                <mc:Choice Requires="wps">
                  <w:drawing>
                    <wp:anchor distT="4294967294" distB="4294967294" distL="114300" distR="114300" simplePos="0" relativeHeight="251656192" behindDoc="0" locked="0" layoutInCell="1" allowOverlap="1" wp14:anchorId="4F2E39F7" wp14:editId="3B729019">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E859E4" id="Line 25" o:spid="_x0000_s1026" style="position:absolute;z-index:25166233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1360848"/>
      <w:docPartObj>
        <w:docPartGallery w:val="Page Numbers (Bottom of Page)"/>
        <w:docPartUnique/>
      </w:docPartObj>
    </w:sdtPr>
    <w:sdtContent>
      <w:p w14:paraId="723C98B9" w14:textId="77777777" w:rsidR="006372A4" w:rsidRDefault="006372A4" w:rsidP="00BD7167">
        <w:pPr>
          <w:spacing w:before="360"/>
          <w:jc w:val="center"/>
        </w:pPr>
        <w:r>
          <w:rPr>
            <w:noProof/>
            <w:lang w:val="cs-CZ"/>
          </w:rPr>
          <mc:AlternateContent>
            <mc:Choice Requires="wps">
              <w:drawing>
                <wp:anchor distT="4294967294" distB="4294967294" distL="114300" distR="114300" simplePos="0" relativeHeight="251657216" behindDoc="0" locked="0" layoutInCell="1" allowOverlap="1" wp14:anchorId="48939ACE" wp14:editId="61A6BCF5">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449DD6" id="Line 19" o:spid="_x0000_s1026" style="position:absolute;z-index:25166233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D46096">
          <w:rPr>
            <w:noProof/>
          </w:rPr>
          <w:t>88</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5035ED" w14:textId="77777777" w:rsidR="006372A4" w:rsidRDefault="006372A4">
    <w:pPr>
      <w:spacing w:before="360"/>
      <w:jc w:val="center"/>
    </w:pPr>
    <w:r>
      <w:rPr>
        <w:noProof/>
        <w:lang w:val="cs-CZ"/>
      </w:rPr>
      <mc:AlternateContent>
        <mc:Choice Requires="wps">
          <w:drawing>
            <wp:anchor distT="4294967294" distB="4294967294" distL="114300" distR="114300" simplePos="0" relativeHeight="251653120" behindDoc="0" locked="0" layoutInCell="1" allowOverlap="1" wp14:anchorId="61192A74" wp14:editId="1D7E86F9">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9EEFA2" id="Line 4" o:spid="_x0000_s1026" style="position:absolute;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D46096">
      <w:rPr>
        <w:noProof/>
      </w:rPr>
      <w:t>80</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585F03" w14:textId="77777777" w:rsidR="003C18C9" w:rsidRDefault="003C18C9" w:rsidP="009076DD">
      <w:pPr>
        <w:spacing w:line="240" w:lineRule="auto"/>
      </w:pPr>
      <w:r>
        <w:separator/>
      </w:r>
    </w:p>
  </w:footnote>
  <w:footnote w:type="continuationSeparator" w:id="0">
    <w:p w14:paraId="5AC4A6CC" w14:textId="77777777" w:rsidR="003C18C9" w:rsidRDefault="003C18C9" w:rsidP="009076D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E47A0F" w14:textId="77777777" w:rsidR="006372A4" w:rsidRPr="00887EC3" w:rsidRDefault="006372A4" w:rsidP="00BD7167">
    <w:pPr>
      <w:rPr>
        <w:rFonts w:ascii="Arial" w:hAnsi="Arial" w:cs="Arial"/>
        <w:b/>
        <w:bCs/>
      </w:rPr>
    </w:pPr>
    <w:r>
      <w:rPr>
        <w:noProof/>
        <w:lang w:val="cs-CZ"/>
      </w:rPr>
      <mc:AlternateContent>
        <mc:Choice Requires="wps">
          <w:drawing>
            <wp:anchor distT="4294967293" distB="4294967293" distL="114300" distR="114300" simplePos="0" relativeHeight="251658240" behindDoc="0" locked="0" layoutInCell="1" allowOverlap="1" wp14:anchorId="717AA31A" wp14:editId="08D01B61">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8D5810" id="Line 22" o:spid="_x0000_s1026" style="position:absolute;z-index:25166336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0B2B6898" w14:textId="77777777" w:rsidR="006372A4" w:rsidRDefault="006372A4" w:rsidP="00BD7167">
    <w:pPr>
      <w:pStyle w:val="Hlavika"/>
      <w:ind w:firstLine="28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9362D4" w14:textId="77777777" w:rsidR="006372A4" w:rsidRPr="00887EC3" w:rsidRDefault="006372A4" w:rsidP="00BD7167">
    <w:pPr>
      <w:rPr>
        <w:rFonts w:ascii="Arial" w:hAnsi="Arial" w:cs="Arial"/>
        <w:b/>
        <w:bCs/>
      </w:rPr>
    </w:pPr>
    <w:r>
      <w:rPr>
        <w:noProof/>
        <w:lang w:val="cs-CZ"/>
      </w:rPr>
      <mc:AlternateContent>
        <mc:Choice Requires="wps">
          <w:drawing>
            <wp:anchor distT="4294967293" distB="4294967293" distL="114300" distR="114300" simplePos="0" relativeHeight="251659264" behindDoc="0" locked="0" layoutInCell="1" allowOverlap="1" wp14:anchorId="21ECFB2E" wp14:editId="1B6CCF5B">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C4A27F" id="Line 23" o:spid="_x0000_s1026" style="position:absolute;z-index:25166438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1F4337E2" w14:textId="77777777" w:rsidR="006372A4" w:rsidRDefault="006372A4" w:rsidP="00BD7167">
    <w:pPr>
      <w:pStyle w:val="Hlavika"/>
      <w:ind w:firstLine="28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CAE6B1" w14:textId="77777777" w:rsidR="006372A4" w:rsidRPr="00887EC3" w:rsidRDefault="006372A4" w:rsidP="00BD7167">
    <w:pPr>
      <w:rPr>
        <w:rFonts w:ascii="Arial" w:hAnsi="Arial" w:cs="Arial"/>
        <w:b/>
        <w:bCs/>
      </w:rPr>
    </w:pPr>
    <w:r>
      <w:rPr>
        <w:noProof/>
        <w:lang w:val="cs-CZ"/>
      </w:rPr>
      <mc:AlternateContent>
        <mc:Choice Requires="wps">
          <w:drawing>
            <wp:anchor distT="4294967293" distB="4294967293" distL="114300" distR="114300" simplePos="0" relativeHeight="251662336" behindDoc="0" locked="0" layoutInCell="1" allowOverlap="1" wp14:anchorId="2EF8C5A4" wp14:editId="18C2F01C">
              <wp:simplePos x="0" y="0"/>
              <wp:positionH relativeFrom="column">
                <wp:posOffset>-27940</wp:posOffset>
              </wp:positionH>
              <wp:positionV relativeFrom="paragraph">
                <wp:posOffset>258444</wp:posOffset>
              </wp:positionV>
              <wp:extent cx="5410200" cy="0"/>
              <wp:effectExtent l="0" t="0" r="19050" b="19050"/>
              <wp:wrapNone/>
              <wp:docPr id="1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86CF7A" id="Line 22" o:spid="_x0000_s1026" style="position:absolute;z-index:25166745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cUEQ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MNBuhpEi&#10;PWj0KBRHeR56MxhXQkittjZUR0/q2Txq+sMhpeuOqD2PHF/OBvKykJG8SQkbZ+CG3fBVM4ghB69j&#10;o06t7QMktACdoh7nmx785BGFw1mRpSAyRnT0JaQcE411/gvXPQpGhSWQjsDk+Oh8IELKMSTco/RG&#10;SBnllgoNwDa/A+jgcloKFrxxY/e7Wlp0JGFi4hfLehdm9UGxiNZxwtZX2xMhLzbcLlXAg1qAz9W6&#10;jMTP+/R+vVgvikmRz9eTIm2ayedNXUzmm+xu1nxq6rrJfgVqWVF2gjGuArtxPLPi7+S/PpTLYN0G&#10;9NaH5C16bBiQHf+RdBQz6HeZhJ1m560dRYaJjMHX1xNG/vUe7NdvfPUb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jkn3&#10;FB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3F01061E" w14:textId="77777777" w:rsidR="006372A4" w:rsidRDefault="006372A4" w:rsidP="00BD7167">
    <w:pPr>
      <w:pStyle w:val="Hlavika"/>
      <w:ind w:firstLine="28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C0BC5E" w14:textId="77777777" w:rsidR="006372A4" w:rsidRPr="00887EC3" w:rsidRDefault="006372A4" w:rsidP="00BD7167">
    <w:pPr>
      <w:rPr>
        <w:rFonts w:ascii="Arial" w:hAnsi="Arial" w:cs="Arial"/>
        <w:b/>
        <w:bCs/>
      </w:rPr>
    </w:pPr>
    <w:r>
      <w:rPr>
        <w:noProof/>
        <w:lang w:val="cs-CZ"/>
      </w:rPr>
      <mc:AlternateContent>
        <mc:Choice Requires="wps">
          <w:drawing>
            <wp:anchor distT="4294967293" distB="4294967293" distL="114300" distR="114300" simplePos="0" relativeHeight="251663360" behindDoc="0" locked="0" layoutInCell="1" allowOverlap="1" wp14:anchorId="6900F4F6" wp14:editId="64C26193">
              <wp:simplePos x="0" y="0"/>
              <wp:positionH relativeFrom="column">
                <wp:posOffset>-27940</wp:posOffset>
              </wp:positionH>
              <wp:positionV relativeFrom="paragraph">
                <wp:posOffset>258444</wp:posOffset>
              </wp:positionV>
              <wp:extent cx="5410200" cy="0"/>
              <wp:effectExtent l="0" t="0" r="19050" b="19050"/>
              <wp:wrapNone/>
              <wp:docPr id="1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089E91" id="Line 23" o:spid="_x0000_s1026" style="position:absolute;z-index:25166848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E5EgIAACs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KDdHCNF&#10;OtBoIxRHk7vQm964AkIqtbWhOnpST2aj6S+HlK5aovY8cnw+G8jLQkbyKiVsnIEbdv03zSCGHLyO&#10;jTo1tguQ0AJ0inqcb3rwk0cUDu/zLAWRMaKDLyHFkGis81+57lAwSiyBdAQmx43zgQgphpBwj9Jr&#10;IWWUWyrUA9vJA0AHl9NSsOCNG7vfVdKiIwkTE79Y1pswqw+KRbSWE7a62p4IebHhdqkCHtQCfK7W&#10;ZSR+z9P5araa5aN8Ml2N8rSuR1/WVT6arrOH+/qurqo6+xOoZXnRCsa4CuyG8czy98l/fSiXwboN&#10;6K0PyWv02DAgO/wj6Shm0O8yCTvNzls7iAwTGYOvryeM/Ms92C/f+PIvAA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Lk2&#10;ITkSAgAAKwQAAA4AAAAAAAAAAAAAAAAALgIAAGRycy9lMm9Eb2MueG1sUEsBAi0AFAAGAAgAAAAh&#10;AKEAGUveAAAACAEAAA8AAAAAAAAAAAAAAAAAbAQAAGRycy9kb3ducmV2LnhtbFBLBQYAAAAABAAE&#10;APMAAAB3BQAAAAA=&#10;" strokeweight="1pt"/>
          </w:pict>
        </mc:Fallback>
      </mc:AlternateContent>
    </w:r>
    <w:r w:rsidRPr="00802716">
      <w:rPr>
        <w:shd w:val="clear" w:color="auto" w:fill="FFFFFF"/>
      </w:rPr>
      <w:t>Stanovení parametrů pro výpočet srdečního výdeje z dat celotělové bioimpedance</w:t>
    </w:r>
  </w:p>
  <w:p w14:paraId="670755C3" w14:textId="77777777" w:rsidR="006372A4" w:rsidRDefault="006372A4" w:rsidP="00BD7167">
    <w:pPr>
      <w:pStyle w:val="Hlavika"/>
      <w:ind w:firstLine="28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ECCA76" w14:textId="77777777" w:rsidR="006372A4" w:rsidRPr="00887EC3" w:rsidRDefault="006372A4" w:rsidP="00BD7167">
    <w:pPr>
      <w:rPr>
        <w:rFonts w:ascii="Arial" w:hAnsi="Arial" w:cs="Arial"/>
        <w:b/>
        <w:bCs/>
      </w:rPr>
    </w:pPr>
    <w:r>
      <w:rPr>
        <w:noProof/>
        <w:lang w:val="cs-CZ"/>
      </w:rPr>
      <mc:AlternateContent>
        <mc:Choice Requires="wps">
          <w:drawing>
            <wp:anchor distT="4294967294" distB="4294967294" distL="114300" distR="114300" simplePos="0" relativeHeight="251650048" behindDoc="0" locked="0" layoutInCell="1" allowOverlap="1" wp14:anchorId="66400CDE" wp14:editId="423A9A55">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D7FD10" id="Line 22"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621FE948" w14:textId="77777777" w:rsidR="006372A4" w:rsidRDefault="006372A4" w:rsidP="00BD7167">
    <w:pPr>
      <w:pStyle w:val="Hlavika"/>
      <w:ind w:firstLine="28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078333" w14:textId="77777777" w:rsidR="006372A4" w:rsidRPr="00887EC3" w:rsidRDefault="006372A4" w:rsidP="00BD7167">
    <w:pPr>
      <w:rPr>
        <w:rFonts w:ascii="Arial" w:hAnsi="Arial" w:cs="Arial"/>
        <w:b/>
        <w:bCs/>
      </w:rPr>
    </w:pPr>
    <w:r>
      <w:rPr>
        <w:noProof/>
        <w:lang w:val="cs-CZ"/>
      </w:rPr>
      <mc:AlternateContent>
        <mc:Choice Requires="wps">
          <w:drawing>
            <wp:anchor distT="4294967294" distB="4294967294" distL="114300" distR="114300" simplePos="0" relativeHeight="251652096" behindDoc="0" locked="0" layoutInCell="1" allowOverlap="1" wp14:anchorId="1BBB6E38" wp14:editId="00802593">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1453F0" id="Line 23" o:spid="_x0000_s1026" style="position:absolute;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1E410722" w14:textId="77777777" w:rsidR="006372A4" w:rsidRDefault="006372A4" w:rsidP="00BD7167">
    <w:pPr>
      <w:pStyle w:val="Hlavika"/>
      <w:ind w:firstLine="28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6FBA55" w14:textId="77777777" w:rsidR="006372A4" w:rsidRPr="00887EC3" w:rsidRDefault="006372A4" w:rsidP="00BD7167">
    <w:pPr>
      <w:rPr>
        <w:rFonts w:ascii="Arial" w:hAnsi="Arial" w:cs="Arial"/>
        <w:b/>
        <w:bCs/>
      </w:rPr>
    </w:pPr>
    <w:r>
      <w:rPr>
        <w:noProof/>
        <w:lang w:val="cs-CZ"/>
      </w:rPr>
      <mc:AlternateContent>
        <mc:Choice Requires="wps">
          <w:drawing>
            <wp:anchor distT="4294967294" distB="4294967294" distL="114300" distR="114300" simplePos="0" relativeHeight="251655168" behindDoc="0" locked="0" layoutInCell="1" allowOverlap="1" wp14:anchorId="6DC30971" wp14:editId="6E4E2FFB">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5F8600" id="Line 5"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534C1CCE" w14:textId="77777777" w:rsidR="006372A4" w:rsidRDefault="006372A4" w:rsidP="00BD7167">
    <w:pPr>
      <w:pStyle w:val="Hlavika"/>
      <w:ind w:firstLine="284"/>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FDD152" w14:textId="77777777" w:rsidR="006372A4" w:rsidRDefault="006372A4" w:rsidP="00BD7167">
    <w:pPr>
      <w:rPr>
        <w:rFonts w:ascii="Arial" w:hAnsi="Arial" w:cs="Arial"/>
        <w:b/>
        <w:bCs/>
      </w:rPr>
    </w:pPr>
    <w:r>
      <w:rPr>
        <w:noProof/>
        <w:lang w:val="cs-CZ"/>
      </w:rPr>
      <mc:AlternateContent>
        <mc:Choice Requires="wps">
          <w:drawing>
            <wp:anchor distT="4294967294" distB="4294967294" distL="114300" distR="114300" simplePos="0" relativeHeight="251651072" behindDoc="0" locked="0" layoutInCell="1" allowOverlap="1" wp14:anchorId="54ABE0F7" wp14:editId="60E23507">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BA9357" id="Line 3"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56541918" w14:textId="77777777" w:rsidR="006372A4" w:rsidRDefault="006372A4">
    <w:pPr>
      <w:pStyle w:val="Hlavik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03FC0DBC"/>
    <w:multiLevelType w:val="hybridMultilevel"/>
    <w:tmpl w:val="9042BDA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19E0A3F"/>
    <w:multiLevelType w:val="hybridMultilevel"/>
    <w:tmpl w:val="8E1C6A5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19714219"/>
    <w:multiLevelType w:val="hybridMultilevel"/>
    <w:tmpl w:val="1898E6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4">
    <w:nsid w:val="31856B51"/>
    <w:multiLevelType w:val="hybridMultilevel"/>
    <w:tmpl w:val="9A02B9A8"/>
    <w:lvl w:ilvl="0" w:tplc="F568301A">
      <w:numFmt w:val="bullet"/>
      <w:lvlText w:val="-"/>
      <w:lvlJc w:val="left"/>
      <w:pPr>
        <w:ind w:left="720" w:hanging="360"/>
      </w:pPr>
      <w:rPr>
        <w:rFonts w:ascii="Calibri Light" w:eastAsia="Times New Roman" w:hAnsi="Calibri Light" w:cs="Calibri Light"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3B23700E"/>
    <w:multiLevelType w:val="hybridMultilevel"/>
    <w:tmpl w:val="BF247826"/>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412D1A3B"/>
    <w:multiLevelType w:val="hybridMultilevel"/>
    <w:tmpl w:val="09460BD8"/>
    <w:lvl w:ilvl="0" w:tplc="04050001">
      <w:start w:val="1"/>
      <w:numFmt w:val="bullet"/>
      <w:lvlText w:val=""/>
      <w:lvlJc w:val="left"/>
      <w:pPr>
        <w:ind w:left="770" w:hanging="360"/>
      </w:pPr>
      <w:rPr>
        <w:rFonts w:ascii="Symbol" w:hAnsi="Symbol" w:hint="default"/>
      </w:rPr>
    </w:lvl>
    <w:lvl w:ilvl="1" w:tplc="04050003">
      <w:start w:val="1"/>
      <w:numFmt w:val="bullet"/>
      <w:lvlText w:val="o"/>
      <w:lvlJc w:val="left"/>
      <w:pPr>
        <w:ind w:left="1490" w:hanging="360"/>
      </w:pPr>
      <w:rPr>
        <w:rFonts w:ascii="Courier New" w:hAnsi="Courier New" w:cs="Courier New" w:hint="default"/>
      </w:rPr>
    </w:lvl>
    <w:lvl w:ilvl="2" w:tplc="04050005">
      <w:start w:val="1"/>
      <w:numFmt w:val="bullet"/>
      <w:lvlText w:val=""/>
      <w:lvlJc w:val="left"/>
      <w:pPr>
        <w:ind w:left="2210" w:hanging="360"/>
      </w:pPr>
      <w:rPr>
        <w:rFonts w:ascii="Wingdings" w:hAnsi="Wingdings" w:hint="default"/>
      </w:rPr>
    </w:lvl>
    <w:lvl w:ilvl="3" w:tplc="04050001" w:tentative="1">
      <w:start w:val="1"/>
      <w:numFmt w:val="bullet"/>
      <w:lvlText w:val=""/>
      <w:lvlJc w:val="left"/>
      <w:pPr>
        <w:ind w:left="2930" w:hanging="360"/>
      </w:pPr>
      <w:rPr>
        <w:rFonts w:ascii="Symbol" w:hAnsi="Symbol" w:hint="default"/>
      </w:rPr>
    </w:lvl>
    <w:lvl w:ilvl="4" w:tplc="04050003" w:tentative="1">
      <w:start w:val="1"/>
      <w:numFmt w:val="bullet"/>
      <w:lvlText w:val="o"/>
      <w:lvlJc w:val="left"/>
      <w:pPr>
        <w:ind w:left="3650" w:hanging="360"/>
      </w:pPr>
      <w:rPr>
        <w:rFonts w:ascii="Courier New" w:hAnsi="Courier New" w:cs="Courier New" w:hint="default"/>
      </w:rPr>
    </w:lvl>
    <w:lvl w:ilvl="5" w:tplc="04050005" w:tentative="1">
      <w:start w:val="1"/>
      <w:numFmt w:val="bullet"/>
      <w:lvlText w:val=""/>
      <w:lvlJc w:val="left"/>
      <w:pPr>
        <w:ind w:left="4370" w:hanging="360"/>
      </w:pPr>
      <w:rPr>
        <w:rFonts w:ascii="Wingdings" w:hAnsi="Wingdings" w:hint="default"/>
      </w:rPr>
    </w:lvl>
    <w:lvl w:ilvl="6" w:tplc="04050001" w:tentative="1">
      <w:start w:val="1"/>
      <w:numFmt w:val="bullet"/>
      <w:lvlText w:val=""/>
      <w:lvlJc w:val="left"/>
      <w:pPr>
        <w:ind w:left="5090" w:hanging="360"/>
      </w:pPr>
      <w:rPr>
        <w:rFonts w:ascii="Symbol" w:hAnsi="Symbol" w:hint="default"/>
      </w:rPr>
    </w:lvl>
    <w:lvl w:ilvl="7" w:tplc="04050003" w:tentative="1">
      <w:start w:val="1"/>
      <w:numFmt w:val="bullet"/>
      <w:lvlText w:val="o"/>
      <w:lvlJc w:val="left"/>
      <w:pPr>
        <w:ind w:left="5810" w:hanging="360"/>
      </w:pPr>
      <w:rPr>
        <w:rFonts w:ascii="Courier New" w:hAnsi="Courier New" w:cs="Courier New" w:hint="default"/>
      </w:rPr>
    </w:lvl>
    <w:lvl w:ilvl="8" w:tplc="04050005" w:tentative="1">
      <w:start w:val="1"/>
      <w:numFmt w:val="bullet"/>
      <w:lvlText w:val=""/>
      <w:lvlJc w:val="left"/>
      <w:pPr>
        <w:ind w:left="6530" w:hanging="360"/>
      </w:pPr>
      <w:rPr>
        <w:rFonts w:ascii="Wingdings" w:hAnsi="Wingdings" w:hint="default"/>
      </w:rPr>
    </w:lvl>
  </w:abstractNum>
  <w:abstractNum w:abstractNumId="20">
    <w:nsid w:val="44BE78A6"/>
    <w:multiLevelType w:val="hybridMultilevel"/>
    <w:tmpl w:val="073A9F7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45C60101"/>
    <w:multiLevelType w:val="hybridMultilevel"/>
    <w:tmpl w:val="6D585E7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nsid w:val="4B764052"/>
    <w:multiLevelType w:val="hybridMultilevel"/>
    <w:tmpl w:val="28709B6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57F340D5"/>
    <w:multiLevelType w:val="hybridMultilevel"/>
    <w:tmpl w:val="1E6EDE0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59B41B9F"/>
    <w:multiLevelType w:val="hybridMultilevel"/>
    <w:tmpl w:val="6D585E7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6">
    <w:nsid w:val="5D1B2517"/>
    <w:multiLevelType w:val="hybridMultilevel"/>
    <w:tmpl w:val="27E6F5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nsid w:val="66661626"/>
    <w:multiLevelType w:val="multilevel"/>
    <w:tmpl w:val="0A2A57C8"/>
    <w:lvl w:ilvl="0">
      <w:start w:val="1"/>
      <w:numFmt w:val="decimal"/>
      <w:pStyle w:val="Nadpis1"/>
      <w:lvlText w:val="%1"/>
      <w:lvlJc w:val="left"/>
      <w:pPr>
        <w:ind w:left="1282" w:hanging="432"/>
      </w:pPr>
    </w:lvl>
    <w:lvl w:ilvl="1">
      <w:start w:val="1"/>
      <w:numFmt w:val="decimal"/>
      <w:pStyle w:val="Nadpis2"/>
      <w:lvlText w:val="%1.%2"/>
      <w:lvlJc w:val="left"/>
      <w:pPr>
        <w:ind w:left="1426" w:hanging="576"/>
      </w:pPr>
    </w:lvl>
    <w:lvl w:ilvl="2">
      <w:start w:val="1"/>
      <w:numFmt w:val="decimal"/>
      <w:pStyle w:val="Nadpis3"/>
      <w:lvlText w:val="%1.%2.%3"/>
      <w:lvlJc w:val="left"/>
      <w:pPr>
        <w:ind w:left="1570" w:hanging="720"/>
      </w:pPr>
    </w:lvl>
    <w:lvl w:ilvl="3">
      <w:start w:val="1"/>
      <w:numFmt w:val="decimal"/>
      <w:pStyle w:val="Nadpis4"/>
      <w:lvlText w:val="%1.%2.%3.%4"/>
      <w:lvlJc w:val="left"/>
      <w:pPr>
        <w:ind w:left="171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Nadpis5"/>
      <w:lvlText w:val="%1.%2.%3.%4.%5"/>
      <w:lvlJc w:val="left"/>
      <w:pPr>
        <w:ind w:left="1858" w:hanging="1008"/>
      </w:pPr>
    </w:lvl>
    <w:lvl w:ilvl="5">
      <w:start w:val="1"/>
      <w:numFmt w:val="decimal"/>
      <w:pStyle w:val="Nadpis6"/>
      <w:lvlText w:val="%1.%2.%3.%4.%5.%6"/>
      <w:lvlJc w:val="left"/>
      <w:pPr>
        <w:ind w:left="2002" w:hanging="1152"/>
      </w:pPr>
    </w:lvl>
    <w:lvl w:ilvl="6">
      <w:start w:val="1"/>
      <w:numFmt w:val="decimal"/>
      <w:pStyle w:val="Nadpis7"/>
      <w:lvlText w:val="%1.%2.%3.%4.%5.%6.%7"/>
      <w:lvlJc w:val="left"/>
      <w:pPr>
        <w:ind w:left="2146" w:hanging="1296"/>
      </w:pPr>
    </w:lvl>
    <w:lvl w:ilvl="7">
      <w:start w:val="1"/>
      <w:numFmt w:val="decimal"/>
      <w:pStyle w:val="Nadpis8"/>
      <w:lvlText w:val="%1.%2.%3.%4.%5.%6.%7.%8"/>
      <w:lvlJc w:val="left"/>
      <w:pPr>
        <w:ind w:left="2290" w:hanging="1440"/>
      </w:pPr>
    </w:lvl>
    <w:lvl w:ilvl="8">
      <w:start w:val="1"/>
      <w:numFmt w:val="decimal"/>
      <w:pStyle w:val="Nadpis9"/>
      <w:lvlText w:val="%1.%2.%3.%4.%5.%6.%7.%8.%9"/>
      <w:lvlJc w:val="left"/>
      <w:pPr>
        <w:ind w:left="2434" w:hanging="1584"/>
      </w:pPr>
    </w:lvl>
  </w:abstractNum>
  <w:abstractNum w:abstractNumId="29">
    <w:nsid w:val="67FF6C41"/>
    <w:multiLevelType w:val="hybridMultilevel"/>
    <w:tmpl w:val="8DE4CC3A"/>
    <w:lvl w:ilvl="0" w:tplc="0405000F">
      <w:start w:val="1"/>
      <w:numFmt w:val="decimal"/>
      <w:lvlText w:val="%1."/>
      <w:lvlJc w:val="left"/>
      <w:pPr>
        <w:ind w:left="780" w:hanging="360"/>
      </w:pPr>
    </w:lvl>
    <w:lvl w:ilvl="1" w:tplc="04050019">
      <w:start w:val="1"/>
      <w:numFmt w:val="lowerLetter"/>
      <w:lvlText w:val="%2."/>
      <w:lvlJc w:val="left"/>
      <w:pPr>
        <w:ind w:left="1500" w:hanging="360"/>
      </w:pPr>
    </w:lvl>
    <w:lvl w:ilvl="2" w:tplc="0405001B" w:tentative="1">
      <w:start w:val="1"/>
      <w:numFmt w:val="lowerRoman"/>
      <w:lvlText w:val="%3."/>
      <w:lvlJc w:val="right"/>
      <w:pPr>
        <w:ind w:left="2220" w:hanging="180"/>
      </w:pPr>
    </w:lvl>
    <w:lvl w:ilvl="3" w:tplc="0405000F" w:tentative="1">
      <w:start w:val="1"/>
      <w:numFmt w:val="decimal"/>
      <w:lvlText w:val="%4."/>
      <w:lvlJc w:val="left"/>
      <w:pPr>
        <w:ind w:left="2940" w:hanging="360"/>
      </w:pPr>
    </w:lvl>
    <w:lvl w:ilvl="4" w:tplc="04050019" w:tentative="1">
      <w:start w:val="1"/>
      <w:numFmt w:val="lowerLetter"/>
      <w:lvlText w:val="%5."/>
      <w:lvlJc w:val="left"/>
      <w:pPr>
        <w:ind w:left="3660" w:hanging="360"/>
      </w:pPr>
    </w:lvl>
    <w:lvl w:ilvl="5" w:tplc="0405001B" w:tentative="1">
      <w:start w:val="1"/>
      <w:numFmt w:val="lowerRoman"/>
      <w:lvlText w:val="%6."/>
      <w:lvlJc w:val="right"/>
      <w:pPr>
        <w:ind w:left="4380" w:hanging="180"/>
      </w:pPr>
    </w:lvl>
    <w:lvl w:ilvl="6" w:tplc="0405000F" w:tentative="1">
      <w:start w:val="1"/>
      <w:numFmt w:val="decimal"/>
      <w:lvlText w:val="%7."/>
      <w:lvlJc w:val="left"/>
      <w:pPr>
        <w:ind w:left="5100" w:hanging="360"/>
      </w:pPr>
    </w:lvl>
    <w:lvl w:ilvl="7" w:tplc="04050019" w:tentative="1">
      <w:start w:val="1"/>
      <w:numFmt w:val="lowerLetter"/>
      <w:lvlText w:val="%8."/>
      <w:lvlJc w:val="left"/>
      <w:pPr>
        <w:ind w:left="5820" w:hanging="360"/>
      </w:pPr>
    </w:lvl>
    <w:lvl w:ilvl="8" w:tplc="0405001B" w:tentative="1">
      <w:start w:val="1"/>
      <w:numFmt w:val="lowerRoman"/>
      <w:lvlText w:val="%9."/>
      <w:lvlJc w:val="right"/>
      <w:pPr>
        <w:ind w:left="6540" w:hanging="180"/>
      </w:pPr>
    </w:lvl>
  </w:abstractNum>
  <w:abstractNum w:abstractNumId="30">
    <w:nsid w:val="6D4A730A"/>
    <w:multiLevelType w:val="hybridMultilevel"/>
    <w:tmpl w:val="1F92768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738A34D1"/>
    <w:multiLevelType w:val="hybridMultilevel"/>
    <w:tmpl w:val="AA4A5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75AA3C43"/>
    <w:multiLevelType w:val="hybridMultilevel"/>
    <w:tmpl w:val="C1B82BC4"/>
    <w:lvl w:ilvl="0" w:tplc="A6D026C8">
      <w:start w:val="1"/>
      <w:numFmt w:val="decimal"/>
      <w:pStyle w:val="Figuretext"/>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35">
    <w:nsid w:val="7B415165"/>
    <w:multiLevelType w:val="hybridMultilevel"/>
    <w:tmpl w:val="C67618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nsid w:val="7F775252"/>
    <w:multiLevelType w:val="hybridMultilevel"/>
    <w:tmpl w:val="B28045A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34"/>
  </w:num>
  <w:num w:numId="2">
    <w:abstractNumId w:val="2"/>
  </w:num>
  <w:num w:numId="3">
    <w:abstractNumId w:val="10"/>
  </w:num>
  <w:num w:numId="4">
    <w:abstractNumId w:val="33"/>
  </w:num>
  <w:num w:numId="5">
    <w:abstractNumId w:val="11"/>
  </w:num>
  <w:num w:numId="6">
    <w:abstractNumId w:val="0"/>
  </w:num>
  <w:num w:numId="7">
    <w:abstractNumId w:val="8"/>
  </w:num>
  <w:num w:numId="8">
    <w:abstractNumId w:val="36"/>
  </w:num>
  <w:num w:numId="9">
    <w:abstractNumId w:val="7"/>
  </w:num>
  <w:num w:numId="10">
    <w:abstractNumId w:val="28"/>
  </w:num>
  <w:num w:numId="11">
    <w:abstractNumId w:val="5"/>
  </w:num>
  <w:num w:numId="12">
    <w:abstractNumId w:val="24"/>
  </w:num>
  <w:num w:numId="13">
    <w:abstractNumId w:val="27"/>
  </w:num>
  <w:num w:numId="14">
    <w:abstractNumId w:val="37"/>
  </w:num>
  <w:num w:numId="15">
    <w:abstractNumId w:val="23"/>
  </w:num>
  <w:num w:numId="16">
    <w:abstractNumId w:val="9"/>
  </w:num>
  <w:num w:numId="17">
    <w:abstractNumId w:val="13"/>
  </w:num>
  <w:num w:numId="18">
    <w:abstractNumId w:val="31"/>
  </w:num>
  <w:num w:numId="19">
    <w:abstractNumId w:val="3"/>
  </w:num>
  <w:num w:numId="20">
    <w:abstractNumId w:val="12"/>
  </w:num>
  <w:num w:numId="21">
    <w:abstractNumId w:val="16"/>
  </w:num>
  <w:num w:numId="22">
    <w:abstractNumId w:val="15"/>
  </w:num>
  <w:num w:numId="23">
    <w:abstractNumId w:val="18"/>
  </w:num>
  <w:num w:numId="24">
    <w:abstractNumId w:val="26"/>
  </w:num>
  <w:num w:numId="25">
    <w:abstractNumId w:val="6"/>
  </w:num>
  <w:num w:numId="2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0"/>
  </w:num>
  <w:num w:numId="28">
    <w:abstractNumId w:val="17"/>
  </w:num>
  <w:num w:numId="2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9"/>
  </w:num>
  <w:num w:numId="3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num>
  <w:num w:numId="34">
    <w:abstractNumId w:val="21"/>
  </w:num>
  <w:num w:numId="3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5"/>
  </w:num>
  <w:num w:numId="37">
    <w:abstractNumId w:val="25"/>
  </w:num>
  <w:num w:numId="38">
    <w:abstractNumId w:val="22"/>
  </w:num>
  <w:num w:numId="39">
    <w:abstractNumId w:val="20"/>
  </w:num>
  <w:num w:numId="40">
    <w:abstractNumId w:val="14"/>
  </w:num>
  <w:num w:numId="41">
    <w:abstractNumId w:val="38"/>
  </w:num>
  <w:num w:numId="42">
    <w:abstractNumId w:val="32"/>
  </w:num>
  <w:num w:numId="43">
    <w:abstractNumId w:val="1"/>
  </w:num>
  <w:num w:numId="4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BD7167"/>
    <w:rsid w:val="00067698"/>
    <w:rsid w:val="0016502A"/>
    <w:rsid w:val="00197EE5"/>
    <w:rsid w:val="0027698D"/>
    <w:rsid w:val="00284C6A"/>
    <w:rsid w:val="002C512A"/>
    <w:rsid w:val="00337173"/>
    <w:rsid w:val="0039451C"/>
    <w:rsid w:val="003C18C9"/>
    <w:rsid w:val="004349AC"/>
    <w:rsid w:val="00581146"/>
    <w:rsid w:val="00585A7B"/>
    <w:rsid w:val="005D438D"/>
    <w:rsid w:val="006372A4"/>
    <w:rsid w:val="006456FC"/>
    <w:rsid w:val="00663145"/>
    <w:rsid w:val="0068248B"/>
    <w:rsid w:val="00701162"/>
    <w:rsid w:val="00717CE4"/>
    <w:rsid w:val="007851DF"/>
    <w:rsid w:val="00796B63"/>
    <w:rsid w:val="00896546"/>
    <w:rsid w:val="008C6240"/>
    <w:rsid w:val="009076DD"/>
    <w:rsid w:val="00957A6D"/>
    <w:rsid w:val="00A37FEB"/>
    <w:rsid w:val="00A6119C"/>
    <w:rsid w:val="00AA122D"/>
    <w:rsid w:val="00B169C3"/>
    <w:rsid w:val="00B519B6"/>
    <w:rsid w:val="00B57C8B"/>
    <w:rsid w:val="00BD7167"/>
    <w:rsid w:val="00BF4D0C"/>
    <w:rsid w:val="00CD056E"/>
    <w:rsid w:val="00D46096"/>
    <w:rsid w:val="00E55C6C"/>
    <w:rsid w:val="00EE587A"/>
    <w:rsid w:val="00F15E78"/>
    <w:rsid w:val="00FA5C1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C64143"/>
  <w15:chartTrackingRefBased/>
  <w15:docId w15:val="{E0925405-059F-490C-AFA5-48AC3D182F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BD7167"/>
    <w:pPr>
      <w:overflowPunct w:val="0"/>
      <w:autoSpaceDE w:val="0"/>
      <w:autoSpaceDN w:val="0"/>
      <w:adjustRightInd w:val="0"/>
      <w:spacing w:after="0" w:line="360" w:lineRule="auto"/>
      <w:jc w:val="both"/>
      <w:textAlignment w:val="baseline"/>
    </w:pPr>
    <w:rPr>
      <w:rFonts w:asciiTheme="majorHAnsi" w:eastAsia="Times New Roman" w:hAnsiTheme="majorHAnsi" w:cs="Times New Roman"/>
      <w:sz w:val="24"/>
      <w:szCs w:val="20"/>
      <w:lang w:val="sk-SK" w:eastAsia="cs-CZ"/>
    </w:rPr>
  </w:style>
  <w:style w:type="paragraph" w:styleId="Nadpis1">
    <w:name w:val="heading 1"/>
    <w:basedOn w:val="Normlny"/>
    <w:next w:val="Normlny"/>
    <w:link w:val="Nadpis1Char"/>
    <w:uiPriority w:val="9"/>
    <w:qFormat/>
    <w:rsid w:val="00BD7167"/>
    <w:pPr>
      <w:keepNext/>
      <w:numPr>
        <w:numId w:val="10"/>
      </w:numPr>
      <w:spacing w:before="1200" w:after="240"/>
      <w:outlineLvl w:val="0"/>
    </w:pPr>
    <w:rPr>
      <w:rFonts w:ascii="Arial" w:hAnsi="Arial" w:cs="Arial"/>
      <w:b/>
      <w:bCs/>
      <w:sz w:val="36"/>
      <w:szCs w:val="32"/>
    </w:rPr>
  </w:style>
  <w:style w:type="paragraph" w:styleId="Nadpis2">
    <w:name w:val="heading 2"/>
    <w:basedOn w:val="Normlny"/>
    <w:next w:val="Normlny"/>
    <w:link w:val="Nadpis2Char"/>
    <w:uiPriority w:val="9"/>
    <w:rsid w:val="00BD7167"/>
    <w:pPr>
      <w:keepNext/>
      <w:numPr>
        <w:ilvl w:val="1"/>
        <w:numId w:val="10"/>
      </w:numPr>
      <w:spacing w:before="72"/>
      <w:outlineLvl w:val="1"/>
    </w:pPr>
    <w:rPr>
      <w:rFonts w:ascii="Arial" w:hAnsi="Arial" w:cs="Arial Narrow"/>
      <w:b/>
      <w:bCs/>
      <w:sz w:val="28"/>
      <w:szCs w:val="40"/>
    </w:rPr>
  </w:style>
  <w:style w:type="paragraph" w:styleId="Nadpis3">
    <w:name w:val="heading 3"/>
    <w:basedOn w:val="Normlny"/>
    <w:next w:val="Normlny"/>
    <w:link w:val="Nadpis3Char"/>
    <w:uiPriority w:val="9"/>
    <w:qFormat/>
    <w:rsid w:val="00BD7167"/>
    <w:pPr>
      <w:keepNext/>
      <w:numPr>
        <w:ilvl w:val="2"/>
        <w:numId w:val="10"/>
      </w:numPr>
      <w:spacing w:before="240"/>
      <w:outlineLvl w:val="2"/>
    </w:pPr>
    <w:rPr>
      <w:b/>
      <w:bCs/>
      <w:szCs w:val="32"/>
    </w:rPr>
  </w:style>
  <w:style w:type="paragraph" w:styleId="Nadpis4">
    <w:name w:val="heading 4"/>
    <w:basedOn w:val="Normlny"/>
    <w:next w:val="Normlny"/>
    <w:link w:val="Nadpis4Char"/>
    <w:uiPriority w:val="9"/>
    <w:qFormat/>
    <w:rsid w:val="00BD7167"/>
    <w:pPr>
      <w:keepNext/>
      <w:numPr>
        <w:ilvl w:val="3"/>
        <w:numId w:val="10"/>
      </w:numPr>
      <w:spacing w:before="120"/>
      <w:outlineLvl w:val="3"/>
    </w:pPr>
    <w:rPr>
      <w:b/>
      <w:bCs/>
      <w:sz w:val="22"/>
      <w:szCs w:val="22"/>
    </w:rPr>
  </w:style>
  <w:style w:type="paragraph" w:styleId="Nadpis5">
    <w:name w:val="heading 5"/>
    <w:basedOn w:val="Normlny"/>
    <w:next w:val="Normlny"/>
    <w:link w:val="Nadpis5Char"/>
    <w:uiPriority w:val="9"/>
    <w:qFormat/>
    <w:rsid w:val="00BD7167"/>
    <w:pPr>
      <w:keepNext/>
      <w:numPr>
        <w:ilvl w:val="4"/>
        <w:numId w:val="10"/>
      </w:numPr>
      <w:outlineLvl w:val="4"/>
    </w:pPr>
    <w:rPr>
      <w:szCs w:val="24"/>
    </w:rPr>
  </w:style>
  <w:style w:type="paragraph" w:styleId="Nadpis6">
    <w:name w:val="heading 6"/>
    <w:basedOn w:val="Normlny"/>
    <w:next w:val="Normlny"/>
    <w:link w:val="Nadpis6Char"/>
    <w:uiPriority w:val="9"/>
    <w:qFormat/>
    <w:rsid w:val="00BD7167"/>
    <w:pPr>
      <w:keepNext/>
      <w:numPr>
        <w:ilvl w:val="5"/>
        <w:numId w:val="10"/>
      </w:numPr>
      <w:outlineLvl w:val="5"/>
    </w:pPr>
    <w:rPr>
      <w:b/>
      <w:bCs/>
      <w:szCs w:val="24"/>
    </w:rPr>
  </w:style>
  <w:style w:type="paragraph" w:styleId="Nadpis7">
    <w:name w:val="heading 7"/>
    <w:basedOn w:val="Normlny"/>
    <w:next w:val="Normlny"/>
    <w:link w:val="Nadpis7Char"/>
    <w:uiPriority w:val="9"/>
    <w:qFormat/>
    <w:rsid w:val="00BD7167"/>
    <w:pPr>
      <w:keepNext/>
      <w:numPr>
        <w:ilvl w:val="6"/>
        <w:numId w:val="10"/>
      </w:numPr>
      <w:jc w:val="center"/>
      <w:outlineLvl w:val="6"/>
    </w:pPr>
    <w:rPr>
      <w:szCs w:val="24"/>
    </w:rPr>
  </w:style>
  <w:style w:type="paragraph" w:styleId="Nadpis8">
    <w:name w:val="heading 8"/>
    <w:basedOn w:val="Normlny"/>
    <w:next w:val="Normlny"/>
    <w:link w:val="Nadpis8Char"/>
    <w:uiPriority w:val="9"/>
    <w:qFormat/>
    <w:rsid w:val="00BD7167"/>
    <w:pPr>
      <w:keepNext/>
      <w:numPr>
        <w:ilvl w:val="7"/>
        <w:numId w:val="10"/>
      </w:numPr>
      <w:jc w:val="center"/>
      <w:outlineLvl w:val="7"/>
    </w:pPr>
    <w:rPr>
      <w:b/>
      <w:bCs/>
      <w:szCs w:val="24"/>
    </w:rPr>
  </w:style>
  <w:style w:type="paragraph" w:styleId="Nadpis9">
    <w:name w:val="heading 9"/>
    <w:basedOn w:val="Normlny"/>
    <w:next w:val="Normlny"/>
    <w:link w:val="Nadpis9Char"/>
    <w:uiPriority w:val="9"/>
    <w:qFormat/>
    <w:rsid w:val="00BD7167"/>
    <w:pPr>
      <w:keepNext/>
      <w:numPr>
        <w:ilvl w:val="8"/>
        <w:numId w:val="10"/>
      </w:numPr>
      <w:jc w:val="right"/>
      <w:outlineLvl w:val="8"/>
    </w:pPr>
    <w:rPr>
      <w:b/>
      <w:bCs/>
      <w:sz w:val="28"/>
      <w:szCs w:val="28"/>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rsid w:val="00BD7167"/>
    <w:rPr>
      <w:rFonts w:ascii="Arial" w:eastAsia="Times New Roman" w:hAnsi="Arial" w:cs="Arial"/>
      <w:b/>
      <w:bCs/>
      <w:sz w:val="36"/>
      <w:szCs w:val="32"/>
      <w:lang w:val="sk-SK" w:eastAsia="cs-CZ"/>
    </w:rPr>
  </w:style>
  <w:style w:type="character" w:customStyle="1" w:styleId="Nadpis2Char">
    <w:name w:val="Nadpis 2 Char"/>
    <w:basedOn w:val="Predvolenpsmoodseku"/>
    <w:link w:val="Nadpis2"/>
    <w:uiPriority w:val="9"/>
    <w:rsid w:val="00BD7167"/>
    <w:rPr>
      <w:rFonts w:ascii="Arial" w:eastAsia="Times New Roman" w:hAnsi="Arial" w:cs="Arial Narrow"/>
      <w:b/>
      <w:bCs/>
      <w:sz w:val="28"/>
      <w:szCs w:val="40"/>
      <w:lang w:val="sk-SK" w:eastAsia="cs-CZ"/>
    </w:rPr>
  </w:style>
  <w:style w:type="character" w:customStyle="1" w:styleId="Nadpis3Char">
    <w:name w:val="Nadpis 3 Char"/>
    <w:basedOn w:val="Predvolenpsmoodseku"/>
    <w:link w:val="Nadpis3"/>
    <w:uiPriority w:val="9"/>
    <w:rsid w:val="00BD7167"/>
    <w:rPr>
      <w:rFonts w:asciiTheme="majorHAnsi" w:eastAsia="Times New Roman" w:hAnsiTheme="majorHAnsi" w:cs="Times New Roman"/>
      <w:b/>
      <w:bCs/>
      <w:sz w:val="24"/>
      <w:szCs w:val="32"/>
      <w:lang w:val="sk-SK" w:eastAsia="cs-CZ"/>
    </w:rPr>
  </w:style>
  <w:style w:type="character" w:customStyle="1" w:styleId="Nadpis4Char">
    <w:name w:val="Nadpis 4 Char"/>
    <w:basedOn w:val="Predvolenpsmoodseku"/>
    <w:link w:val="Nadpis4"/>
    <w:uiPriority w:val="9"/>
    <w:rsid w:val="00BD7167"/>
    <w:rPr>
      <w:rFonts w:asciiTheme="majorHAnsi" w:eastAsia="Times New Roman" w:hAnsiTheme="majorHAnsi" w:cs="Times New Roman"/>
      <w:b/>
      <w:bCs/>
      <w:lang w:val="sk-SK" w:eastAsia="cs-CZ"/>
    </w:rPr>
  </w:style>
  <w:style w:type="character" w:customStyle="1" w:styleId="Nadpis5Char">
    <w:name w:val="Nadpis 5 Char"/>
    <w:basedOn w:val="Predvolenpsmoodseku"/>
    <w:link w:val="Nadpis5"/>
    <w:uiPriority w:val="9"/>
    <w:rsid w:val="00BD7167"/>
    <w:rPr>
      <w:rFonts w:asciiTheme="majorHAnsi" w:eastAsia="Times New Roman" w:hAnsiTheme="majorHAnsi" w:cs="Times New Roman"/>
      <w:sz w:val="24"/>
      <w:szCs w:val="24"/>
      <w:lang w:val="sk-SK" w:eastAsia="cs-CZ"/>
    </w:rPr>
  </w:style>
  <w:style w:type="character" w:customStyle="1" w:styleId="Nadpis6Char">
    <w:name w:val="Nadpis 6 Char"/>
    <w:basedOn w:val="Predvolenpsmoodseku"/>
    <w:link w:val="Nadpis6"/>
    <w:uiPriority w:val="9"/>
    <w:rsid w:val="00BD7167"/>
    <w:rPr>
      <w:rFonts w:asciiTheme="majorHAnsi" w:eastAsia="Times New Roman" w:hAnsiTheme="majorHAnsi" w:cs="Times New Roman"/>
      <w:b/>
      <w:bCs/>
      <w:sz w:val="24"/>
      <w:szCs w:val="24"/>
      <w:lang w:val="sk-SK" w:eastAsia="cs-CZ"/>
    </w:rPr>
  </w:style>
  <w:style w:type="character" w:customStyle="1" w:styleId="Nadpis7Char">
    <w:name w:val="Nadpis 7 Char"/>
    <w:basedOn w:val="Predvolenpsmoodseku"/>
    <w:link w:val="Nadpis7"/>
    <w:uiPriority w:val="9"/>
    <w:rsid w:val="00BD7167"/>
    <w:rPr>
      <w:rFonts w:asciiTheme="majorHAnsi" w:eastAsia="Times New Roman" w:hAnsiTheme="majorHAnsi" w:cs="Times New Roman"/>
      <w:sz w:val="24"/>
      <w:szCs w:val="24"/>
      <w:lang w:val="sk-SK" w:eastAsia="cs-CZ"/>
    </w:rPr>
  </w:style>
  <w:style w:type="character" w:customStyle="1" w:styleId="Nadpis8Char">
    <w:name w:val="Nadpis 8 Char"/>
    <w:basedOn w:val="Predvolenpsmoodseku"/>
    <w:link w:val="Nadpis8"/>
    <w:uiPriority w:val="9"/>
    <w:rsid w:val="00BD7167"/>
    <w:rPr>
      <w:rFonts w:asciiTheme="majorHAnsi" w:eastAsia="Times New Roman" w:hAnsiTheme="majorHAnsi" w:cs="Times New Roman"/>
      <w:b/>
      <w:bCs/>
      <w:sz w:val="24"/>
      <w:szCs w:val="24"/>
      <w:lang w:val="sk-SK" w:eastAsia="cs-CZ"/>
    </w:rPr>
  </w:style>
  <w:style w:type="character" w:customStyle="1" w:styleId="Nadpis9Char">
    <w:name w:val="Nadpis 9 Char"/>
    <w:basedOn w:val="Predvolenpsmoodseku"/>
    <w:link w:val="Nadpis9"/>
    <w:uiPriority w:val="9"/>
    <w:rsid w:val="00BD7167"/>
    <w:rPr>
      <w:rFonts w:asciiTheme="majorHAnsi" w:eastAsia="Times New Roman" w:hAnsiTheme="majorHAnsi" w:cs="Times New Roman"/>
      <w:b/>
      <w:bCs/>
      <w:sz w:val="28"/>
      <w:szCs w:val="28"/>
      <w:lang w:val="sk-SK" w:eastAsia="cs-CZ"/>
    </w:rPr>
  </w:style>
  <w:style w:type="paragraph" w:styleId="Pta">
    <w:name w:val="footer"/>
    <w:basedOn w:val="Normlny"/>
    <w:link w:val="PtaChar"/>
    <w:uiPriority w:val="99"/>
    <w:rsid w:val="00BD7167"/>
    <w:pPr>
      <w:tabs>
        <w:tab w:val="center" w:pos="4536"/>
        <w:tab w:val="right" w:pos="9072"/>
      </w:tabs>
    </w:pPr>
  </w:style>
  <w:style w:type="character" w:customStyle="1" w:styleId="PtaChar">
    <w:name w:val="Päta Char"/>
    <w:basedOn w:val="Predvolenpsmoodseku"/>
    <w:link w:val="Pta"/>
    <w:uiPriority w:val="99"/>
    <w:rsid w:val="00BD7167"/>
    <w:rPr>
      <w:rFonts w:asciiTheme="majorHAnsi" w:eastAsia="Times New Roman" w:hAnsiTheme="majorHAnsi" w:cs="Times New Roman"/>
      <w:sz w:val="24"/>
      <w:szCs w:val="20"/>
      <w:lang w:val="sk-SK" w:eastAsia="cs-CZ"/>
    </w:rPr>
  </w:style>
  <w:style w:type="paragraph" w:customStyle="1" w:styleId="Title-main">
    <w:name w:val="Title - main"/>
    <w:basedOn w:val="Normlny"/>
    <w:uiPriority w:val="99"/>
    <w:rsid w:val="00BD7167"/>
    <w:pPr>
      <w:spacing w:before="2400" w:after="1200"/>
      <w:jc w:val="center"/>
    </w:pPr>
    <w:rPr>
      <w:rFonts w:ascii="Arial" w:hAnsi="Arial" w:cs="Arial"/>
      <w:b/>
      <w:bCs/>
      <w:caps/>
      <w:color w:val="000000"/>
      <w:sz w:val="40"/>
      <w:szCs w:val="40"/>
    </w:rPr>
  </w:style>
  <w:style w:type="paragraph" w:customStyle="1" w:styleId="Title-dept">
    <w:name w:val="Title - dept"/>
    <w:basedOn w:val="Normlny"/>
    <w:uiPriority w:val="99"/>
    <w:rsid w:val="00BD7167"/>
    <w:pPr>
      <w:spacing w:line="240" w:lineRule="atLeast"/>
      <w:jc w:val="center"/>
    </w:pPr>
    <w:rPr>
      <w:rFonts w:ascii="Arial" w:hAnsi="Arial" w:cs="Arial"/>
      <w:b/>
      <w:bCs/>
      <w:color w:val="000000"/>
      <w:position w:val="10"/>
      <w:sz w:val="32"/>
      <w:szCs w:val="32"/>
    </w:rPr>
  </w:style>
  <w:style w:type="paragraph" w:customStyle="1" w:styleId="Title-sign">
    <w:name w:val="Title - sign"/>
    <w:basedOn w:val="Normlny"/>
    <w:uiPriority w:val="99"/>
    <w:rsid w:val="00BD7167"/>
    <w:pPr>
      <w:spacing w:after="360"/>
    </w:pPr>
    <w:rPr>
      <w:rFonts w:ascii="Arial" w:hAnsi="Arial" w:cs="Arial"/>
      <w:b/>
      <w:bCs/>
      <w:color w:val="333399"/>
      <w:sz w:val="30"/>
      <w:szCs w:val="30"/>
    </w:rPr>
  </w:style>
  <w:style w:type="paragraph" w:customStyle="1" w:styleId="Title-pojed">
    <w:name w:val="Title - pojed"/>
    <w:basedOn w:val="Normlny"/>
    <w:uiPriority w:val="99"/>
    <w:rsid w:val="00BD7167"/>
    <w:pPr>
      <w:spacing w:after="2400"/>
      <w:jc w:val="center"/>
    </w:pPr>
    <w:rPr>
      <w:rFonts w:ascii="Arial" w:hAnsi="Arial" w:cs="Arial"/>
      <w:b/>
      <w:bCs/>
      <w:i/>
      <w:iCs/>
      <w:color w:val="000000"/>
      <w:sz w:val="32"/>
      <w:szCs w:val="32"/>
    </w:rPr>
  </w:style>
  <w:style w:type="paragraph" w:customStyle="1" w:styleId="Title-autor">
    <w:name w:val="Title - autor"/>
    <w:basedOn w:val="Normlny"/>
    <w:uiPriority w:val="99"/>
    <w:rsid w:val="00BD7167"/>
    <w:pPr>
      <w:spacing w:after="2400"/>
      <w:jc w:val="center"/>
    </w:pPr>
    <w:rPr>
      <w:rFonts w:ascii="Arial" w:hAnsi="Arial" w:cs="Arial"/>
      <w:b/>
      <w:bCs/>
      <w:color w:val="000000"/>
      <w:sz w:val="40"/>
      <w:szCs w:val="40"/>
    </w:rPr>
  </w:style>
  <w:style w:type="paragraph" w:customStyle="1" w:styleId="Title-brno">
    <w:name w:val="Title - brno"/>
    <w:basedOn w:val="Normlny"/>
    <w:uiPriority w:val="99"/>
    <w:rsid w:val="00BD7167"/>
    <w:pPr>
      <w:spacing w:line="480" w:lineRule="atLeast"/>
      <w:jc w:val="center"/>
    </w:pPr>
    <w:rPr>
      <w:rFonts w:ascii="Arial" w:hAnsi="Arial" w:cs="Arial"/>
      <w:b/>
      <w:bCs/>
      <w:color w:val="000000"/>
      <w:sz w:val="32"/>
      <w:szCs w:val="32"/>
    </w:rPr>
  </w:style>
  <w:style w:type="paragraph" w:customStyle="1" w:styleId="Obsah">
    <w:name w:val="Obsah"/>
    <w:basedOn w:val="Normlny"/>
    <w:uiPriority w:val="99"/>
    <w:rsid w:val="00BD7167"/>
    <w:pPr>
      <w:spacing w:before="1200" w:after="120"/>
      <w:ind w:left="567"/>
    </w:pPr>
    <w:rPr>
      <w:rFonts w:ascii="Arial" w:hAnsi="Arial" w:cs="Arial"/>
      <w:b/>
      <w:bCs/>
      <w:sz w:val="32"/>
      <w:szCs w:val="32"/>
    </w:rPr>
  </w:style>
  <w:style w:type="paragraph" w:customStyle="1" w:styleId="Text">
    <w:name w:val="Text"/>
    <w:basedOn w:val="Normlny"/>
    <w:link w:val="TextChar"/>
    <w:uiPriority w:val="99"/>
    <w:rsid w:val="00BD7167"/>
    <w:pPr>
      <w:spacing w:before="120"/>
      <w:ind w:firstLine="567"/>
    </w:pPr>
    <w:rPr>
      <w:szCs w:val="24"/>
    </w:rPr>
  </w:style>
  <w:style w:type="character" w:customStyle="1" w:styleId="TextChar">
    <w:name w:val="Text Char"/>
    <w:basedOn w:val="Predvolenpsmoodseku"/>
    <w:link w:val="Text"/>
    <w:uiPriority w:val="99"/>
    <w:rsid w:val="00BD7167"/>
    <w:rPr>
      <w:rFonts w:asciiTheme="majorHAnsi" w:eastAsia="Times New Roman" w:hAnsiTheme="majorHAnsi" w:cs="Times New Roman"/>
      <w:sz w:val="24"/>
      <w:szCs w:val="24"/>
      <w:lang w:val="sk-SK" w:eastAsia="cs-CZ"/>
    </w:rPr>
  </w:style>
  <w:style w:type="paragraph" w:customStyle="1" w:styleId="Reference">
    <w:name w:val="Reference"/>
    <w:basedOn w:val="Text"/>
    <w:link w:val="ReferenceChar"/>
    <w:rsid w:val="00BD7167"/>
    <w:pPr>
      <w:ind w:left="426" w:hanging="426"/>
    </w:pPr>
    <w:rPr>
      <w:sz w:val="20"/>
      <w:szCs w:val="20"/>
      <w:lang w:val="en-US"/>
    </w:rPr>
  </w:style>
  <w:style w:type="character" w:customStyle="1" w:styleId="ReferenceChar">
    <w:name w:val="Reference Char"/>
    <w:basedOn w:val="TextChar"/>
    <w:link w:val="Reference"/>
    <w:rsid w:val="00BD7167"/>
    <w:rPr>
      <w:rFonts w:asciiTheme="majorHAnsi" w:eastAsia="Times New Roman" w:hAnsiTheme="majorHAnsi" w:cs="Times New Roman"/>
      <w:sz w:val="20"/>
      <w:szCs w:val="20"/>
      <w:lang w:val="en-US" w:eastAsia="cs-CZ"/>
    </w:rPr>
  </w:style>
  <w:style w:type="paragraph" w:styleId="Hlavika">
    <w:name w:val="header"/>
    <w:basedOn w:val="Normlny"/>
    <w:link w:val="HlavikaChar"/>
    <w:uiPriority w:val="99"/>
    <w:rsid w:val="00BD7167"/>
    <w:pPr>
      <w:tabs>
        <w:tab w:val="center" w:pos="4536"/>
        <w:tab w:val="right" w:pos="9072"/>
      </w:tabs>
    </w:pPr>
  </w:style>
  <w:style w:type="character" w:customStyle="1" w:styleId="HlavikaChar">
    <w:name w:val="Hlavička Char"/>
    <w:basedOn w:val="Predvolenpsmoodseku"/>
    <w:link w:val="Hlavika"/>
    <w:uiPriority w:val="99"/>
    <w:rsid w:val="00BD7167"/>
    <w:rPr>
      <w:rFonts w:asciiTheme="majorHAnsi" w:eastAsia="Times New Roman" w:hAnsiTheme="majorHAnsi" w:cs="Times New Roman"/>
      <w:sz w:val="24"/>
      <w:szCs w:val="20"/>
      <w:lang w:val="sk-SK" w:eastAsia="cs-CZ"/>
    </w:rPr>
  </w:style>
  <w:style w:type="character" w:styleId="slostrany">
    <w:name w:val="page number"/>
    <w:basedOn w:val="Predvolenpsmoodseku"/>
    <w:uiPriority w:val="99"/>
    <w:rsid w:val="00BD7167"/>
    <w:rPr>
      <w:rFonts w:cs="Times New Roman"/>
    </w:rPr>
  </w:style>
  <w:style w:type="paragraph" w:styleId="Obsah1">
    <w:name w:val="toc 1"/>
    <w:basedOn w:val="Normlny"/>
    <w:next w:val="Normlny"/>
    <w:autoRedefine/>
    <w:uiPriority w:val="39"/>
    <w:rsid w:val="00BD7167"/>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lny"/>
    <w:uiPriority w:val="99"/>
    <w:rsid w:val="00BD7167"/>
    <w:pPr>
      <w:overflowPunct/>
      <w:autoSpaceDE/>
      <w:autoSpaceDN/>
      <w:adjustRightInd/>
      <w:spacing w:before="240"/>
      <w:jc w:val="center"/>
      <w:textAlignment w:val="auto"/>
    </w:pPr>
    <w:rPr>
      <w:color w:val="000000"/>
      <w:lang w:val="en-US"/>
    </w:rPr>
  </w:style>
  <w:style w:type="paragraph" w:customStyle="1" w:styleId="Table">
    <w:name w:val="Table"/>
    <w:basedOn w:val="Normlny"/>
    <w:uiPriority w:val="99"/>
    <w:rsid w:val="00BD7167"/>
    <w:pPr>
      <w:overflowPunct/>
      <w:autoSpaceDE/>
      <w:autoSpaceDN/>
      <w:adjustRightInd/>
      <w:spacing w:before="40" w:after="40"/>
      <w:jc w:val="center"/>
      <w:textAlignment w:val="auto"/>
    </w:pPr>
    <w:rPr>
      <w:color w:val="000000"/>
      <w:lang w:val="en-US"/>
    </w:rPr>
  </w:style>
  <w:style w:type="paragraph" w:customStyle="1" w:styleId="Equation">
    <w:name w:val="Equation"/>
    <w:basedOn w:val="Normlny"/>
    <w:uiPriority w:val="99"/>
    <w:rsid w:val="00BD7167"/>
    <w:pPr>
      <w:tabs>
        <w:tab w:val="center" w:pos="4253"/>
        <w:tab w:val="right" w:pos="8505"/>
      </w:tabs>
      <w:overflowPunct/>
      <w:autoSpaceDE/>
      <w:autoSpaceDN/>
      <w:adjustRightInd/>
      <w:spacing w:before="120"/>
      <w:textAlignment w:val="auto"/>
    </w:pPr>
    <w:rPr>
      <w:color w:val="000000"/>
      <w:szCs w:val="24"/>
      <w:lang w:val="en-US"/>
    </w:rPr>
  </w:style>
  <w:style w:type="paragraph" w:customStyle="1" w:styleId="Table-caption">
    <w:name w:val="Table-caption"/>
    <w:basedOn w:val="Normlny"/>
    <w:uiPriority w:val="99"/>
    <w:rsid w:val="00BD7167"/>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lny"/>
    <w:uiPriority w:val="99"/>
    <w:rsid w:val="00BD7167"/>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lny"/>
    <w:next w:val="Normlny"/>
    <w:rsid w:val="00BD7167"/>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lny"/>
    <w:rsid w:val="00BD7167"/>
    <w:pPr>
      <w:overflowPunct/>
      <w:autoSpaceDE/>
      <w:autoSpaceDN/>
      <w:adjustRightInd/>
      <w:ind w:firstLine="340"/>
      <w:textAlignment w:val="auto"/>
    </w:pPr>
    <w:rPr>
      <w:szCs w:val="24"/>
    </w:rPr>
  </w:style>
  <w:style w:type="character" w:styleId="Zvraznenie">
    <w:name w:val="Emphasis"/>
    <w:basedOn w:val="Predvolenpsmoodseku"/>
    <w:uiPriority w:val="20"/>
    <w:qFormat/>
    <w:rsid w:val="00BD7167"/>
    <w:rPr>
      <w:rFonts w:cs="Times New Roman"/>
      <w:i/>
      <w:iCs/>
    </w:rPr>
  </w:style>
  <w:style w:type="paragraph" w:styleId="Odsekzoznamu">
    <w:name w:val="List Paragraph"/>
    <w:basedOn w:val="Normlny"/>
    <w:uiPriority w:val="34"/>
    <w:qFormat/>
    <w:rsid w:val="00BD7167"/>
    <w:pPr>
      <w:ind w:left="708"/>
    </w:pPr>
  </w:style>
  <w:style w:type="character" w:customStyle="1" w:styleId="apple-style-span">
    <w:name w:val="apple-style-span"/>
    <w:basedOn w:val="Predvolenpsmoodseku"/>
    <w:rsid w:val="00BD7167"/>
    <w:rPr>
      <w:rFonts w:cs="Times New Roman"/>
    </w:rPr>
  </w:style>
  <w:style w:type="character" w:customStyle="1" w:styleId="apple-converted-space">
    <w:name w:val="apple-converted-space"/>
    <w:basedOn w:val="Predvolenpsmoodseku"/>
    <w:rsid w:val="00BD7167"/>
    <w:rPr>
      <w:rFonts w:cs="Times New Roman"/>
    </w:rPr>
  </w:style>
  <w:style w:type="character" w:styleId="Hypertextovprepojenie">
    <w:name w:val="Hyperlink"/>
    <w:basedOn w:val="Predvolenpsmoodseku"/>
    <w:uiPriority w:val="99"/>
    <w:unhideWhenUsed/>
    <w:rsid w:val="00BD7167"/>
    <w:rPr>
      <w:rFonts w:cs="Times New Roman"/>
      <w:color w:val="0000FF"/>
      <w:u w:val="single"/>
    </w:rPr>
  </w:style>
  <w:style w:type="paragraph" w:styleId="Textbubliny">
    <w:name w:val="Balloon Text"/>
    <w:basedOn w:val="Normlny"/>
    <w:link w:val="TextbublinyChar"/>
    <w:uiPriority w:val="99"/>
    <w:semiHidden/>
    <w:unhideWhenUsed/>
    <w:rsid w:val="00BD7167"/>
    <w:rPr>
      <w:rFonts w:ascii="Tahoma" w:hAnsi="Tahoma" w:cs="Tahoma"/>
      <w:sz w:val="16"/>
      <w:szCs w:val="16"/>
    </w:rPr>
  </w:style>
  <w:style w:type="character" w:customStyle="1" w:styleId="TextbublinyChar">
    <w:name w:val="Text bubliny Char"/>
    <w:basedOn w:val="Predvolenpsmoodseku"/>
    <w:link w:val="Textbubliny"/>
    <w:uiPriority w:val="99"/>
    <w:semiHidden/>
    <w:rsid w:val="00BD7167"/>
    <w:rPr>
      <w:rFonts w:ascii="Tahoma" w:eastAsia="Times New Roman" w:hAnsi="Tahoma" w:cs="Tahoma"/>
      <w:sz w:val="16"/>
      <w:szCs w:val="16"/>
      <w:lang w:val="sk-SK" w:eastAsia="cs-CZ"/>
    </w:rPr>
  </w:style>
  <w:style w:type="paragraph" w:styleId="Obsah2">
    <w:name w:val="toc 2"/>
    <w:basedOn w:val="Normlny"/>
    <w:next w:val="Normlny"/>
    <w:autoRedefine/>
    <w:uiPriority w:val="39"/>
    <w:unhideWhenUsed/>
    <w:rsid w:val="00BD7167"/>
    <w:pPr>
      <w:tabs>
        <w:tab w:val="left" w:pos="880"/>
        <w:tab w:val="right" w:pos="8494"/>
      </w:tabs>
      <w:spacing w:after="100" w:line="240" w:lineRule="auto"/>
      <w:ind w:left="200"/>
    </w:pPr>
  </w:style>
  <w:style w:type="paragraph" w:customStyle="1" w:styleId="References">
    <w:name w:val="References"/>
    <w:basedOn w:val="Normlny"/>
    <w:rsid w:val="00BD7167"/>
    <w:pPr>
      <w:widowControl w:val="0"/>
      <w:overflowPunct/>
      <w:autoSpaceDE/>
      <w:autoSpaceDN/>
      <w:adjustRightInd/>
      <w:ind w:left="567" w:hanging="567"/>
      <w:textAlignment w:val="auto"/>
    </w:pPr>
    <w:rPr>
      <w:lang w:val="en-US" w:eastAsia="en-US"/>
    </w:rPr>
  </w:style>
  <w:style w:type="paragraph" w:styleId="Nzov">
    <w:name w:val="Title"/>
    <w:basedOn w:val="Normlny"/>
    <w:next w:val="Normlny"/>
    <w:link w:val="NzovChar"/>
    <w:uiPriority w:val="10"/>
    <w:qFormat/>
    <w:rsid w:val="00BD7167"/>
    <w:pPr>
      <w:pBdr>
        <w:top w:val="dotted" w:sz="2" w:space="1" w:color="833C0B" w:themeColor="accent2" w:themeShade="80"/>
        <w:bottom w:val="dotted" w:sz="2" w:space="6" w:color="833C0B" w:themeColor="accent2" w:themeShade="80"/>
      </w:pBdr>
      <w:overflowPunct/>
      <w:autoSpaceDE/>
      <w:autoSpaceDN/>
      <w:adjustRightInd/>
      <w:spacing w:before="500" w:after="300"/>
      <w:jc w:val="center"/>
      <w:textAlignment w:val="auto"/>
    </w:pPr>
    <w:rPr>
      <w:rFonts w:eastAsiaTheme="majorEastAsia" w:cstheme="majorBidi"/>
      <w:caps/>
      <w:color w:val="833C0B" w:themeColor="accent2" w:themeShade="80"/>
      <w:spacing w:val="50"/>
      <w:sz w:val="44"/>
      <w:szCs w:val="44"/>
      <w:lang w:val="en-US" w:eastAsia="en-US" w:bidi="en-US"/>
    </w:rPr>
  </w:style>
  <w:style w:type="character" w:customStyle="1" w:styleId="NzovChar">
    <w:name w:val="Názov Char"/>
    <w:basedOn w:val="Predvolenpsmoodseku"/>
    <w:link w:val="Nzov"/>
    <w:uiPriority w:val="10"/>
    <w:rsid w:val="00BD7167"/>
    <w:rPr>
      <w:rFonts w:asciiTheme="majorHAnsi" w:eastAsiaTheme="majorEastAsia" w:hAnsiTheme="majorHAnsi" w:cstheme="majorBidi"/>
      <w:caps/>
      <w:color w:val="833C0B" w:themeColor="accent2" w:themeShade="80"/>
      <w:spacing w:val="50"/>
      <w:sz w:val="44"/>
      <w:szCs w:val="44"/>
      <w:lang w:val="en-US" w:bidi="en-US"/>
    </w:rPr>
  </w:style>
  <w:style w:type="character" w:customStyle="1" w:styleId="st">
    <w:name w:val="st"/>
    <w:basedOn w:val="Predvolenpsmoodseku"/>
    <w:rsid w:val="00BD7167"/>
  </w:style>
  <w:style w:type="paragraph" w:styleId="Popis">
    <w:name w:val="caption"/>
    <w:basedOn w:val="Normlny"/>
    <w:next w:val="Normlny"/>
    <w:uiPriority w:val="35"/>
    <w:unhideWhenUsed/>
    <w:qFormat/>
    <w:rsid w:val="00BD7167"/>
    <w:pPr>
      <w:overflowPunct/>
      <w:autoSpaceDE/>
      <w:autoSpaceDN/>
      <w:adjustRightInd/>
      <w:spacing w:after="200" w:line="252" w:lineRule="auto"/>
      <w:textAlignment w:val="auto"/>
    </w:pPr>
    <w:rPr>
      <w:rFonts w:eastAsiaTheme="majorEastAsia" w:cstheme="majorBidi"/>
      <w:spacing w:val="10"/>
      <w:sz w:val="22"/>
      <w:szCs w:val="18"/>
      <w:lang w:val="en-US" w:eastAsia="en-US" w:bidi="en-US"/>
    </w:rPr>
  </w:style>
  <w:style w:type="paragraph" w:styleId="Podtitul">
    <w:name w:val="Subtitle"/>
    <w:basedOn w:val="Normlny"/>
    <w:next w:val="Normlny"/>
    <w:link w:val="PodtitulChar"/>
    <w:uiPriority w:val="11"/>
    <w:qFormat/>
    <w:rsid w:val="00BD7167"/>
    <w:pPr>
      <w:overflowPunct/>
      <w:autoSpaceDE/>
      <w:autoSpaceDN/>
      <w:adjustRightInd/>
      <w:spacing w:after="560"/>
      <w:jc w:val="center"/>
      <w:textAlignment w:val="auto"/>
    </w:pPr>
    <w:rPr>
      <w:rFonts w:eastAsiaTheme="majorEastAsia" w:cstheme="majorBidi"/>
      <w:caps/>
      <w:spacing w:val="20"/>
      <w:sz w:val="18"/>
      <w:szCs w:val="18"/>
      <w:lang w:val="en-US" w:eastAsia="en-US" w:bidi="en-US"/>
    </w:rPr>
  </w:style>
  <w:style w:type="character" w:customStyle="1" w:styleId="PodtitulChar">
    <w:name w:val="Podtitul Char"/>
    <w:basedOn w:val="Predvolenpsmoodseku"/>
    <w:link w:val="Podtitul"/>
    <w:uiPriority w:val="11"/>
    <w:rsid w:val="00BD7167"/>
    <w:rPr>
      <w:rFonts w:asciiTheme="majorHAnsi" w:eastAsiaTheme="majorEastAsia" w:hAnsiTheme="majorHAnsi" w:cstheme="majorBidi"/>
      <w:caps/>
      <w:spacing w:val="20"/>
      <w:sz w:val="18"/>
      <w:szCs w:val="18"/>
      <w:lang w:val="en-US" w:bidi="en-US"/>
    </w:rPr>
  </w:style>
  <w:style w:type="character" w:styleId="Siln">
    <w:name w:val="Strong"/>
    <w:uiPriority w:val="22"/>
    <w:qFormat/>
    <w:rsid w:val="00BD7167"/>
    <w:rPr>
      <w:b/>
      <w:bCs/>
      <w:color w:val="C45911" w:themeColor="accent2" w:themeShade="BF"/>
      <w:spacing w:val="5"/>
    </w:rPr>
  </w:style>
  <w:style w:type="paragraph" w:styleId="Bezriadkovania">
    <w:name w:val="No Spacing"/>
    <w:basedOn w:val="Normlny"/>
    <w:link w:val="BezriadkovaniaChar"/>
    <w:uiPriority w:val="1"/>
    <w:qFormat/>
    <w:rsid w:val="00BD7167"/>
    <w:pPr>
      <w:overflowPunct/>
      <w:autoSpaceDE/>
      <w:autoSpaceDN/>
      <w:adjustRightInd/>
      <w:textAlignment w:val="auto"/>
    </w:pPr>
    <w:rPr>
      <w:rFonts w:eastAsiaTheme="majorEastAsia" w:cstheme="majorBidi"/>
      <w:sz w:val="22"/>
      <w:szCs w:val="22"/>
      <w:lang w:val="en-US" w:eastAsia="en-US" w:bidi="en-US"/>
    </w:rPr>
  </w:style>
  <w:style w:type="character" w:customStyle="1" w:styleId="BezriadkovaniaChar">
    <w:name w:val="Bez riadkovania Char"/>
    <w:basedOn w:val="Predvolenpsmoodseku"/>
    <w:link w:val="Bezriadkovania"/>
    <w:uiPriority w:val="1"/>
    <w:rsid w:val="00BD7167"/>
    <w:rPr>
      <w:rFonts w:asciiTheme="majorHAnsi" w:eastAsiaTheme="majorEastAsia" w:hAnsiTheme="majorHAnsi" w:cstheme="majorBidi"/>
      <w:lang w:val="en-US" w:bidi="en-US"/>
    </w:rPr>
  </w:style>
  <w:style w:type="paragraph" w:styleId="Citcia">
    <w:name w:val="Quote"/>
    <w:basedOn w:val="Normlny"/>
    <w:next w:val="Normlny"/>
    <w:link w:val="CitciaChar"/>
    <w:uiPriority w:val="29"/>
    <w:qFormat/>
    <w:rsid w:val="00BD7167"/>
    <w:pPr>
      <w:overflowPunct/>
      <w:autoSpaceDE/>
      <w:autoSpaceDN/>
      <w:adjustRightInd/>
      <w:spacing w:after="200" w:line="252" w:lineRule="auto"/>
      <w:textAlignment w:val="auto"/>
    </w:pPr>
    <w:rPr>
      <w:rFonts w:eastAsiaTheme="majorEastAsia" w:cstheme="majorBidi"/>
      <w:i/>
      <w:iCs/>
      <w:sz w:val="22"/>
      <w:szCs w:val="22"/>
      <w:lang w:val="en-US" w:eastAsia="en-US" w:bidi="en-US"/>
    </w:rPr>
  </w:style>
  <w:style w:type="character" w:customStyle="1" w:styleId="CitciaChar">
    <w:name w:val="Citácia Char"/>
    <w:basedOn w:val="Predvolenpsmoodseku"/>
    <w:link w:val="Citcia"/>
    <w:uiPriority w:val="29"/>
    <w:rsid w:val="00BD7167"/>
    <w:rPr>
      <w:rFonts w:asciiTheme="majorHAnsi" w:eastAsiaTheme="majorEastAsia" w:hAnsiTheme="majorHAnsi" w:cstheme="majorBidi"/>
      <w:i/>
      <w:iCs/>
      <w:lang w:val="en-US" w:bidi="en-US"/>
    </w:rPr>
  </w:style>
  <w:style w:type="paragraph" w:styleId="Zvraznencitcia">
    <w:name w:val="Intense Quote"/>
    <w:basedOn w:val="Normlny"/>
    <w:next w:val="Normlny"/>
    <w:link w:val="ZvraznencitciaChar"/>
    <w:uiPriority w:val="30"/>
    <w:qFormat/>
    <w:rsid w:val="00BD7167"/>
    <w:pPr>
      <w:pBdr>
        <w:top w:val="dotted" w:sz="2" w:space="10" w:color="833C0B" w:themeColor="accent2" w:themeShade="80"/>
        <w:bottom w:val="dotted" w:sz="2" w:space="4" w:color="833C0B" w:themeColor="accent2" w:themeShade="80"/>
      </w:pBdr>
      <w:overflowPunct/>
      <w:autoSpaceDE/>
      <w:autoSpaceDN/>
      <w:adjustRightInd/>
      <w:spacing w:before="160" w:after="200" w:line="300" w:lineRule="auto"/>
      <w:ind w:left="1440" w:right="1440"/>
      <w:textAlignment w:val="auto"/>
    </w:pPr>
    <w:rPr>
      <w:rFonts w:eastAsiaTheme="majorEastAsia" w:cstheme="majorBidi"/>
      <w:caps/>
      <w:color w:val="823B0B" w:themeColor="accent2" w:themeShade="7F"/>
      <w:spacing w:val="5"/>
      <w:lang w:val="en-US" w:eastAsia="en-US" w:bidi="en-US"/>
    </w:rPr>
  </w:style>
  <w:style w:type="character" w:customStyle="1" w:styleId="ZvraznencitciaChar">
    <w:name w:val="Zvýraznená citácia Char"/>
    <w:basedOn w:val="Predvolenpsmoodseku"/>
    <w:link w:val="Zvraznencitcia"/>
    <w:uiPriority w:val="30"/>
    <w:rsid w:val="00BD7167"/>
    <w:rPr>
      <w:rFonts w:asciiTheme="majorHAnsi" w:eastAsiaTheme="majorEastAsia" w:hAnsiTheme="majorHAnsi" w:cstheme="majorBidi"/>
      <w:caps/>
      <w:color w:val="823B0B" w:themeColor="accent2" w:themeShade="7F"/>
      <w:spacing w:val="5"/>
      <w:sz w:val="24"/>
      <w:szCs w:val="20"/>
      <w:lang w:val="en-US" w:bidi="en-US"/>
    </w:rPr>
  </w:style>
  <w:style w:type="character" w:styleId="Jemnzvraznenie">
    <w:name w:val="Subtle Emphasis"/>
    <w:uiPriority w:val="19"/>
    <w:qFormat/>
    <w:rsid w:val="00BD7167"/>
    <w:rPr>
      <w:i/>
      <w:iCs/>
    </w:rPr>
  </w:style>
  <w:style w:type="character" w:styleId="Intenzvnezvraznenie">
    <w:name w:val="Intense Emphasis"/>
    <w:uiPriority w:val="21"/>
    <w:qFormat/>
    <w:rsid w:val="00BD7167"/>
    <w:rPr>
      <w:i/>
      <w:iCs/>
      <w:caps/>
      <w:spacing w:val="10"/>
      <w:sz w:val="20"/>
      <w:szCs w:val="20"/>
    </w:rPr>
  </w:style>
  <w:style w:type="character" w:styleId="Jemnodkaz">
    <w:name w:val="Subtle Reference"/>
    <w:basedOn w:val="Predvolenpsmoodseku"/>
    <w:uiPriority w:val="31"/>
    <w:qFormat/>
    <w:rsid w:val="00BD7167"/>
    <w:rPr>
      <w:rFonts w:asciiTheme="minorHAnsi" w:eastAsiaTheme="minorEastAsia" w:hAnsiTheme="minorHAnsi" w:cstheme="minorBidi"/>
      <w:i/>
      <w:iCs/>
      <w:color w:val="823B0B" w:themeColor="accent2" w:themeShade="7F"/>
    </w:rPr>
  </w:style>
  <w:style w:type="character" w:styleId="Intenzvnyodkaz">
    <w:name w:val="Intense Reference"/>
    <w:uiPriority w:val="32"/>
    <w:qFormat/>
    <w:rsid w:val="00BD7167"/>
    <w:rPr>
      <w:rFonts w:asciiTheme="minorHAnsi" w:eastAsiaTheme="minorEastAsia" w:hAnsiTheme="minorHAnsi" w:cstheme="minorBidi"/>
      <w:b/>
      <w:bCs/>
      <w:i/>
      <w:iCs/>
      <w:color w:val="823B0B" w:themeColor="accent2" w:themeShade="7F"/>
    </w:rPr>
  </w:style>
  <w:style w:type="character" w:styleId="Nzovknihy">
    <w:name w:val="Book Title"/>
    <w:uiPriority w:val="33"/>
    <w:qFormat/>
    <w:rsid w:val="00BD7167"/>
    <w:rPr>
      <w:caps/>
      <w:color w:val="823B0B" w:themeColor="accent2" w:themeShade="7F"/>
      <w:spacing w:val="5"/>
      <w:u w:color="823B0B" w:themeColor="accent2" w:themeShade="7F"/>
    </w:rPr>
  </w:style>
  <w:style w:type="paragraph" w:styleId="Hlavikaobsahu">
    <w:name w:val="TOC Heading"/>
    <w:basedOn w:val="Nadpis1"/>
    <w:next w:val="Normlny"/>
    <w:uiPriority w:val="39"/>
    <w:unhideWhenUsed/>
    <w:qFormat/>
    <w:rsid w:val="00BD7167"/>
    <w:pPr>
      <w:keepNext w:val="0"/>
      <w:numPr>
        <w:numId w:val="0"/>
      </w:numPr>
      <w:pBdr>
        <w:bottom w:val="thinThickSmallGap" w:sz="12" w:space="1" w:color="C45911"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833C0B" w:themeColor="accent2" w:themeShade="80"/>
      <w:spacing w:val="20"/>
      <w:sz w:val="28"/>
      <w:szCs w:val="28"/>
      <w:lang w:val="en-US" w:eastAsia="en-US" w:bidi="en-US"/>
    </w:rPr>
  </w:style>
  <w:style w:type="paragraph" w:styleId="Obsah3">
    <w:name w:val="toc 3"/>
    <w:basedOn w:val="Normlny"/>
    <w:next w:val="Normlny"/>
    <w:autoRedefine/>
    <w:uiPriority w:val="39"/>
    <w:unhideWhenUsed/>
    <w:rsid w:val="00BD7167"/>
    <w:pPr>
      <w:tabs>
        <w:tab w:val="left" w:pos="1320"/>
        <w:tab w:val="right" w:pos="8494"/>
      </w:tabs>
      <w:spacing w:after="100" w:line="240" w:lineRule="auto"/>
      <w:ind w:left="400"/>
    </w:pPr>
  </w:style>
  <w:style w:type="paragraph" w:styleId="Zkladntext">
    <w:name w:val="Body Text"/>
    <w:basedOn w:val="Normlny"/>
    <w:link w:val="ZkladntextChar"/>
    <w:rsid w:val="00BD7167"/>
    <w:pPr>
      <w:overflowPunct/>
      <w:autoSpaceDE/>
      <w:autoSpaceDN/>
      <w:adjustRightInd/>
      <w:textAlignment w:val="auto"/>
    </w:pPr>
  </w:style>
  <w:style w:type="character" w:customStyle="1" w:styleId="ZkladntextChar">
    <w:name w:val="Základný text Char"/>
    <w:basedOn w:val="Predvolenpsmoodseku"/>
    <w:link w:val="Zkladntext"/>
    <w:rsid w:val="00BD7167"/>
    <w:rPr>
      <w:rFonts w:asciiTheme="majorHAnsi" w:eastAsia="Times New Roman" w:hAnsiTheme="majorHAnsi" w:cs="Times New Roman"/>
      <w:sz w:val="24"/>
      <w:szCs w:val="20"/>
      <w:lang w:val="sk-SK" w:eastAsia="cs-CZ"/>
    </w:rPr>
  </w:style>
  <w:style w:type="paragraph" w:customStyle="1" w:styleId="viewer-reference">
    <w:name w:val="viewer-reference"/>
    <w:basedOn w:val="Normlny"/>
    <w:rsid w:val="00BD7167"/>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BD7167"/>
    <w:rPr>
      <w:lang w:val="en-GB"/>
    </w:rPr>
  </w:style>
  <w:style w:type="character" w:customStyle="1" w:styleId="literaturaChar">
    <w:name w:val="literatura Char"/>
    <w:basedOn w:val="ReferenceChar"/>
    <w:link w:val="literatura"/>
    <w:rsid w:val="00BD7167"/>
    <w:rPr>
      <w:rFonts w:asciiTheme="majorHAnsi" w:eastAsia="Times New Roman" w:hAnsiTheme="majorHAnsi" w:cs="Times New Roman"/>
      <w:sz w:val="20"/>
      <w:szCs w:val="20"/>
      <w:lang w:val="en-GB" w:eastAsia="cs-CZ"/>
    </w:rPr>
  </w:style>
  <w:style w:type="paragraph" w:customStyle="1" w:styleId="EndNoteBibliographyTitle">
    <w:name w:val="EndNote Bibliography Title"/>
    <w:basedOn w:val="Normlny"/>
    <w:link w:val="EndNoteBibliographyTitleChar"/>
    <w:rsid w:val="00BD7167"/>
    <w:pPr>
      <w:jc w:val="center"/>
    </w:pPr>
    <w:rPr>
      <w:rFonts w:ascii="Times New Roman" w:hAnsi="Times New Roman"/>
      <w:noProof/>
      <w:sz w:val="20"/>
      <w:lang w:val="en-GB"/>
    </w:rPr>
  </w:style>
  <w:style w:type="character" w:customStyle="1" w:styleId="EndNoteBibliographyTitleChar">
    <w:name w:val="EndNote Bibliography Title Char"/>
    <w:basedOn w:val="literaturaChar"/>
    <w:link w:val="EndNoteBibliographyTitle"/>
    <w:rsid w:val="00BD7167"/>
    <w:rPr>
      <w:rFonts w:ascii="Times New Roman" w:eastAsia="Times New Roman" w:hAnsi="Times New Roman" w:cs="Times New Roman"/>
      <w:noProof/>
      <w:sz w:val="20"/>
      <w:szCs w:val="20"/>
      <w:lang w:val="en-GB" w:eastAsia="cs-CZ"/>
    </w:rPr>
  </w:style>
  <w:style w:type="paragraph" w:customStyle="1" w:styleId="EndNoteBibliography">
    <w:name w:val="EndNote Bibliography"/>
    <w:basedOn w:val="Normlny"/>
    <w:link w:val="EndNoteBibliographyChar"/>
    <w:rsid w:val="00BD7167"/>
    <w:pPr>
      <w:spacing w:line="240" w:lineRule="auto"/>
    </w:pPr>
    <w:rPr>
      <w:rFonts w:ascii="Times New Roman" w:hAnsi="Times New Roman"/>
      <w:noProof/>
      <w:sz w:val="20"/>
      <w:lang w:val="en-GB"/>
    </w:rPr>
  </w:style>
  <w:style w:type="character" w:customStyle="1" w:styleId="EndNoteBibliographyChar">
    <w:name w:val="EndNote Bibliography Char"/>
    <w:basedOn w:val="literaturaChar"/>
    <w:link w:val="EndNoteBibliography"/>
    <w:rsid w:val="00BD7167"/>
    <w:rPr>
      <w:rFonts w:ascii="Times New Roman" w:eastAsia="Times New Roman" w:hAnsi="Times New Roman" w:cs="Times New Roman"/>
      <w:noProof/>
      <w:sz w:val="20"/>
      <w:szCs w:val="20"/>
      <w:lang w:val="en-GB" w:eastAsia="cs-CZ"/>
    </w:rPr>
  </w:style>
  <w:style w:type="character" w:customStyle="1" w:styleId="hithilite">
    <w:name w:val="hithilite"/>
    <w:basedOn w:val="Predvolenpsmoodseku"/>
    <w:rsid w:val="00BD7167"/>
  </w:style>
  <w:style w:type="table" w:styleId="Mriekatabuky">
    <w:name w:val="Table Grid"/>
    <w:basedOn w:val="Normlnatabuka"/>
    <w:uiPriority w:val="59"/>
    <w:rsid w:val="00BD7167"/>
    <w:pPr>
      <w:spacing w:after="0" w:line="240" w:lineRule="auto"/>
    </w:pPr>
    <w:rPr>
      <w:rFonts w:ascii="Calibri" w:eastAsia="Times New Roman" w:hAnsi="Calibri" w:cs="Times New Roman"/>
      <w:sz w:val="20"/>
      <w:szCs w:val="20"/>
      <w:lang w:eastAsia="cs-CZ"/>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lnywebov">
    <w:name w:val="Normal (Web)"/>
    <w:basedOn w:val="Normlny"/>
    <w:uiPriority w:val="99"/>
    <w:unhideWhenUsed/>
    <w:rsid w:val="00BD7167"/>
    <w:pPr>
      <w:overflowPunct/>
      <w:autoSpaceDE/>
      <w:autoSpaceDN/>
      <w:adjustRightInd/>
      <w:spacing w:before="100" w:beforeAutospacing="1" w:after="100" w:afterAutospacing="1" w:line="240" w:lineRule="auto"/>
      <w:textAlignment w:val="auto"/>
    </w:pPr>
    <w:rPr>
      <w:rFonts w:eastAsiaTheme="minorEastAsia"/>
      <w:szCs w:val="24"/>
    </w:rPr>
  </w:style>
  <w:style w:type="paragraph" w:customStyle="1" w:styleId="Pokraovn">
    <w:name w:val="Pokračování"/>
    <w:basedOn w:val="Normlny"/>
    <w:next w:val="Normlny"/>
    <w:rsid w:val="00BD7167"/>
    <w:pPr>
      <w:widowControl w:val="0"/>
      <w:overflowPunct/>
      <w:autoSpaceDE/>
      <w:autoSpaceDN/>
      <w:adjustRightInd/>
      <w:spacing w:after="120" w:line="240" w:lineRule="auto"/>
      <w:textAlignment w:val="auto"/>
    </w:pPr>
    <w:rPr>
      <w:color w:val="000000"/>
      <w:szCs w:val="24"/>
    </w:rPr>
  </w:style>
  <w:style w:type="paragraph" w:customStyle="1" w:styleId="AbstraktKlicovaslova">
    <w:name w:val="Abstrakt_Klicova_slova"/>
    <w:basedOn w:val="Normlny"/>
    <w:next w:val="Pokraovn"/>
    <w:uiPriority w:val="99"/>
    <w:semiHidden/>
    <w:rsid w:val="00BD7167"/>
    <w:pPr>
      <w:widowControl w:val="0"/>
      <w:overflowPunct/>
      <w:autoSpaceDE/>
      <w:autoSpaceDN/>
      <w:adjustRightInd/>
      <w:spacing w:before="480" w:after="120" w:line="240" w:lineRule="auto"/>
      <w:textAlignment w:val="auto"/>
    </w:pPr>
    <w:rPr>
      <w:b/>
      <w:bCs/>
      <w:caps/>
      <w:color w:val="000000"/>
      <w:sz w:val="32"/>
      <w:szCs w:val="32"/>
    </w:rPr>
  </w:style>
  <w:style w:type="paragraph" w:styleId="Obsah4">
    <w:name w:val="toc 4"/>
    <w:basedOn w:val="Normlny"/>
    <w:next w:val="Normlny"/>
    <w:autoRedefine/>
    <w:uiPriority w:val="39"/>
    <w:unhideWhenUsed/>
    <w:rsid w:val="00BD7167"/>
    <w:pPr>
      <w:spacing w:after="100"/>
      <w:ind w:left="720"/>
    </w:pPr>
  </w:style>
  <w:style w:type="paragraph" w:styleId="Zoznamobrzkov">
    <w:name w:val="table of figures"/>
    <w:basedOn w:val="Normlny"/>
    <w:next w:val="Normlny"/>
    <w:uiPriority w:val="99"/>
    <w:unhideWhenUsed/>
    <w:rsid w:val="00BD7167"/>
    <w:pPr>
      <w:ind w:left="480" w:hanging="480"/>
    </w:pPr>
    <w:rPr>
      <w:rFonts w:asciiTheme="minorHAnsi" w:hAnsiTheme="minorHAnsi" w:cstheme="minorHAnsi"/>
      <w:smallCaps/>
      <w:sz w:val="20"/>
    </w:rPr>
  </w:style>
  <w:style w:type="character" w:styleId="Odkaznakomentr">
    <w:name w:val="annotation reference"/>
    <w:basedOn w:val="Predvolenpsmoodseku"/>
    <w:uiPriority w:val="99"/>
    <w:semiHidden/>
    <w:unhideWhenUsed/>
    <w:rsid w:val="00BD7167"/>
    <w:rPr>
      <w:sz w:val="16"/>
      <w:szCs w:val="16"/>
    </w:rPr>
  </w:style>
  <w:style w:type="paragraph" w:styleId="Textkomentra">
    <w:name w:val="annotation text"/>
    <w:basedOn w:val="Normlny"/>
    <w:link w:val="TextkomentraChar"/>
    <w:uiPriority w:val="99"/>
    <w:semiHidden/>
    <w:unhideWhenUsed/>
    <w:rsid w:val="00BD7167"/>
    <w:pPr>
      <w:spacing w:line="240" w:lineRule="auto"/>
    </w:pPr>
    <w:rPr>
      <w:sz w:val="20"/>
    </w:rPr>
  </w:style>
  <w:style w:type="character" w:customStyle="1" w:styleId="TextkomentraChar">
    <w:name w:val="Text komentára Char"/>
    <w:basedOn w:val="Predvolenpsmoodseku"/>
    <w:link w:val="Textkomentra"/>
    <w:uiPriority w:val="99"/>
    <w:semiHidden/>
    <w:rsid w:val="00BD7167"/>
    <w:rPr>
      <w:rFonts w:asciiTheme="majorHAnsi" w:eastAsia="Times New Roman" w:hAnsiTheme="majorHAnsi" w:cs="Times New Roman"/>
      <w:sz w:val="20"/>
      <w:szCs w:val="20"/>
      <w:lang w:val="sk-SK" w:eastAsia="cs-CZ"/>
    </w:rPr>
  </w:style>
  <w:style w:type="character" w:customStyle="1" w:styleId="PredmetkomentraChar">
    <w:name w:val="Predmet komentára Char"/>
    <w:basedOn w:val="TextkomentraChar"/>
    <w:link w:val="Predmetkomentra"/>
    <w:uiPriority w:val="99"/>
    <w:semiHidden/>
    <w:rsid w:val="00BD7167"/>
    <w:rPr>
      <w:rFonts w:asciiTheme="majorHAnsi" w:eastAsia="Times New Roman" w:hAnsiTheme="majorHAnsi" w:cs="Times New Roman"/>
      <w:b/>
      <w:bCs/>
      <w:sz w:val="20"/>
      <w:szCs w:val="20"/>
      <w:lang w:val="sk-SK" w:eastAsia="cs-CZ"/>
    </w:rPr>
  </w:style>
  <w:style w:type="paragraph" w:styleId="Predmetkomentra">
    <w:name w:val="annotation subject"/>
    <w:basedOn w:val="Textkomentra"/>
    <w:next w:val="Textkomentra"/>
    <w:link w:val="PredmetkomentraChar"/>
    <w:uiPriority w:val="99"/>
    <w:semiHidden/>
    <w:unhideWhenUsed/>
    <w:rsid w:val="00BD7167"/>
    <w:rPr>
      <w:b/>
      <w:bCs/>
    </w:rPr>
  </w:style>
  <w:style w:type="character" w:styleId="Zstupntext">
    <w:name w:val="Placeholder Text"/>
    <w:basedOn w:val="Predvolenpsmoodseku"/>
    <w:uiPriority w:val="99"/>
    <w:semiHidden/>
    <w:rsid w:val="0066314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png"/><Relationship Id="rId26" Type="http://schemas.openxmlformats.org/officeDocument/2006/relationships/header" Target="header6.xml"/><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image" Target="media/image14.jpe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jpeg"/><Relationship Id="rId55" Type="http://schemas.openxmlformats.org/officeDocument/2006/relationships/header" Target="head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9.png"/><Relationship Id="rId11" Type="http://schemas.openxmlformats.org/officeDocument/2006/relationships/footer" Target="footer1.xml"/><Relationship Id="rId24" Type="http://schemas.openxmlformats.org/officeDocument/2006/relationships/header" Target="header5.xml"/><Relationship Id="rId32" Type="http://schemas.openxmlformats.org/officeDocument/2006/relationships/image" Target="media/image12.jpeg"/><Relationship Id="rId37" Type="http://schemas.openxmlformats.org/officeDocument/2006/relationships/image" Target="media/image17.png"/><Relationship Id="rId40" Type="http://schemas.openxmlformats.org/officeDocument/2006/relationships/image" Target="media/image20.jpeg"/><Relationship Id="rId45" Type="http://schemas.openxmlformats.org/officeDocument/2006/relationships/image" Target="media/image25.png"/><Relationship Id="rId53" Type="http://schemas.openxmlformats.org/officeDocument/2006/relationships/chart" Target="charts/chart1.xml"/><Relationship Id="rId58" Type="http://schemas.openxmlformats.org/officeDocument/2006/relationships/footer" Target="footer8.xml"/><Relationship Id="rId5" Type="http://schemas.openxmlformats.org/officeDocument/2006/relationships/webSettings" Target="webSettings.xm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footer" Target="footer6.xml"/><Relationship Id="rId30" Type="http://schemas.openxmlformats.org/officeDocument/2006/relationships/image" Target="media/image10.jpeg"/><Relationship Id="rId35" Type="http://schemas.openxmlformats.org/officeDocument/2006/relationships/image" Target="media/image15.png"/><Relationship Id="rId43" Type="http://schemas.openxmlformats.org/officeDocument/2006/relationships/image" Target="media/image23.jpeg"/><Relationship Id="rId48" Type="http://schemas.openxmlformats.org/officeDocument/2006/relationships/image" Target="media/image28.jpeg"/><Relationship Id="rId56" Type="http://schemas.openxmlformats.org/officeDocument/2006/relationships/footer" Target="footer7.xml"/><Relationship Id="rId8" Type="http://schemas.openxmlformats.org/officeDocument/2006/relationships/image" Target="media/image1.wmf"/><Relationship Id="rId51" Type="http://schemas.openxmlformats.org/officeDocument/2006/relationships/image" Target="media/image31.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footer" Target="footer5.xml"/><Relationship Id="rId33" Type="http://schemas.openxmlformats.org/officeDocument/2006/relationships/image" Target="media/image13.jpeg"/><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1.png"/><Relationship Id="rId54"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jpeg"/><Relationship Id="rId28" Type="http://schemas.openxmlformats.org/officeDocument/2006/relationships/image" Target="media/image8.jpeg"/><Relationship Id="rId36" Type="http://schemas.openxmlformats.org/officeDocument/2006/relationships/image" Target="media/image16.png"/><Relationship Id="rId49" Type="http://schemas.openxmlformats.org/officeDocument/2006/relationships/image" Target="media/image29.jpeg"/><Relationship Id="rId57" Type="http://schemas.openxmlformats.org/officeDocument/2006/relationships/header" Target="header8.xml"/><Relationship Id="rId10" Type="http://schemas.openxmlformats.org/officeDocument/2006/relationships/header" Target="header1.xml"/><Relationship Id="rId31" Type="http://schemas.openxmlformats.org/officeDocument/2006/relationships/image" Target="media/image11.jpeg"/><Relationship Id="rId44" Type="http://schemas.openxmlformats.org/officeDocument/2006/relationships/image" Target="media/image24.jpeg"/><Relationship Id="rId52" Type="http://schemas.openxmlformats.org/officeDocument/2006/relationships/image" Target="media/image32.jpeg"/><Relationship Id="rId60"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extLst xmlns:c16r2="http://schemas.microsoft.com/office/drawing/2015/06/chart">
            <c:ext xmlns:c16="http://schemas.microsoft.com/office/drawing/2014/chart" uri="{C3380CC4-5D6E-409C-BE32-E72D297353CC}">
              <c16:uniqueId val="{00000000-F510-4AA4-8AC2-705A5E7599E9}"/>
            </c:ext>
          </c:extLst>
        </c:ser>
        <c:dLbls>
          <c:showLegendKey val="0"/>
          <c:showVal val="0"/>
          <c:showCatName val="0"/>
          <c:showSerName val="0"/>
          <c:showPercent val="0"/>
          <c:showBubbleSize val="0"/>
        </c:dLbls>
        <c:gapWidth val="150"/>
        <c:axId val="-1540268288"/>
        <c:axId val="-1540276448"/>
      </c:barChart>
      <c:catAx>
        <c:axId val="-1540268288"/>
        <c:scaling>
          <c:orientation val="minMax"/>
        </c:scaling>
        <c:delete val="0"/>
        <c:axPos val="b"/>
        <c:numFmt formatCode="General" sourceLinked="1"/>
        <c:majorTickMark val="out"/>
        <c:minorTickMark val="none"/>
        <c:tickLblPos val="nextTo"/>
        <c:crossAx val="-1540276448"/>
        <c:crosses val="autoZero"/>
        <c:auto val="1"/>
        <c:lblAlgn val="ctr"/>
        <c:lblOffset val="100"/>
        <c:noMultiLvlLbl val="0"/>
      </c:catAx>
      <c:valAx>
        <c:axId val="-1540276448"/>
        <c:scaling>
          <c:orientation val="minMax"/>
        </c:scaling>
        <c:delete val="0"/>
        <c:axPos val="l"/>
        <c:majorGridlines/>
        <c:numFmt formatCode="General" sourceLinked="1"/>
        <c:majorTickMark val="out"/>
        <c:minorTickMark val="none"/>
        <c:tickLblPos val="nextTo"/>
        <c:crossAx val="-1540268288"/>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extLst xmlns:c16r2="http://schemas.microsoft.com/office/drawing/2015/06/chart">
            <c:ext xmlns:c16="http://schemas.microsoft.com/office/drawing/2014/chart" uri="{C3380CC4-5D6E-409C-BE32-E72D297353CC}">
              <c16:uniqueId val="{00000000-E66C-4194-8DDE-FE812166479A}"/>
            </c:ext>
          </c:extLst>
        </c:ser>
        <c:dLbls>
          <c:showLegendKey val="0"/>
          <c:showVal val="0"/>
          <c:showCatName val="0"/>
          <c:showSerName val="0"/>
          <c:showPercent val="0"/>
          <c:showBubbleSize val="0"/>
        </c:dLbls>
        <c:gapWidth val="150"/>
        <c:axId val="-1540272640"/>
        <c:axId val="-1540265568"/>
      </c:barChart>
      <c:catAx>
        <c:axId val="-1540272640"/>
        <c:scaling>
          <c:orientation val="minMax"/>
        </c:scaling>
        <c:delete val="0"/>
        <c:axPos val="b"/>
        <c:numFmt formatCode="General" sourceLinked="1"/>
        <c:majorTickMark val="out"/>
        <c:minorTickMark val="none"/>
        <c:tickLblPos val="nextTo"/>
        <c:crossAx val="-1540265568"/>
        <c:crosses val="autoZero"/>
        <c:auto val="1"/>
        <c:lblAlgn val="ctr"/>
        <c:lblOffset val="100"/>
        <c:noMultiLvlLbl val="0"/>
      </c:catAx>
      <c:valAx>
        <c:axId val="-1540265568"/>
        <c:scaling>
          <c:orientation val="minMax"/>
        </c:scaling>
        <c:delete val="0"/>
        <c:axPos val="l"/>
        <c:majorGridlines/>
        <c:numFmt formatCode="General" sourceLinked="1"/>
        <c:majorTickMark val="out"/>
        <c:minorTickMark val="none"/>
        <c:tickLblPos val="nextTo"/>
        <c:crossAx val="-1540272640"/>
        <c:crosses val="autoZero"/>
        <c:crossBetween val="between"/>
      </c:valAx>
    </c:plotArea>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D2DCCD-4B08-4915-AF4F-6B0483E278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94</Pages>
  <Words>39836</Words>
  <Characters>235033</Characters>
  <Application>Microsoft Office Word</Application>
  <DocSecurity>0</DocSecurity>
  <Lines>1958</Lines>
  <Paragraphs>548</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274321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Peto</dc:creator>
  <cp:keywords/>
  <dc:description/>
  <cp:lastModifiedBy>Peto</cp:lastModifiedBy>
  <cp:revision>6</cp:revision>
  <dcterms:created xsi:type="dcterms:W3CDTF">2018-06-19T19:13:00Z</dcterms:created>
  <dcterms:modified xsi:type="dcterms:W3CDTF">2018-06-19T19:56:00Z</dcterms:modified>
</cp:coreProperties>
</file>